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164A0C" w:rsidRDefault="00B46649">
            <w:pPr>
              <w:rPr>
                <w:rFonts w:cstheme="minorHAnsi"/>
                <w:color w:val="000000" w:themeColor="text1"/>
                <w:sz w:val="28"/>
                <w:szCs w:val="24"/>
              </w:rPr>
            </w:pPr>
            <w:r>
              <w:rPr>
                <w:rFonts w:cstheme="minorHAnsi"/>
                <w:color w:val="000000" w:themeColor="text1"/>
                <w:sz w:val="28"/>
                <w:szCs w:val="24"/>
              </w:rPr>
              <w:t>Child Health and Well Being</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1C486F">
            <w:pPr>
              <w:rPr>
                <w:rFonts w:cstheme="minorHAnsi"/>
                <w:color w:val="000000" w:themeColor="text1"/>
                <w:sz w:val="28"/>
                <w:szCs w:val="24"/>
              </w:rPr>
            </w:pPr>
            <w:r>
              <w:rPr>
                <w:rFonts w:cstheme="minorHAnsi"/>
                <w:color w:val="000000" w:themeColor="text1"/>
                <w:sz w:val="28"/>
                <w:szCs w:val="24"/>
              </w:rPr>
              <w:t>5N1765</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B46649" w:rsidP="00A03869">
            <w:pPr>
              <w:rPr>
                <w:rFonts w:cstheme="minorHAnsi"/>
                <w:color w:val="000000" w:themeColor="text1"/>
                <w:sz w:val="28"/>
                <w:szCs w:val="24"/>
              </w:rPr>
            </w:pPr>
            <w:r>
              <w:rPr>
                <w:rFonts w:cstheme="minorHAnsi"/>
                <w:color w:val="000000" w:themeColor="text1"/>
                <w:sz w:val="28"/>
                <w:szCs w:val="24"/>
              </w:rPr>
              <w:t>Level 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057EC3" w:rsidRPr="002E51EC" w:rsidTr="00E7121D">
        <w:tc>
          <w:tcPr>
            <w:tcW w:w="1843" w:type="dxa"/>
          </w:tcPr>
          <w:p w:rsidR="00057EC3" w:rsidRPr="00CC32C2" w:rsidRDefault="00057EC3"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Child Care and Education 5th Edition</w:t>
            </w:r>
          </w:p>
        </w:tc>
        <w:tc>
          <w:tcPr>
            <w:tcW w:w="1701" w:type="dxa"/>
          </w:tcPr>
          <w:p w:rsidR="00057EC3" w:rsidRDefault="00057EC3"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057EC3" w:rsidRDefault="00057EC3" w:rsidP="007C3F03">
            <w:pPr>
              <w:rPr>
                <w:rFonts w:cstheme="minorHAnsi"/>
                <w:color w:val="000000" w:themeColor="text1"/>
                <w:sz w:val="24"/>
                <w:szCs w:val="24"/>
                <w:lang w:val="en-GB"/>
              </w:rPr>
            </w:pPr>
            <w:r w:rsidRPr="00AA04D0">
              <w:rPr>
                <w:rFonts w:cstheme="minorHAnsi"/>
                <w:color w:val="000000" w:themeColor="text1"/>
                <w:sz w:val="24"/>
                <w:szCs w:val="24"/>
              </w:rPr>
              <w:t>Practice features show you exactly how you can use the knowledge and concepts when you are working in real life scenarios</w:t>
            </w:r>
            <w:r>
              <w:rPr>
                <w:rFonts w:cstheme="minorHAnsi"/>
                <w:color w:val="000000" w:themeColor="text1"/>
                <w:sz w:val="24"/>
                <w:szCs w:val="24"/>
              </w:rPr>
              <w:t xml:space="preserve">. It has details of nappy changing, bathing, bottle making </w:t>
            </w:r>
            <w:r w:rsidR="00C81D1B">
              <w:rPr>
                <w:rFonts w:cstheme="minorHAnsi"/>
                <w:color w:val="000000" w:themeColor="text1"/>
                <w:sz w:val="24"/>
                <w:szCs w:val="24"/>
              </w:rPr>
              <w:t>etc.</w:t>
            </w:r>
            <w:r>
              <w:rPr>
                <w:rFonts w:cstheme="minorHAnsi"/>
                <w:color w:val="000000" w:themeColor="text1"/>
                <w:sz w:val="24"/>
                <w:szCs w:val="24"/>
              </w:rPr>
              <w:t xml:space="preserve"> </w:t>
            </w:r>
          </w:p>
        </w:tc>
        <w:tc>
          <w:tcPr>
            <w:tcW w:w="2268" w:type="dxa"/>
          </w:tcPr>
          <w:p w:rsidR="00057EC3" w:rsidRDefault="00057EC3" w:rsidP="007C3F03">
            <w:pPr>
              <w:rPr>
                <w:rFonts w:cstheme="minorHAnsi"/>
                <w:color w:val="000000" w:themeColor="text1"/>
                <w:sz w:val="24"/>
                <w:szCs w:val="24"/>
              </w:rPr>
            </w:pPr>
            <w:r w:rsidRPr="00AA04D0">
              <w:rPr>
                <w:rFonts w:cstheme="minorHAnsi"/>
                <w:color w:val="000000" w:themeColor="text1"/>
                <w:sz w:val="24"/>
                <w:szCs w:val="24"/>
              </w:rPr>
              <w:t xml:space="preserve">Tina Bruce &amp; Carolyn </w:t>
            </w:r>
            <w:proofErr w:type="spellStart"/>
            <w:r w:rsidRPr="00AA04D0">
              <w:rPr>
                <w:rFonts w:cstheme="minorHAnsi"/>
                <w:color w:val="000000" w:themeColor="text1"/>
                <w:sz w:val="24"/>
                <w:szCs w:val="24"/>
              </w:rPr>
              <w:t>Meggitt</w:t>
            </w:r>
            <w:proofErr w:type="spellEnd"/>
          </w:p>
        </w:tc>
        <w:tc>
          <w:tcPr>
            <w:tcW w:w="3686" w:type="dxa"/>
          </w:tcPr>
          <w:p w:rsidR="005D6FA8" w:rsidRDefault="005D6FA8" w:rsidP="007C3F03">
            <w:pPr>
              <w:rPr>
                <w:rStyle w:val="Hyperlink"/>
              </w:rPr>
            </w:pPr>
            <w:r w:rsidRPr="005D6FA8">
              <w:rPr>
                <w:rStyle w:val="Hyperlink"/>
              </w:rPr>
              <w:t>http://www.omahonys.ie/v2/r_prod_info.php?p=275441</w:t>
            </w:r>
          </w:p>
          <w:p w:rsidR="005D6FA8" w:rsidRDefault="005D6FA8" w:rsidP="007C3F03">
            <w:pPr>
              <w:rPr>
                <w:rStyle w:val="Hyperlink"/>
              </w:rPr>
            </w:pPr>
          </w:p>
          <w:p w:rsidR="005D6FA8" w:rsidRDefault="005D6FA8" w:rsidP="007C3F03"/>
          <w:p w:rsidR="00057EC3" w:rsidRDefault="00057EC3" w:rsidP="007C3F03"/>
        </w:tc>
      </w:tr>
      <w:tr w:rsidR="00057EC3" w:rsidRPr="002E51EC" w:rsidTr="00E7121D">
        <w:tc>
          <w:tcPr>
            <w:tcW w:w="1843" w:type="dxa"/>
          </w:tcPr>
          <w:p w:rsidR="00057EC3" w:rsidRPr="00CC32C2" w:rsidRDefault="00057EC3" w:rsidP="00E7121D">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 xml:space="preserve">Children’s Health </w:t>
            </w:r>
          </w:p>
        </w:tc>
        <w:tc>
          <w:tcPr>
            <w:tcW w:w="1701" w:type="dxa"/>
          </w:tcPr>
          <w:p w:rsidR="00057EC3" w:rsidRPr="002E51EC" w:rsidRDefault="00057EC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057EC3" w:rsidRPr="00164A0C" w:rsidRDefault="00057EC3" w:rsidP="00E7121D">
            <w:pPr>
              <w:rPr>
                <w:rFonts w:cstheme="minorHAnsi"/>
                <w:color w:val="000000" w:themeColor="text1"/>
                <w:sz w:val="24"/>
                <w:szCs w:val="24"/>
              </w:rPr>
            </w:pPr>
            <w:r>
              <w:rPr>
                <w:rFonts w:cstheme="minorHAnsi"/>
                <w:color w:val="000000" w:themeColor="text1"/>
                <w:sz w:val="24"/>
                <w:szCs w:val="24"/>
              </w:rPr>
              <w:t>This book cover may of the topics required in this module.  It covers the key events in a child’s life in relation to development and health.  Diet and childhood diseases are examined.  Good overall reference book</w:t>
            </w:r>
          </w:p>
        </w:tc>
        <w:tc>
          <w:tcPr>
            <w:tcW w:w="2268" w:type="dxa"/>
          </w:tcPr>
          <w:p w:rsidR="00057EC3" w:rsidRPr="002E51EC" w:rsidRDefault="00057EC3" w:rsidP="00E7121D">
            <w:pPr>
              <w:rPr>
                <w:rFonts w:cstheme="minorHAnsi"/>
                <w:color w:val="000000" w:themeColor="text1"/>
                <w:sz w:val="24"/>
                <w:szCs w:val="24"/>
              </w:rPr>
            </w:pPr>
            <w:r>
              <w:rPr>
                <w:rFonts w:cstheme="minorHAnsi"/>
                <w:color w:val="000000" w:themeColor="text1"/>
                <w:sz w:val="24"/>
                <w:szCs w:val="24"/>
              </w:rPr>
              <w:t xml:space="preserve">Health Library – </w:t>
            </w:r>
            <w:proofErr w:type="spellStart"/>
            <w:r>
              <w:rPr>
                <w:rFonts w:cstheme="minorHAnsi"/>
                <w:color w:val="000000" w:themeColor="text1"/>
                <w:sz w:val="24"/>
                <w:szCs w:val="24"/>
              </w:rPr>
              <w:t>Rebo</w:t>
            </w:r>
            <w:proofErr w:type="spellEnd"/>
            <w:r>
              <w:rPr>
                <w:rFonts w:cstheme="minorHAnsi"/>
                <w:color w:val="000000" w:themeColor="text1"/>
                <w:sz w:val="24"/>
                <w:szCs w:val="24"/>
              </w:rPr>
              <w:t xml:space="preserve"> Publishing</w:t>
            </w:r>
          </w:p>
        </w:tc>
        <w:tc>
          <w:tcPr>
            <w:tcW w:w="3686" w:type="dxa"/>
          </w:tcPr>
          <w:p w:rsidR="00057EC3" w:rsidRDefault="00CD4C51" w:rsidP="00E7121D">
            <w:hyperlink r:id="rId9" w:history="1">
              <w:r w:rsidR="00057EC3" w:rsidRPr="00EC2589">
                <w:rPr>
                  <w:rStyle w:val="Hyperlink"/>
                </w:rPr>
                <w:t>http://www.amazon.com/Health-Library-Childrens/dp/9036619076/ref=sr_1_fkmr0_1?s=books&amp;ie=UTF8&amp;qid=1446397733&amp;sr=1-1-fkmr0&amp;keywords=children%27s+health+rebo+publishing</w:t>
              </w:r>
            </w:hyperlink>
          </w:p>
          <w:p w:rsidR="00057EC3" w:rsidRDefault="00057EC3" w:rsidP="00E7121D"/>
        </w:tc>
      </w:tr>
      <w:tr w:rsidR="00057EC3" w:rsidRPr="002E51EC" w:rsidTr="00E7121D">
        <w:tc>
          <w:tcPr>
            <w:tcW w:w="1843" w:type="dxa"/>
          </w:tcPr>
          <w:p w:rsidR="00057EC3" w:rsidRDefault="00057EC3" w:rsidP="00057EC3">
            <w:pPr>
              <w:rPr>
                <w:rFonts w:cstheme="minorHAnsi"/>
                <w:b/>
                <w:bCs/>
                <w:color w:val="000000" w:themeColor="text1"/>
                <w:sz w:val="24"/>
                <w:szCs w:val="24"/>
                <w:shd w:val="clear" w:color="auto" w:fill="FFFFFF"/>
                <w:lang w:val="en-GB"/>
              </w:rPr>
            </w:pPr>
            <w:r w:rsidRPr="00057EC3">
              <w:rPr>
                <w:rFonts w:cstheme="minorHAnsi"/>
                <w:b/>
                <w:color w:val="000000" w:themeColor="text1"/>
                <w:sz w:val="24"/>
                <w:szCs w:val="24"/>
                <w:shd w:val="clear" w:color="auto" w:fill="FFFFFF"/>
                <w:lang w:val="en-GB"/>
              </w:rPr>
              <w:t xml:space="preserve"> </w:t>
            </w:r>
            <w:r w:rsidRPr="00057EC3">
              <w:rPr>
                <w:rFonts w:cstheme="minorHAnsi"/>
                <w:b/>
                <w:bCs/>
                <w:color w:val="000000" w:themeColor="text1"/>
                <w:sz w:val="24"/>
                <w:szCs w:val="24"/>
                <w:shd w:val="clear" w:color="auto" w:fill="FFFFFF"/>
                <w:lang w:val="en-GB"/>
              </w:rPr>
              <w:t xml:space="preserve">Your </w:t>
            </w:r>
            <w:r>
              <w:rPr>
                <w:rFonts w:cstheme="minorHAnsi"/>
                <w:b/>
                <w:bCs/>
                <w:color w:val="000000" w:themeColor="text1"/>
                <w:sz w:val="24"/>
                <w:szCs w:val="24"/>
                <w:shd w:val="clear" w:color="auto" w:fill="FFFFFF"/>
                <w:lang w:val="en-GB"/>
              </w:rPr>
              <w:t>c</w:t>
            </w:r>
            <w:r w:rsidRPr="00057EC3">
              <w:rPr>
                <w:rFonts w:cstheme="minorHAnsi"/>
                <w:b/>
                <w:bCs/>
                <w:color w:val="000000" w:themeColor="text1"/>
                <w:sz w:val="24"/>
                <w:szCs w:val="24"/>
                <w:shd w:val="clear" w:color="auto" w:fill="FFFFFF"/>
                <w:lang w:val="en-GB"/>
              </w:rPr>
              <w:t>hild’s</w:t>
            </w:r>
          </w:p>
          <w:p w:rsidR="00057EC3" w:rsidRPr="00057EC3" w:rsidRDefault="00057EC3" w:rsidP="00057EC3">
            <w:pPr>
              <w:rPr>
                <w:rFonts w:cstheme="minorHAnsi"/>
                <w:b/>
                <w:color w:val="000000" w:themeColor="text1"/>
                <w:sz w:val="24"/>
                <w:szCs w:val="24"/>
                <w:shd w:val="clear" w:color="auto" w:fill="FFFFFF"/>
                <w:lang w:val="en-GB"/>
              </w:rPr>
            </w:pPr>
            <w:r w:rsidRPr="00057EC3">
              <w:rPr>
                <w:rFonts w:cstheme="minorHAnsi"/>
                <w:b/>
                <w:bCs/>
                <w:color w:val="000000" w:themeColor="text1"/>
                <w:sz w:val="24"/>
                <w:szCs w:val="24"/>
                <w:shd w:val="clear" w:color="auto" w:fill="FFFFFF"/>
                <w:lang w:val="en-GB"/>
              </w:rPr>
              <w:t>immunisation</w:t>
            </w:r>
          </w:p>
          <w:p w:rsidR="00057EC3" w:rsidRPr="00CC32C2" w:rsidRDefault="00057EC3" w:rsidP="00057EC3">
            <w:pPr>
              <w:rPr>
                <w:rFonts w:cstheme="minorHAnsi"/>
                <w:b/>
                <w:color w:val="000000" w:themeColor="text1"/>
                <w:sz w:val="24"/>
                <w:szCs w:val="24"/>
                <w:shd w:val="clear" w:color="auto" w:fill="FFFFFF"/>
              </w:rPr>
            </w:pPr>
            <w:r w:rsidRPr="00057EC3">
              <w:rPr>
                <w:rFonts w:cstheme="minorHAnsi"/>
                <w:b/>
                <w:bCs/>
                <w:color w:val="000000" w:themeColor="text1"/>
                <w:sz w:val="24"/>
                <w:szCs w:val="24"/>
                <w:shd w:val="clear" w:color="auto" w:fill="FFFFFF"/>
                <w:lang w:val="en-GB"/>
              </w:rPr>
              <w:t>A guide for parents</w:t>
            </w:r>
            <w:r>
              <w:rPr>
                <w:rFonts w:cstheme="minorHAnsi"/>
                <w:b/>
                <w:bCs/>
                <w:color w:val="000000" w:themeColor="text1"/>
                <w:sz w:val="24"/>
                <w:szCs w:val="24"/>
                <w:shd w:val="clear" w:color="auto" w:fill="FFFFFF"/>
                <w:lang w:val="en-GB"/>
              </w:rPr>
              <w:t xml:space="preserve"> </w:t>
            </w:r>
            <w:r w:rsidRPr="00057EC3">
              <w:rPr>
                <w:rFonts w:cstheme="minorHAnsi"/>
                <w:b/>
                <w:bCs/>
                <w:color w:val="000000" w:themeColor="text1"/>
                <w:sz w:val="24"/>
                <w:szCs w:val="24"/>
                <w:shd w:val="clear" w:color="auto" w:fill="FFFFFF"/>
                <w:lang w:val="en-GB"/>
              </w:rPr>
              <w:t>for children born on or after the 1st July 2015</w:t>
            </w:r>
          </w:p>
        </w:tc>
        <w:tc>
          <w:tcPr>
            <w:tcW w:w="1701" w:type="dxa"/>
          </w:tcPr>
          <w:p w:rsidR="00057EC3" w:rsidRDefault="00057EC3"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e-booklet</w:t>
            </w:r>
          </w:p>
        </w:tc>
        <w:tc>
          <w:tcPr>
            <w:tcW w:w="4536" w:type="dxa"/>
          </w:tcPr>
          <w:p w:rsidR="00057EC3" w:rsidRDefault="00057EC3" w:rsidP="00057EC3">
            <w:pPr>
              <w:rPr>
                <w:rFonts w:cstheme="minorHAnsi"/>
                <w:color w:val="000000" w:themeColor="text1"/>
                <w:sz w:val="24"/>
                <w:szCs w:val="24"/>
                <w:lang w:val="en-GB"/>
              </w:rPr>
            </w:pPr>
            <w:r>
              <w:rPr>
                <w:rFonts w:cstheme="minorHAnsi"/>
                <w:color w:val="000000" w:themeColor="text1"/>
                <w:sz w:val="24"/>
                <w:szCs w:val="24"/>
                <w:lang w:val="en-GB"/>
              </w:rPr>
              <w:t>The most up to date  guide to the immunisations required by children</w:t>
            </w:r>
          </w:p>
        </w:tc>
        <w:tc>
          <w:tcPr>
            <w:tcW w:w="2268" w:type="dxa"/>
          </w:tcPr>
          <w:p w:rsidR="00057EC3" w:rsidRDefault="00057EC3" w:rsidP="007C3F03">
            <w:pPr>
              <w:rPr>
                <w:rFonts w:cstheme="minorHAnsi"/>
                <w:color w:val="000000" w:themeColor="text1"/>
                <w:sz w:val="24"/>
                <w:szCs w:val="24"/>
              </w:rPr>
            </w:pPr>
            <w:r>
              <w:rPr>
                <w:rFonts w:cstheme="minorHAnsi"/>
                <w:color w:val="000000" w:themeColor="text1"/>
                <w:sz w:val="24"/>
                <w:szCs w:val="24"/>
              </w:rPr>
              <w:t>HSE</w:t>
            </w:r>
          </w:p>
        </w:tc>
        <w:tc>
          <w:tcPr>
            <w:tcW w:w="3686" w:type="dxa"/>
          </w:tcPr>
          <w:p w:rsidR="00057EC3" w:rsidRDefault="00CD4C51" w:rsidP="007C3F03">
            <w:hyperlink r:id="rId10" w:history="1">
              <w:r w:rsidR="00057EC3" w:rsidRPr="00820214">
                <w:rPr>
                  <w:rStyle w:val="Hyperlink"/>
                </w:rPr>
                <w:t>http://www.hse.ie/eng/health/immunisation/pubinfo/babychildimm/parentsguide.pdf</w:t>
              </w:r>
            </w:hyperlink>
          </w:p>
          <w:p w:rsidR="00057EC3" w:rsidRDefault="00057EC3" w:rsidP="007C3F03"/>
        </w:tc>
      </w:tr>
      <w:tr w:rsidR="00057EC3" w:rsidRPr="002E51EC" w:rsidTr="00E7121D">
        <w:tc>
          <w:tcPr>
            <w:tcW w:w="1843" w:type="dxa"/>
          </w:tcPr>
          <w:p w:rsidR="00057EC3" w:rsidRDefault="00057EC3" w:rsidP="007C3F03">
            <w:pPr>
              <w:rPr>
                <w:rFonts w:cstheme="minorHAnsi"/>
                <w:b/>
                <w:color w:val="000000" w:themeColor="text1"/>
                <w:sz w:val="24"/>
                <w:szCs w:val="24"/>
                <w:shd w:val="clear" w:color="auto" w:fill="FFFFFF"/>
                <w:lang w:val="en-GB"/>
              </w:rPr>
            </w:pPr>
            <w:r w:rsidRPr="00CC32C2">
              <w:rPr>
                <w:rFonts w:cstheme="minorHAnsi"/>
                <w:b/>
                <w:color w:val="000000" w:themeColor="text1"/>
                <w:sz w:val="24"/>
                <w:szCs w:val="24"/>
                <w:shd w:val="clear" w:color="auto" w:fill="FFFFFF"/>
                <w:lang w:val="en-GB"/>
              </w:rPr>
              <w:t xml:space="preserve">Management of </w:t>
            </w:r>
            <w:r w:rsidRPr="00CC32C2">
              <w:rPr>
                <w:rFonts w:cstheme="minorHAnsi"/>
                <w:b/>
                <w:color w:val="000000" w:themeColor="text1"/>
                <w:sz w:val="24"/>
                <w:szCs w:val="24"/>
                <w:shd w:val="clear" w:color="auto" w:fill="FFFFFF"/>
                <w:lang w:val="en-GB"/>
              </w:rPr>
              <w:lastRenderedPageBreak/>
              <w:t>Infectious Disease in Childcare Facilities and Other Childcare Settings</w:t>
            </w:r>
          </w:p>
          <w:p w:rsidR="00DC2E9A" w:rsidRPr="00CC32C2" w:rsidRDefault="00DC2E9A" w:rsidP="007C3F03">
            <w:pPr>
              <w:rPr>
                <w:rFonts w:cstheme="minorHAnsi"/>
                <w:b/>
                <w:color w:val="000000" w:themeColor="text1"/>
                <w:sz w:val="24"/>
                <w:szCs w:val="24"/>
                <w:shd w:val="clear" w:color="auto" w:fill="FFFFFF"/>
              </w:rPr>
            </w:pPr>
          </w:p>
        </w:tc>
        <w:tc>
          <w:tcPr>
            <w:tcW w:w="1701" w:type="dxa"/>
          </w:tcPr>
          <w:p w:rsidR="00057EC3" w:rsidRDefault="00057EC3"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e-Book</w:t>
            </w:r>
          </w:p>
        </w:tc>
        <w:tc>
          <w:tcPr>
            <w:tcW w:w="4536" w:type="dxa"/>
          </w:tcPr>
          <w:p w:rsidR="00057EC3" w:rsidRDefault="00057EC3" w:rsidP="007C3F03">
            <w:pPr>
              <w:rPr>
                <w:rFonts w:cstheme="minorHAnsi"/>
                <w:color w:val="000000" w:themeColor="text1"/>
                <w:sz w:val="24"/>
                <w:szCs w:val="24"/>
              </w:rPr>
            </w:pPr>
            <w:r>
              <w:rPr>
                <w:rFonts w:cstheme="minorHAnsi"/>
                <w:color w:val="000000" w:themeColor="text1"/>
                <w:sz w:val="24"/>
                <w:szCs w:val="24"/>
              </w:rPr>
              <w:t xml:space="preserve">The document outlines the controls that </w:t>
            </w:r>
            <w:r>
              <w:rPr>
                <w:rFonts w:cstheme="minorHAnsi"/>
                <w:color w:val="000000" w:themeColor="text1"/>
                <w:sz w:val="24"/>
                <w:szCs w:val="24"/>
              </w:rPr>
              <w:lastRenderedPageBreak/>
              <w:t>should be in place to prevent illness.  It describes various common diseases and has sample letters for parents.  The document also has a variety of templates that services may use to record information  if a child is sick,</w:t>
            </w:r>
          </w:p>
          <w:p w:rsidR="00057EC3" w:rsidRDefault="00057EC3" w:rsidP="007C3F03">
            <w:pPr>
              <w:rPr>
                <w:rFonts w:cstheme="minorHAnsi"/>
                <w:color w:val="000000" w:themeColor="text1"/>
                <w:sz w:val="24"/>
                <w:szCs w:val="24"/>
              </w:rPr>
            </w:pPr>
            <w:r>
              <w:rPr>
                <w:rFonts w:cstheme="minorHAnsi"/>
                <w:color w:val="000000" w:themeColor="text1"/>
                <w:sz w:val="24"/>
                <w:szCs w:val="24"/>
                <w:lang w:val="en-GB"/>
              </w:rPr>
              <w:t>It also contains a</w:t>
            </w:r>
            <w:r w:rsidRPr="003F4A7C">
              <w:rPr>
                <w:rFonts w:cstheme="minorHAnsi"/>
                <w:color w:val="000000" w:themeColor="text1"/>
                <w:sz w:val="24"/>
                <w:szCs w:val="24"/>
                <w:lang w:val="en-GB"/>
              </w:rPr>
              <w:t xml:space="preserve"> generic audit checklist is for use in reviewing infection control in childcare settings</w:t>
            </w:r>
          </w:p>
        </w:tc>
        <w:tc>
          <w:tcPr>
            <w:tcW w:w="2268" w:type="dxa"/>
          </w:tcPr>
          <w:p w:rsidR="00057EC3" w:rsidRDefault="00057EC3" w:rsidP="007C3F03">
            <w:pPr>
              <w:rPr>
                <w:rFonts w:cstheme="minorHAnsi"/>
                <w:color w:val="000000" w:themeColor="text1"/>
                <w:sz w:val="24"/>
                <w:szCs w:val="24"/>
              </w:rPr>
            </w:pPr>
            <w:r>
              <w:rPr>
                <w:rFonts w:cstheme="minorHAnsi"/>
                <w:color w:val="000000" w:themeColor="text1"/>
                <w:sz w:val="24"/>
                <w:szCs w:val="24"/>
              </w:rPr>
              <w:lastRenderedPageBreak/>
              <w:t xml:space="preserve">Health Protection </w:t>
            </w:r>
            <w:r>
              <w:rPr>
                <w:rFonts w:cstheme="minorHAnsi"/>
                <w:color w:val="000000" w:themeColor="text1"/>
                <w:sz w:val="24"/>
                <w:szCs w:val="24"/>
              </w:rPr>
              <w:lastRenderedPageBreak/>
              <w:t>Surveillance centre</w:t>
            </w:r>
          </w:p>
        </w:tc>
        <w:tc>
          <w:tcPr>
            <w:tcW w:w="3686" w:type="dxa"/>
          </w:tcPr>
          <w:p w:rsidR="00057EC3" w:rsidRDefault="00CD4C51" w:rsidP="007C3F03">
            <w:hyperlink r:id="rId11" w:history="1">
              <w:r w:rsidR="00057EC3" w:rsidRPr="00C3356A">
                <w:rPr>
                  <w:rStyle w:val="Hyperlink"/>
                </w:rPr>
                <w:t>https://www.hpsc.ie/A-Z/LifeStages/SchoolHealth/File,13445,</w:t>
              </w:r>
              <w:r w:rsidR="00057EC3" w:rsidRPr="00C3356A">
                <w:rPr>
                  <w:rStyle w:val="Hyperlink"/>
                </w:rPr>
                <w:lastRenderedPageBreak/>
                <w:t>en.pdf</w:t>
              </w:r>
            </w:hyperlink>
          </w:p>
          <w:p w:rsidR="00057EC3" w:rsidRDefault="00057EC3" w:rsidP="007C3F03"/>
        </w:tc>
      </w:tr>
      <w:tr w:rsidR="00DC2E9A" w:rsidRPr="002E51EC" w:rsidTr="00E7121D">
        <w:tc>
          <w:tcPr>
            <w:tcW w:w="1843" w:type="dxa"/>
          </w:tcPr>
          <w:p w:rsidR="00DC2E9A" w:rsidRPr="00CC32C2" w:rsidRDefault="00DC2E9A"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lastRenderedPageBreak/>
              <w:t>What’s that Rash</w:t>
            </w:r>
          </w:p>
        </w:tc>
        <w:tc>
          <w:tcPr>
            <w:tcW w:w="1701" w:type="dxa"/>
          </w:tcPr>
          <w:p w:rsidR="00DC2E9A" w:rsidRDefault="00DC2E9A"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C2E9A" w:rsidRDefault="00DC2E9A" w:rsidP="007C3F03">
            <w:pPr>
              <w:rPr>
                <w:rFonts w:cstheme="minorHAnsi"/>
                <w:color w:val="000000" w:themeColor="text1"/>
                <w:sz w:val="24"/>
                <w:szCs w:val="24"/>
              </w:rPr>
            </w:pPr>
            <w:r>
              <w:rPr>
                <w:rFonts w:cstheme="minorHAnsi"/>
                <w:color w:val="000000" w:themeColor="text1"/>
                <w:sz w:val="24"/>
                <w:szCs w:val="24"/>
              </w:rPr>
              <w:t xml:space="preserve">Information on how to identify and treat childhood rashes.  The book has good illustrations of childhood rashes </w:t>
            </w:r>
          </w:p>
        </w:tc>
        <w:tc>
          <w:tcPr>
            <w:tcW w:w="2268" w:type="dxa"/>
          </w:tcPr>
          <w:p w:rsidR="00DC2E9A" w:rsidRDefault="00DC2E9A" w:rsidP="007C3F03">
            <w:pPr>
              <w:rPr>
                <w:rFonts w:cstheme="minorHAnsi"/>
                <w:color w:val="000000" w:themeColor="text1"/>
                <w:sz w:val="24"/>
                <w:szCs w:val="24"/>
              </w:rPr>
            </w:pPr>
            <w:r>
              <w:rPr>
                <w:rFonts w:cstheme="minorHAnsi"/>
                <w:color w:val="000000" w:themeColor="text1"/>
                <w:sz w:val="24"/>
                <w:szCs w:val="24"/>
              </w:rPr>
              <w:t xml:space="preserve">Prisca </w:t>
            </w:r>
            <w:proofErr w:type="spellStart"/>
            <w:r>
              <w:rPr>
                <w:rFonts w:cstheme="minorHAnsi"/>
                <w:color w:val="000000" w:themeColor="text1"/>
                <w:sz w:val="24"/>
                <w:szCs w:val="24"/>
              </w:rPr>
              <w:t>Middlemiss</w:t>
            </w:r>
            <w:proofErr w:type="spellEnd"/>
          </w:p>
        </w:tc>
        <w:tc>
          <w:tcPr>
            <w:tcW w:w="3686" w:type="dxa"/>
          </w:tcPr>
          <w:p w:rsidR="005D6FA8" w:rsidRDefault="005D6FA8" w:rsidP="007C3F03">
            <w:r>
              <w:fldChar w:fldCharType="begin"/>
            </w:r>
            <w:r>
              <w:instrText xml:space="preserve"> HYPERLINK "</w:instrText>
            </w:r>
            <w:r w:rsidRPr="005D6FA8">
              <w:instrText>http://www.amazon.co.uk/Whats-That-Rash-Childhood-Practical/dp/0600605132</w:instrText>
            </w:r>
            <w:r>
              <w:instrText xml:space="preserve">" </w:instrText>
            </w:r>
            <w:r>
              <w:fldChar w:fldCharType="separate"/>
            </w:r>
            <w:r w:rsidRPr="00E0040A">
              <w:rPr>
                <w:rStyle w:val="Hyperlink"/>
              </w:rPr>
              <w:t>http://www.amazon.co.uk/Whats-That-Rash-Childhood-Practical/dp/0600605132</w:t>
            </w:r>
            <w:r>
              <w:fldChar w:fldCharType="end"/>
            </w:r>
          </w:p>
          <w:p w:rsidR="005D6FA8" w:rsidRDefault="005D6FA8" w:rsidP="007C3F03"/>
          <w:p w:rsidR="00A53839" w:rsidRDefault="00A53839" w:rsidP="007C3F03"/>
        </w:tc>
      </w:tr>
      <w:tr w:rsidR="00763CDC" w:rsidRPr="002E51EC" w:rsidTr="00E7121D">
        <w:tc>
          <w:tcPr>
            <w:tcW w:w="1843" w:type="dxa"/>
          </w:tcPr>
          <w:p w:rsidR="00763CDC" w:rsidRDefault="00763CDC" w:rsidP="007C3F03">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Sudden Infant Syndrome</w:t>
            </w:r>
          </w:p>
        </w:tc>
        <w:tc>
          <w:tcPr>
            <w:tcW w:w="1701" w:type="dxa"/>
          </w:tcPr>
          <w:p w:rsidR="00763CDC" w:rsidRDefault="00763CDC"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 you tube</w:t>
            </w:r>
          </w:p>
        </w:tc>
        <w:tc>
          <w:tcPr>
            <w:tcW w:w="4536" w:type="dxa"/>
          </w:tcPr>
          <w:p w:rsidR="00763CDC" w:rsidRDefault="00763CDC" w:rsidP="00763CDC">
            <w:pPr>
              <w:rPr>
                <w:rFonts w:cstheme="minorHAnsi"/>
                <w:color w:val="000000" w:themeColor="text1"/>
                <w:sz w:val="24"/>
                <w:szCs w:val="24"/>
              </w:rPr>
            </w:pPr>
            <w:r>
              <w:rPr>
                <w:rFonts w:cstheme="minorHAnsi"/>
                <w:color w:val="000000" w:themeColor="text1"/>
                <w:sz w:val="24"/>
                <w:szCs w:val="24"/>
              </w:rPr>
              <w:t xml:space="preserve">Short video giving information in </w:t>
            </w:r>
            <w:r w:rsidR="00C81D1B">
              <w:rPr>
                <w:rFonts w:cstheme="minorHAnsi"/>
                <w:color w:val="000000" w:themeColor="text1"/>
                <w:sz w:val="24"/>
                <w:szCs w:val="24"/>
              </w:rPr>
              <w:t>SIDS</w:t>
            </w:r>
          </w:p>
        </w:tc>
        <w:tc>
          <w:tcPr>
            <w:tcW w:w="2268" w:type="dxa"/>
          </w:tcPr>
          <w:p w:rsidR="00763CDC" w:rsidRDefault="00763CDC" w:rsidP="007C3F03">
            <w:pPr>
              <w:rPr>
                <w:rFonts w:cstheme="minorHAnsi"/>
                <w:color w:val="000000" w:themeColor="text1"/>
                <w:sz w:val="24"/>
                <w:szCs w:val="24"/>
              </w:rPr>
            </w:pPr>
            <w:r>
              <w:rPr>
                <w:rFonts w:cstheme="minorHAnsi"/>
                <w:color w:val="000000" w:themeColor="text1"/>
                <w:sz w:val="24"/>
                <w:szCs w:val="24"/>
              </w:rPr>
              <w:t>HSE</w:t>
            </w:r>
          </w:p>
        </w:tc>
        <w:tc>
          <w:tcPr>
            <w:tcW w:w="3686" w:type="dxa"/>
          </w:tcPr>
          <w:p w:rsidR="00763CDC" w:rsidRDefault="00CD4C51" w:rsidP="007C3F03">
            <w:hyperlink r:id="rId12" w:history="1">
              <w:r w:rsidR="00763CDC" w:rsidRPr="00820214">
                <w:rPr>
                  <w:rStyle w:val="Hyperlink"/>
                </w:rPr>
                <w:t>https://www.youtube.com/watch?v=Q-FklORlDYM</w:t>
              </w:r>
            </w:hyperlink>
          </w:p>
          <w:p w:rsidR="00763CDC" w:rsidRDefault="00763CDC" w:rsidP="007C3F03"/>
        </w:tc>
      </w:tr>
      <w:tr w:rsidR="00676FC0" w:rsidRPr="002E51EC" w:rsidTr="00E7121D">
        <w:tc>
          <w:tcPr>
            <w:tcW w:w="1843" w:type="dxa"/>
          </w:tcPr>
          <w:p w:rsidR="00676FC0" w:rsidRPr="00CC32C2" w:rsidRDefault="00676FC0" w:rsidP="007C3F03">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Handwashing Technique</w:t>
            </w:r>
          </w:p>
        </w:tc>
        <w:tc>
          <w:tcPr>
            <w:tcW w:w="1701" w:type="dxa"/>
          </w:tcPr>
          <w:p w:rsidR="00676FC0" w:rsidRDefault="00676FC0"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e-information poster</w:t>
            </w:r>
          </w:p>
        </w:tc>
        <w:tc>
          <w:tcPr>
            <w:tcW w:w="4536" w:type="dxa"/>
          </w:tcPr>
          <w:p w:rsidR="00676FC0" w:rsidRDefault="00676FC0" w:rsidP="007C3F03">
            <w:pPr>
              <w:rPr>
                <w:rFonts w:cstheme="minorHAnsi"/>
                <w:color w:val="000000" w:themeColor="text1"/>
                <w:sz w:val="24"/>
                <w:szCs w:val="24"/>
              </w:rPr>
            </w:pPr>
            <w:r>
              <w:rPr>
                <w:rFonts w:cstheme="minorHAnsi"/>
                <w:color w:val="000000" w:themeColor="text1"/>
                <w:sz w:val="24"/>
                <w:szCs w:val="24"/>
              </w:rPr>
              <w:t xml:space="preserve">Poster </w:t>
            </w:r>
            <w:r w:rsidR="00C81D1B">
              <w:rPr>
                <w:rFonts w:cstheme="minorHAnsi"/>
                <w:color w:val="000000" w:themeColor="text1"/>
                <w:sz w:val="24"/>
                <w:szCs w:val="24"/>
              </w:rPr>
              <w:t>demonstration</w:t>
            </w:r>
            <w:r>
              <w:rPr>
                <w:rFonts w:cstheme="minorHAnsi"/>
                <w:color w:val="000000" w:themeColor="text1"/>
                <w:sz w:val="24"/>
                <w:szCs w:val="24"/>
              </w:rPr>
              <w:t xml:space="preserve"> the correct procedure for handwashing (SARI)</w:t>
            </w:r>
          </w:p>
        </w:tc>
        <w:tc>
          <w:tcPr>
            <w:tcW w:w="2268" w:type="dxa"/>
          </w:tcPr>
          <w:p w:rsidR="00676FC0" w:rsidRDefault="00676FC0" w:rsidP="007C3F03">
            <w:pPr>
              <w:rPr>
                <w:rFonts w:cstheme="minorHAnsi"/>
                <w:color w:val="000000" w:themeColor="text1"/>
                <w:sz w:val="24"/>
                <w:szCs w:val="24"/>
              </w:rPr>
            </w:pPr>
            <w:r>
              <w:rPr>
                <w:rFonts w:cstheme="minorHAnsi"/>
                <w:color w:val="000000" w:themeColor="text1"/>
                <w:sz w:val="24"/>
                <w:szCs w:val="24"/>
              </w:rPr>
              <w:t>HSE</w:t>
            </w:r>
          </w:p>
        </w:tc>
        <w:tc>
          <w:tcPr>
            <w:tcW w:w="3686" w:type="dxa"/>
          </w:tcPr>
          <w:p w:rsidR="00676FC0" w:rsidRDefault="00CD4C51" w:rsidP="007C3F03">
            <w:hyperlink r:id="rId13" w:history="1">
              <w:r w:rsidR="00676FC0" w:rsidRPr="00820214">
                <w:rPr>
                  <w:rStyle w:val="Hyperlink"/>
                </w:rPr>
                <w:t>https://www.healthpromotion.ie/hp-files/docs/HCU00410.pdf</w:t>
              </w:r>
            </w:hyperlink>
          </w:p>
          <w:p w:rsidR="00676FC0" w:rsidRDefault="00676FC0" w:rsidP="007C3F03"/>
        </w:tc>
      </w:tr>
      <w:tr w:rsidR="00DC2E9A" w:rsidRPr="002E51EC" w:rsidTr="00E7121D">
        <w:tc>
          <w:tcPr>
            <w:tcW w:w="1843" w:type="dxa"/>
          </w:tcPr>
          <w:p w:rsidR="00DC2E9A" w:rsidRPr="00CC32C2" w:rsidRDefault="00DC2E9A"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Health and Safety in Childcare</w:t>
            </w:r>
          </w:p>
        </w:tc>
        <w:tc>
          <w:tcPr>
            <w:tcW w:w="1701" w:type="dxa"/>
          </w:tcPr>
          <w:p w:rsidR="00DC2E9A" w:rsidRDefault="00DC2E9A"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DC2E9A" w:rsidRDefault="00DC2E9A" w:rsidP="007C3F03">
            <w:pPr>
              <w:rPr>
                <w:rFonts w:eastAsia="Times New Roman" w:cstheme="minorHAnsi"/>
                <w:color w:val="000000" w:themeColor="text1"/>
                <w:kern w:val="36"/>
                <w:sz w:val="24"/>
                <w:szCs w:val="24"/>
                <w:lang w:eastAsia="en-IE"/>
              </w:rPr>
            </w:pPr>
          </w:p>
        </w:tc>
        <w:tc>
          <w:tcPr>
            <w:tcW w:w="4536" w:type="dxa"/>
          </w:tcPr>
          <w:p w:rsidR="00DC2E9A" w:rsidRPr="00F0379F" w:rsidRDefault="00DC2E9A" w:rsidP="007C3F03">
            <w:pPr>
              <w:rPr>
                <w:rFonts w:cstheme="minorHAnsi"/>
                <w:color w:val="000000" w:themeColor="text1"/>
                <w:sz w:val="24"/>
                <w:szCs w:val="24"/>
              </w:rPr>
            </w:pPr>
            <w:r>
              <w:rPr>
                <w:rFonts w:cs="Arial"/>
                <w:color w:val="333333"/>
                <w:sz w:val="24"/>
                <w:szCs w:val="24"/>
              </w:rPr>
              <w:t>This guide</w:t>
            </w:r>
            <w:r w:rsidRPr="00F0379F">
              <w:rPr>
                <w:rFonts w:cs="Arial"/>
                <w:color w:val="333333"/>
                <w:sz w:val="24"/>
                <w:szCs w:val="24"/>
              </w:rPr>
              <w:t xml:space="preserve"> provide</w:t>
            </w:r>
            <w:r>
              <w:rPr>
                <w:rFonts w:cs="Arial"/>
                <w:color w:val="333333"/>
                <w:sz w:val="24"/>
                <w:szCs w:val="24"/>
              </w:rPr>
              <w:t>s</w:t>
            </w:r>
            <w:r w:rsidRPr="00F0379F">
              <w:rPr>
                <w:rFonts w:cs="Arial"/>
                <w:color w:val="333333"/>
                <w:sz w:val="24"/>
                <w:szCs w:val="24"/>
              </w:rPr>
              <w:t xml:space="preserve"> the necessary tools to address healt</w:t>
            </w:r>
            <w:r>
              <w:rPr>
                <w:rFonts w:cs="Arial"/>
                <w:color w:val="333333"/>
                <w:sz w:val="24"/>
                <w:szCs w:val="24"/>
              </w:rPr>
              <w:t>h and safety issues within</w:t>
            </w:r>
            <w:r w:rsidRPr="00F0379F">
              <w:rPr>
                <w:rFonts w:cs="Arial"/>
                <w:color w:val="333333"/>
                <w:sz w:val="24"/>
                <w:szCs w:val="24"/>
              </w:rPr>
              <w:t xml:space="preserve"> setting</w:t>
            </w:r>
            <w:r>
              <w:rPr>
                <w:rFonts w:cs="Arial"/>
                <w:color w:val="333333"/>
                <w:sz w:val="24"/>
                <w:szCs w:val="24"/>
              </w:rPr>
              <w:t>s</w:t>
            </w:r>
            <w:r w:rsidRPr="00F0379F">
              <w:rPr>
                <w:rFonts w:cs="Arial"/>
                <w:color w:val="333333"/>
                <w:sz w:val="24"/>
                <w:szCs w:val="24"/>
              </w:rPr>
              <w:t>. It outlines a combination of best practice, compliance with legislation and the development and implementation of policies and procedures necessary to ensure the health, welfare and safety in childcare services. Topics covered include general hygiene, fire safety, food hygiene and first aid.</w:t>
            </w:r>
          </w:p>
        </w:tc>
        <w:tc>
          <w:tcPr>
            <w:tcW w:w="2268" w:type="dxa"/>
          </w:tcPr>
          <w:p w:rsidR="00DC2E9A" w:rsidRDefault="00DC2E9A" w:rsidP="007C3F03">
            <w:pPr>
              <w:rPr>
                <w:rFonts w:cstheme="minorHAnsi"/>
                <w:color w:val="000000" w:themeColor="text1"/>
                <w:sz w:val="24"/>
                <w:szCs w:val="24"/>
              </w:rPr>
            </w:pPr>
            <w:proofErr w:type="spellStart"/>
            <w:r>
              <w:rPr>
                <w:rFonts w:cstheme="minorHAnsi"/>
                <w:color w:val="000000" w:themeColor="text1"/>
                <w:sz w:val="24"/>
                <w:szCs w:val="24"/>
              </w:rPr>
              <w:t>Barna</w:t>
            </w:r>
            <w:r w:rsidR="00676FC0">
              <w:rPr>
                <w:rFonts w:cstheme="minorHAnsi"/>
                <w:color w:val="000000" w:themeColor="text1"/>
                <w:sz w:val="24"/>
                <w:szCs w:val="24"/>
              </w:rPr>
              <w:t>r</w:t>
            </w:r>
            <w:r>
              <w:rPr>
                <w:rFonts w:cstheme="minorHAnsi"/>
                <w:color w:val="000000" w:themeColor="text1"/>
                <w:sz w:val="24"/>
                <w:szCs w:val="24"/>
              </w:rPr>
              <w:t>dos</w:t>
            </w:r>
            <w:proofErr w:type="spellEnd"/>
            <w:r>
              <w:rPr>
                <w:rFonts w:cstheme="minorHAnsi"/>
                <w:color w:val="000000" w:themeColor="text1"/>
                <w:sz w:val="24"/>
                <w:szCs w:val="24"/>
              </w:rPr>
              <w:t xml:space="preserve">  &amp; Border County Childcare Network</w:t>
            </w:r>
          </w:p>
        </w:tc>
        <w:tc>
          <w:tcPr>
            <w:tcW w:w="3686" w:type="dxa"/>
          </w:tcPr>
          <w:p w:rsidR="00DC2E9A" w:rsidRDefault="00CD4C51" w:rsidP="007C3F03">
            <w:hyperlink r:id="rId14" w:history="1">
              <w:r w:rsidR="00DC2E9A" w:rsidRPr="00EC2589">
                <w:rPr>
                  <w:rStyle w:val="Hyperlink"/>
                </w:rPr>
                <w:t>http://www.barnardos.ie/resources-advice/publications/publications-to-buy/health_and_safety_in_childcare.html</w:t>
              </w:r>
            </w:hyperlink>
          </w:p>
          <w:p w:rsidR="00DC2E9A" w:rsidRDefault="00DC2E9A" w:rsidP="007C3F03"/>
        </w:tc>
      </w:tr>
      <w:tr w:rsidR="00763CDC" w:rsidRPr="002E51EC" w:rsidTr="00E7121D">
        <w:tc>
          <w:tcPr>
            <w:tcW w:w="1843" w:type="dxa"/>
          </w:tcPr>
          <w:p w:rsidR="00763CDC" w:rsidRPr="00CC32C2" w:rsidRDefault="00763CDC" w:rsidP="007C3F03">
            <w:pPr>
              <w:rPr>
                <w:rFonts w:cstheme="minorHAnsi"/>
                <w:b/>
                <w:color w:val="000000" w:themeColor="text1"/>
                <w:sz w:val="24"/>
                <w:szCs w:val="24"/>
                <w:shd w:val="clear" w:color="auto" w:fill="FFFFFF"/>
              </w:rPr>
            </w:pPr>
            <w:r w:rsidRPr="00763CDC">
              <w:rPr>
                <w:rFonts w:cstheme="minorHAnsi"/>
                <w:b/>
                <w:bCs/>
                <w:color w:val="000000" w:themeColor="text1"/>
                <w:sz w:val="24"/>
                <w:szCs w:val="24"/>
                <w:shd w:val="clear" w:color="auto" w:fill="FFFFFF"/>
              </w:rPr>
              <w:lastRenderedPageBreak/>
              <w:t>Child Safety and Injury Prevention Publications</w:t>
            </w:r>
          </w:p>
        </w:tc>
        <w:tc>
          <w:tcPr>
            <w:tcW w:w="1701" w:type="dxa"/>
          </w:tcPr>
          <w:p w:rsidR="00763CDC" w:rsidRDefault="00763CDC"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63CDC" w:rsidRDefault="00763CDC" w:rsidP="007C3F03">
            <w:pPr>
              <w:rPr>
                <w:rFonts w:cs="Arial"/>
                <w:color w:val="333333"/>
                <w:sz w:val="24"/>
                <w:szCs w:val="24"/>
              </w:rPr>
            </w:pPr>
            <w:r>
              <w:rPr>
                <w:rFonts w:cs="Arial"/>
                <w:color w:val="333333"/>
                <w:sz w:val="24"/>
                <w:szCs w:val="24"/>
              </w:rPr>
              <w:t>A variety of publication, leaflets and videos clips relating to the safety of children in the home and surrounding areas</w:t>
            </w:r>
          </w:p>
        </w:tc>
        <w:tc>
          <w:tcPr>
            <w:tcW w:w="2268" w:type="dxa"/>
          </w:tcPr>
          <w:p w:rsidR="00763CDC" w:rsidRDefault="00763CDC" w:rsidP="007C3F03">
            <w:pPr>
              <w:rPr>
                <w:rFonts w:cstheme="minorHAnsi"/>
                <w:color w:val="000000" w:themeColor="text1"/>
                <w:sz w:val="24"/>
                <w:szCs w:val="24"/>
              </w:rPr>
            </w:pPr>
            <w:r>
              <w:rPr>
                <w:rFonts w:cstheme="minorHAnsi"/>
                <w:color w:val="000000" w:themeColor="text1"/>
                <w:sz w:val="24"/>
                <w:szCs w:val="24"/>
              </w:rPr>
              <w:t>HSE</w:t>
            </w:r>
          </w:p>
        </w:tc>
        <w:tc>
          <w:tcPr>
            <w:tcW w:w="3686" w:type="dxa"/>
          </w:tcPr>
          <w:p w:rsidR="00763CDC" w:rsidRDefault="00CD4C51" w:rsidP="007C3F03">
            <w:hyperlink r:id="rId15" w:history="1">
              <w:r w:rsidR="00763CDC" w:rsidRPr="00820214">
                <w:rPr>
                  <w:rStyle w:val="Hyperlink"/>
                </w:rPr>
                <w:t>http://www.hse.ie/eng/health/child/childsafety/publications/</w:t>
              </w:r>
            </w:hyperlink>
          </w:p>
          <w:p w:rsidR="00763CDC" w:rsidRDefault="00763CDC" w:rsidP="007C3F03"/>
        </w:tc>
      </w:tr>
      <w:tr w:rsidR="00DC2E9A" w:rsidRPr="002E51EC" w:rsidTr="00E7121D">
        <w:tc>
          <w:tcPr>
            <w:tcW w:w="1843" w:type="dxa"/>
          </w:tcPr>
          <w:p w:rsidR="00DC2E9A" w:rsidRPr="00CC32C2" w:rsidRDefault="00DC2E9A" w:rsidP="00E7121D">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Fire safety in pre-schools</w:t>
            </w:r>
          </w:p>
        </w:tc>
        <w:tc>
          <w:tcPr>
            <w:tcW w:w="1701" w:type="dxa"/>
          </w:tcPr>
          <w:p w:rsidR="00DC2E9A" w:rsidRPr="002E51EC" w:rsidRDefault="00DC2E9A"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DC2E9A" w:rsidRPr="00164A0C" w:rsidRDefault="00DC2E9A" w:rsidP="0042638B">
            <w:pPr>
              <w:rPr>
                <w:rFonts w:cstheme="minorHAnsi"/>
                <w:color w:val="000000" w:themeColor="text1"/>
                <w:sz w:val="24"/>
                <w:szCs w:val="24"/>
              </w:rPr>
            </w:pPr>
            <w:r>
              <w:rPr>
                <w:rFonts w:cstheme="minorHAnsi"/>
                <w:color w:val="000000" w:themeColor="text1"/>
                <w:sz w:val="24"/>
                <w:szCs w:val="24"/>
              </w:rPr>
              <w:t>Guidelines for pre-school providers in regard to fire safety.  The document outlines the requirement in relation fire safety and has templates and procedures for recording any fire safety information.</w:t>
            </w:r>
          </w:p>
        </w:tc>
        <w:tc>
          <w:tcPr>
            <w:tcW w:w="2268" w:type="dxa"/>
          </w:tcPr>
          <w:p w:rsidR="00DC2E9A" w:rsidRPr="002E51EC" w:rsidRDefault="00DC2E9A" w:rsidP="00E7121D">
            <w:pPr>
              <w:rPr>
                <w:rFonts w:cstheme="minorHAnsi"/>
                <w:color w:val="000000" w:themeColor="text1"/>
                <w:sz w:val="24"/>
                <w:szCs w:val="24"/>
              </w:rPr>
            </w:pPr>
            <w:r>
              <w:rPr>
                <w:rFonts w:cstheme="minorHAnsi"/>
                <w:color w:val="000000" w:themeColor="text1"/>
                <w:sz w:val="24"/>
                <w:szCs w:val="24"/>
              </w:rPr>
              <w:t>Department of Environment Heritage and local Government</w:t>
            </w:r>
          </w:p>
        </w:tc>
        <w:tc>
          <w:tcPr>
            <w:tcW w:w="3686" w:type="dxa"/>
          </w:tcPr>
          <w:p w:rsidR="00DC2E9A" w:rsidRDefault="00CD4C51" w:rsidP="00E7121D">
            <w:hyperlink r:id="rId16" w:history="1">
              <w:r w:rsidR="00DC2E9A" w:rsidRPr="00EC2589">
                <w:rPr>
                  <w:rStyle w:val="Hyperlink"/>
                </w:rPr>
                <w:t>http://www.environ.ie/en/Publications/Community/FireandEmergencyServices/FileDownLoad,1027,en.pdf</w:t>
              </w:r>
            </w:hyperlink>
          </w:p>
          <w:p w:rsidR="00DC2E9A" w:rsidRDefault="00DC2E9A" w:rsidP="00E7121D"/>
        </w:tc>
      </w:tr>
      <w:tr w:rsidR="00DC2E9A" w:rsidRPr="002E51EC" w:rsidTr="00E7121D">
        <w:tc>
          <w:tcPr>
            <w:tcW w:w="1843" w:type="dxa"/>
          </w:tcPr>
          <w:p w:rsidR="005675A1" w:rsidRPr="005675A1" w:rsidRDefault="005675A1" w:rsidP="005675A1">
            <w:pPr>
              <w:rPr>
                <w:rFonts w:cstheme="minorHAnsi"/>
                <w:b/>
                <w:bCs/>
                <w:color w:val="000000" w:themeColor="text1"/>
                <w:sz w:val="24"/>
                <w:szCs w:val="24"/>
                <w:shd w:val="clear" w:color="auto" w:fill="FFFFFF"/>
                <w:lang w:val="en-GB"/>
              </w:rPr>
            </w:pPr>
            <w:r w:rsidRPr="005675A1">
              <w:rPr>
                <w:rFonts w:cstheme="minorHAnsi"/>
                <w:b/>
                <w:bCs/>
                <w:color w:val="000000" w:themeColor="text1"/>
                <w:sz w:val="24"/>
                <w:szCs w:val="24"/>
                <w:shd w:val="clear" w:color="auto" w:fill="FFFFFF"/>
                <w:lang w:val="en-GB"/>
              </w:rPr>
              <w:t>A Short Guide to</w:t>
            </w:r>
            <w:r>
              <w:rPr>
                <w:rFonts w:cstheme="minorHAnsi"/>
                <w:b/>
                <w:bCs/>
                <w:color w:val="000000" w:themeColor="text1"/>
                <w:sz w:val="24"/>
                <w:szCs w:val="24"/>
                <w:shd w:val="clear" w:color="auto" w:fill="FFFFFF"/>
                <w:lang w:val="en-GB"/>
              </w:rPr>
              <w:t xml:space="preserve"> </w:t>
            </w:r>
            <w:r w:rsidRPr="005675A1">
              <w:rPr>
                <w:rFonts w:cstheme="minorHAnsi"/>
                <w:b/>
                <w:bCs/>
                <w:color w:val="000000" w:themeColor="text1"/>
                <w:sz w:val="24"/>
                <w:szCs w:val="24"/>
                <w:shd w:val="clear" w:color="auto" w:fill="FFFFFF"/>
                <w:lang w:val="en-GB"/>
              </w:rPr>
              <w:t>The Safety, Health and Welfare</w:t>
            </w:r>
          </w:p>
          <w:p w:rsidR="00DC2E9A" w:rsidRPr="00CC32C2" w:rsidRDefault="005675A1" w:rsidP="005675A1">
            <w:pPr>
              <w:rPr>
                <w:rFonts w:cstheme="minorHAnsi"/>
                <w:b/>
                <w:color w:val="000000" w:themeColor="text1"/>
                <w:sz w:val="24"/>
                <w:szCs w:val="24"/>
                <w:shd w:val="clear" w:color="auto" w:fill="FFFFFF"/>
              </w:rPr>
            </w:pPr>
            <w:r w:rsidRPr="005675A1">
              <w:rPr>
                <w:rFonts w:cstheme="minorHAnsi"/>
                <w:b/>
                <w:bCs/>
                <w:color w:val="000000" w:themeColor="text1"/>
                <w:sz w:val="24"/>
                <w:szCs w:val="24"/>
                <w:shd w:val="clear" w:color="auto" w:fill="FFFFFF"/>
                <w:lang w:val="en-GB"/>
              </w:rPr>
              <w:t>at Work Act, 2005</w:t>
            </w:r>
          </w:p>
        </w:tc>
        <w:tc>
          <w:tcPr>
            <w:tcW w:w="1701" w:type="dxa"/>
          </w:tcPr>
          <w:p w:rsidR="00DC2E9A" w:rsidRPr="002E51EC" w:rsidRDefault="005675A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e-booklet</w:t>
            </w:r>
          </w:p>
        </w:tc>
        <w:tc>
          <w:tcPr>
            <w:tcW w:w="4536" w:type="dxa"/>
          </w:tcPr>
          <w:p w:rsidR="005675A1" w:rsidRPr="005675A1" w:rsidRDefault="005675A1" w:rsidP="005675A1">
            <w:pPr>
              <w:rPr>
                <w:rFonts w:cstheme="minorHAnsi"/>
                <w:bCs/>
                <w:color w:val="000000" w:themeColor="text1"/>
                <w:sz w:val="24"/>
                <w:szCs w:val="24"/>
                <w:lang w:val="en-GB"/>
              </w:rPr>
            </w:pPr>
            <w:r w:rsidRPr="005675A1">
              <w:rPr>
                <w:rFonts w:cstheme="minorHAnsi"/>
                <w:bCs/>
                <w:color w:val="000000" w:themeColor="text1"/>
                <w:sz w:val="24"/>
                <w:szCs w:val="24"/>
                <w:lang w:val="en-GB"/>
              </w:rPr>
              <w:t>This guide is designed to provide a brief overview of the responsibilities of key</w:t>
            </w:r>
          </w:p>
          <w:p w:rsidR="00DC2E9A" w:rsidRPr="00164A0C" w:rsidRDefault="00C81D1B" w:rsidP="005675A1">
            <w:pPr>
              <w:rPr>
                <w:rFonts w:cstheme="minorHAnsi"/>
                <w:color w:val="000000" w:themeColor="text1"/>
                <w:sz w:val="24"/>
                <w:szCs w:val="24"/>
              </w:rPr>
            </w:pPr>
            <w:r w:rsidRPr="005675A1">
              <w:rPr>
                <w:rFonts w:cstheme="minorHAnsi"/>
                <w:bCs/>
                <w:color w:val="000000" w:themeColor="text1"/>
                <w:sz w:val="24"/>
                <w:szCs w:val="24"/>
                <w:lang w:val="en-GB"/>
              </w:rPr>
              <w:t>Stakeholders</w:t>
            </w:r>
            <w:r w:rsidR="005675A1" w:rsidRPr="005675A1">
              <w:rPr>
                <w:rFonts w:cstheme="minorHAnsi"/>
                <w:bCs/>
                <w:color w:val="000000" w:themeColor="text1"/>
                <w:sz w:val="24"/>
                <w:szCs w:val="24"/>
                <w:lang w:val="en-GB"/>
              </w:rPr>
              <w:t xml:space="preserve"> including employers and workers under Safety, Health and Welfare at Work Legislation.</w:t>
            </w:r>
          </w:p>
        </w:tc>
        <w:tc>
          <w:tcPr>
            <w:tcW w:w="2268" w:type="dxa"/>
          </w:tcPr>
          <w:p w:rsidR="00DC2E9A" w:rsidRPr="002E51EC" w:rsidRDefault="005675A1" w:rsidP="00E7121D">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DC2E9A" w:rsidRDefault="00CD4C51" w:rsidP="00E7121D">
            <w:hyperlink r:id="rId17" w:history="1">
              <w:r w:rsidR="005675A1" w:rsidRPr="00820214">
                <w:rPr>
                  <w:rStyle w:val="Hyperlink"/>
                </w:rPr>
                <w:t>http://www.hsa.ie/eng/Publications_and_Forms/Publications/Safety_and_Health_Management/Short_Guide_to_SHWWA_2005.pdf</w:t>
              </w:r>
            </w:hyperlink>
          </w:p>
          <w:p w:rsidR="005675A1" w:rsidRDefault="005675A1" w:rsidP="00E7121D"/>
        </w:tc>
      </w:tr>
      <w:tr w:rsidR="005675A1" w:rsidRPr="002E51EC" w:rsidTr="00E7121D">
        <w:tc>
          <w:tcPr>
            <w:tcW w:w="1843" w:type="dxa"/>
          </w:tcPr>
          <w:p w:rsidR="005675A1" w:rsidRPr="005675A1" w:rsidRDefault="001C486F" w:rsidP="001C486F">
            <w:pPr>
              <w:rPr>
                <w:rFonts w:cstheme="minorHAnsi"/>
                <w:b/>
                <w:bCs/>
                <w:color w:val="000000" w:themeColor="text1"/>
                <w:sz w:val="24"/>
                <w:szCs w:val="24"/>
                <w:shd w:val="clear" w:color="auto" w:fill="FFFFFF"/>
                <w:lang w:val="en-GB"/>
              </w:rPr>
            </w:pPr>
            <w:r>
              <w:rPr>
                <w:rFonts w:cstheme="minorHAnsi"/>
                <w:b/>
                <w:bCs/>
                <w:color w:val="000000" w:themeColor="text1"/>
                <w:sz w:val="24"/>
                <w:szCs w:val="24"/>
                <w:shd w:val="clear" w:color="auto" w:fill="FFFFFF"/>
                <w:lang w:val="en-GB"/>
              </w:rPr>
              <w:t>Guidelines on risk assessments and safety statements</w:t>
            </w:r>
          </w:p>
        </w:tc>
        <w:tc>
          <w:tcPr>
            <w:tcW w:w="1701" w:type="dxa"/>
          </w:tcPr>
          <w:p w:rsidR="005675A1" w:rsidRDefault="001C486F"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e-document</w:t>
            </w:r>
          </w:p>
        </w:tc>
        <w:tc>
          <w:tcPr>
            <w:tcW w:w="4536" w:type="dxa"/>
          </w:tcPr>
          <w:p w:rsidR="005675A1" w:rsidRPr="005675A1" w:rsidRDefault="001C486F" w:rsidP="001C486F">
            <w:pPr>
              <w:rPr>
                <w:rFonts w:cstheme="minorHAnsi"/>
                <w:bCs/>
                <w:color w:val="000000" w:themeColor="text1"/>
                <w:sz w:val="24"/>
                <w:szCs w:val="24"/>
                <w:lang w:val="en-GB"/>
              </w:rPr>
            </w:pPr>
            <w:r w:rsidRPr="001C486F">
              <w:rPr>
                <w:rFonts w:cstheme="minorHAnsi"/>
                <w:bCs/>
                <w:color w:val="000000" w:themeColor="text1"/>
                <w:sz w:val="24"/>
                <w:szCs w:val="24"/>
                <w:lang w:val="en-GB"/>
              </w:rPr>
              <w:t>These guidelines are designed to help an employer or self-employed person to manage</w:t>
            </w:r>
            <w:r>
              <w:rPr>
                <w:rFonts w:cstheme="minorHAnsi"/>
                <w:bCs/>
                <w:color w:val="000000" w:themeColor="text1"/>
                <w:sz w:val="24"/>
                <w:szCs w:val="24"/>
                <w:lang w:val="en-GB"/>
              </w:rPr>
              <w:t xml:space="preserve"> </w:t>
            </w:r>
            <w:r w:rsidRPr="001C486F">
              <w:rPr>
                <w:rFonts w:cstheme="minorHAnsi"/>
                <w:bCs/>
                <w:color w:val="000000" w:themeColor="text1"/>
                <w:sz w:val="24"/>
                <w:szCs w:val="24"/>
                <w:lang w:val="en-GB"/>
              </w:rPr>
              <w:t>safety and health at their place of work.</w:t>
            </w:r>
          </w:p>
        </w:tc>
        <w:tc>
          <w:tcPr>
            <w:tcW w:w="2268" w:type="dxa"/>
          </w:tcPr>
          <w:p w:rsidR="005675A1" w:rsidRDefault="005675A1" w:rsidP="00E7121D">
            <w:pPr>
              <w:rPr>
                <w:rFonts w:cstheme="minorHAnsi"/>
                <w:color w:val="000000" w:themeColor="text1"/>
                <w:sz w:val="24"/>
                <w:szCs w:val="24"/>
              </w:rPr>
            </w:pPr>
            <w:r>
              <w:rPr>
                <w:rFonts w:cstheme="minorHAnsi"/>
                <w:color w:val="000000" w:themeColor="text1"/>
                <w:sz w:val="24"/>
                <w:szCs w:val="24"/>
              </w:rPr>
              <w:t>Health &amp; Safety Authority</w:t>
            </w:r>
          </w:p>
        </w:tc>
        <w:tc>
          <w:tcPr>
            <w:tcW w:w="3686" w:type="dxa"/>
          </w:tcPr>
          <w:p w:rsidR="005675A1" w:rsidRPr="001C486F" w:rsidRDefault="00CD4C51" w:rsidP="00E7121D">
            <w:hyperlink r:id="rId18" w:history="1">
              <w:r w:rsidR="005675A1" w:rsidRPr="001C486F">
                <w:rPr>
                  <w:rStyle w:val="Hyperlink"/>
                </w:rPr>
                <w:t>http://hsa.ie/eng/Publications_and_Forms/Publications/Safety_and_Health_Management/Guidelines_on_Risk_Assessments_and_Safety_Statements.pdf</w:t>
              </w:r>
            </w:hyperlink>
          </w:p>
          <w:p w:rsidR="005675A1" w:rsidRPr="005675A1" w:rsidRDefault="005675A1" w:rsidP="00E7121D">
            <w:pPr>
              <w:rPr>
                <w:b/>
              </w:rPr>
            </w:pPr>
          </w:p>
        </w:tc>
      </w:tr>
      <w:tr w:rsidR="005675A1" w:rsidRPr="002E51EC" w:rsidTr="00DB716A">
        <w:tc>
          <w:tcPr>
            <w:tcW w:w="1843" w:type="dxa"/>
          </w:tcPr>
          <w:p w:rsidR="005675A1" w:rsidRPr="00CC32C2" w:rsidRDefault="005675A1" w:rsidP="007C3F03">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Early Years shop – Risk assessment</w:t>
            </w:r>
          </w:p>
        </w:tc>
        <w:tc>
          <w:tcPr>
            <w:tcW w:w="1701" w:type="dxa"/>
          </w:tcPr>
          <w:p w:rsidR="005675A1" w:rsidRDefault="005675A1"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templates</w:t>
            </w:r>
          </w:p>
        </w:tc>
        <w:tc>
          <w:tcPr>
            <w:tcW w:w="4536" w:type="dxa"/>
          </w:tcPr>
          <w:p w:rsidR="005675A1" w:rsidRPr="0096472A" w:rsidRDefault="005675A1" w:rsidP="007C3F03">
            <w:pPr>
              <w:rPr>
                <w:rFonts w:cstheme="minorHAnsi"/>
                <w:color w:val="000000" w:themeColor="text1"/>
                <w:sz w:val="24"/>
                <w:szCs w:val="24"/>
              </w:rPr>
            </w:pPr>
            <w:r w:rsidRPr="0096472A">
              <w:rPr>
                <w:rFonts w:cstheme="minorHAnsi"/>
                <w:bCs/>
                <w:color w:val="000000" w:themeColor="text1"/>
                <w:sz w:val="24"/>
                <w:szCs w:val="24"/>
                <w:lang w:val="en-US"/>
              </w:rPr>
              <w:t xml:space="preserve">These risk assessment forms have been designed to support childcare providers to comply with Health and Safety Legislation, Preschool Regulations (2006) and Children First (2011). It is a legal requirement to carry out risk assessments, not only of your building, but also when you take children on outings. These risk assessment forms provide all the prompts to carry out the risk </w:t>
            </w:r>
            <w:r w:rsidRPr="0096472A">
              <w:rPr>
                <w:rFonts w:cstheme="minorHAnsi"/>
                <w:bCs/>
                <w:color w:val="000000" w:themeColor="text1"/>
                <w:sz w:val="24"/>
                <w:szCs w:val="24"/>
                <w:lang w:val="en-US"/>
              </w:rPr>
              <w:lastRenderedPageBreak/>
              <w:t>assessment.</w:t>
            </w:r>
          </w:p>
        </w:tc>
        <w:tc>
          <w:tcPr>
            <w:tcW w:w="2268" w:type="dxa"/>
          </w:tcPr>
          <w:p w:rsidR="005675A1" w:rsidRDefault="005675A1" w:rsidP="007C3F03">
            <w:pPr>
              <w:rPr>
                <w:rFonts w:cstheme="minorHAnsi"/>
                <w:color w:val="000000" w:themeColor="text1"/>
                <w:sz w:val="24"/>
                <w:szCs w:val="24"/>
              </w:rPr>
            </w:pPr>
            <w:r>
              <w:rPr>
                <w:rFonts w:cstheme="minorHAnsi"/>
                <w:color w:val="000000" w:themeColor="text1"/>
                <w:sz w:val="24"/>
                <w:szCs w:val="24"/>
              </w:rPr>
              <w:lastRenderedPageBreak/>
              <w:t>Canavan &amp; Byrne – Early Years Shop</w:t>
            </w:r>
          </w:p>
        </w:tc>
        <w:tc>
          <w:tcPr>
            <w:tcW w:w="3686" w:type="dxa"/>
          </w:tcPr>
          <w:p w:rsidR="005675A1" w:rsidRDefault="00CD4C51" w:rsidP="007C3F03">
            <w:hyperlink r:id="rId19" w:history="1">
              <w:r w:rsidR="005675A1" w:rsidRPr="00820214">
                <w:rPr>
                  <w:rStyle w:val="Hyperlink"/>
                </w:rPr>
                <w:t>http://www.earlyyearsshop.ie/product/risk-assesment-2/</w:t>
              </w:r>
            </w:hyperlink>
          </w:p>
          <w:p w:rsidR="005675A1" w:rsidRDefault="005675A1" w:rsidP="007C3F03"/>
        </w:tc>
      </w:tr>
      <w:tr w:rsidR="005675A1" w:rsidRPr="002E51EC" w:rsidTr="00DB716A">
        <w:tc>
          <w:tcPr>
            <w:tcW w:w="1843" w:type="dxa"/>
          </w:tcPr>
          <w:p w:rsidR="005675A1" w:rsidRPr="00CC32C2" w:rsidRDefault="005675A1" w:rsidP="002E51EC">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lastRenderedPageBreak/>
              <w:t xml:space="preserve">HACCP – A food safety management system </w:t>
            </w:r>
          </w:p>
        </w:tc>
        <w:tc>
          <w:tcPr>
            <w:tcW w:w="1701" w:type="dxa"/>
          </w:tcPr>
          <w:p w:rsidR="005675A1" w:rsidRDefault="005675A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Information leaflet</w:t>
            </w:r>
          </w:p>
        </w:tc>
        <w:tc>
          <w:tcPr>
            <w:tcW w:w="4536" w:type="dxa"/>
          </w:tcPr>
          <w:p w:rsidR="005675A1" w:rsidRDefault="005675A1">
            <w:pPr>
              <w:rPr>
                <w:rFonts w:cstheme="minorHAnsi"/>
                <w:color w:val="000000" w:themeColor="text1"/>
                <w:sz w:val="24"/>
                <w:szCs w:val="24"/>
              </w:rPr>
            </w:pPr>
            <w:r>
              <w:rPr>
                <w:rFonts w:cstheme="minorHAnsi"/>
                <w:color w:val="000000" w:themeColor="text1"/>
                <w:sz w:val="24"/>
                <w:szCs w:val="24"/>
              </w:rPr>
              <w:t>This information leaflet gives a good overview of the HACCP system that is in place in early years settings</w:t>
            </w:r>
          </w:p>
        </w:tc>
        <w:tc>
          <w:tcPr>
            <w:tcW w:w="2268" w:type="dxa"/>
          </w:tcPr>
          <w:p w:rsidR="005675A1" w:rsidRDefault="005675A1">
            <w:pPr>
              <w:rPr>
                <w:rFonts w:cstheme="minorHAnsi"/>
                <w:color w:val="000000" w:themeColor="text1"/>
                <w:sz w:val="24"/>
                <w:szCs w:val="24"/>
              </w:rPr>
            </w:pPr>
            <w:r>
              <w:rPr>
                <w:rFonts w:cstheme="minorHAnsi"/>
                <w:color w:val="000000" w:themeColor="text1"/>
                <w:sz w:val="24"/>
                <w:szCs w:val="24"/>
              </w:rPr>
              <w:t>Food Safety authority of Ireland</w:t>
            </w:r>
          </w:p>
        </w:tc>
        <w:tc>
          <w:tcPr>
            <w:tcW w:w="3686" w:type="dxa"/>
          </w:tcPr>
          <w:p w:rsidR="005675A1" w:rsidRDefault="00CD4C51">
            <w:hyperlink r:id="rId20" w:history="1">
              <w:r w:rsidR="005675A1" w:rsidRPr="00C3356A">
                <w:rPr>
                  <w:rStyle w:val="Hyperlink"/>
                </w:rPr>
                <w:t>https://www.fsai.ie/food_businesses/haccp/haccp.html</w:t>
              </w:r>
            </w:hyperlink>
          </w:p>
          <w:p w:rsidR="005675A1" w:rsidRDefault="005675A1"/>
        </w:tc>
      </w:tr>
      <w:tr w:rsidR="005675A1" w:rsidRPr="002E51EC" w:rsidTr="00DB716A">
        <w:tc>
          <w:tcPr>
            <w:tcW w:w="1843" w:type="dxa"/>
          </w:tcPr>
          <w:p w:rsidR="005675A1" w:rsidRPr="00CC32C2" w:rsidRDefault="005675A1" w:rsidP="002E51EC">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Food and Nutrition Guidelines for Pre-school services</w:t>
            </w:r>
          </w:p>
        </w:tc>
        <w:tc>
          <w:tcPr>
            <w:tcW w:w="1701" w:type="dxa"/>
          </w:tcPr>
          <w:p w:rsidR="005675A1" w:rsidRDefault="005675A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5675A1" w:rsidRDefault="005675A1" w:rsidP="00862547">
            <w:pPr>
              <w:rPr>
                <w:rFonts w:cstheme="minorHAnsi"/>
                <w:color w:val="000000" w:themeColor="text1"/>
                <w:sz w:val="24"/>
                <w:szCs w:val="24"/>
              </w:rPr>
            </w:pPr>
            <w:r w:rsidRPr="007F2DE1">
              <w:rPr>
                <w:rFonts w:cstheme="minorHAnsi"/>
                <w:color w:val="000000" w:themeColor="text1"/>
                <w:sz w:val="24"/>
                <w:szCs w:val="24"/>
                <w:lang w:val="en-GB"/>
              </w:rPr>
              <w:t>These guidelines</w:t>
            </w:r>
            <w:r>
              <w:rPr>
                <w:rFonts w:cstheme="minorHAnsi"/>
                <w:color w:val="000000" w:themeColor="text1"/>
                <w:sz w:val="24"/>
                <w:szCs w:val="24"/>
                <w:lang w:val="en-GB"/>
              </w:rPr>
              <w:t xml:space="preserve"> </w:t>
            </w:r>
            <w:r w:rsidRPr="007F2DE1">
              <w:rPr>
                <w:rFonts w:cstheme="minorHAnsi"/>
                <w:color w:val="000000" w:themeColor="text1"/>
                <w:sz w:val="24"/>
                <w:szCs w:val="24"/>
                <w:lang w:val="en-GB"/>
              </w:rPr>
              <w:t>are intended as a resource</w:t>
            </w:r>
            <w:r>
              <w:rPr>
                <w:rFonts w:cstheme="minorHAnsi"/>
                <w:color w:val="000000" w:themeColor="text1"/>
                <w:sz w:val="24"/>
                <w:szCs w:val="24"/>
                <w:lang w:val="en-GB"/>
              </w:rPr>
              <w:t xml:space="preserve"> </w:t>
            </w:r>
            <w:r w:rsidRPr="007F2DE1">
              <w:rPr>
                <w:rFonts w:cstheme="minorHAnsi"/>
                <w:color w:val="000000" w:themeColor="text1"/>
                <w:sz w:val="24"/>
                <w:szCs w:val="24"/>
                <w:lang w:val="en-GB"/>
              </w:rPr>
              <w:t>and guide for all relevant stakeholders</w:t>
            </w:r>
            <w:r>
              <w:rPr>
                <w:rFonts w:cstheme="minorHAnsi"/>
                <w:color w:val="000000" w:themeColor="text1"/>
                <w:sz w:val="24"/>
                <w:szCs w:val="24"/>
                <w:lang w:val="en-GB"/>
              </w:rPr>
              <w:t xml:space="preserve">.  </w:t>
            </w:r>
            <w:r w:rsidRPr="007F2DE1">
              <w:rPr>
                <w:rFonts w:cstheme="minorHAnsi"/>
                <w:color w:val="000000" w:themeColor="text1"/>
                <w:sz w:val="24"/>
                <w:szCs w:val="24"/>
                <w:lang w:val="en-GB"/>
              </w:rPr>
              <w:t>The aim of these Guidelines is to provide practical information to pre-schools on a varied and healthy</w:t>
            </w:r>
            <w:r>
              <w:rPr>
                <w:rFonts w:cstheme="minorHAnsi"/>
                <w:color w:val="000000" w:themeColor="text1"/>
                <w:sz w:val="24"/>
                <w:szCs w:val="24"/>
                <w:lang w:val="en-GB"/>
              </w:rPr>
              <w:t xml:space="preserve"> </w:t>
            </w:r>
            <w:r w:rsidRPr="007F2DE1">
              <w:rPr>
                <w:rFonts w:cstheme="minorHAnsi"/>
                <w:color w:val="000000" w:themeColor="text1"/>
                <w:sz w:val="24"/>
                <w:szCs w:val="24"/>
                <w:lang w:val="en-GB"/>
              </w:rPr>
              <w:t>diet</w:t>
            </w:r>
            <w:r>
              <w:rPr>
                <w:rFonts w:cstheme="minorHAnsi"/>
                <w:color w:val="000000" w:themeColor="text1"/>
                <w:sz w:val="24"/>
                <w:szCs w:val="24"/>
                <w:lang w:val="en-GB"/>
              </w:rPr>
              <w:t>.  They lay out the required number of meals required by each age group and provide sample menus</w:t>
            </w:r>
          </w:p>
        </w:tc>
        <w:tc>
          <w:tcPr>
            <w:tcW w:w="2268" w:type="dxa"/>
          </w:tcPr>
          <w:p w:rsidR="005675A1" w:rsidRDefault="005675A1">
            <w:pPr>
              <w:rPr>
                <w:rFonts w:cstheme="minorHAnsi"/>
                <w:color w:val="000000" w:themeColor="text1"/>
                <w:sz w:val="24"/>
                <w:szCs w:val="24"/>
              </w:rPr>
            </w:pPr>
            <w:r>
              <w:rPr>
                <w:rFonts w:cstheme="minorHAnsi"/>
                <w:color w:val="000000" w:themeColor="text1"/>
                <w:sz w:val="24"/>
                <w:szCs w:val="24"/>
              </w:rPr>
              <w:t>Health Promotion Unit – Dept. of Health and Children</w:t>
            </w:r>
          </w:p>
        </w:tc>
        <w:tc>
          <w:tcPr>
            <w:tcW w:w="3686" w:type="dxa"/>
          </w:tcPr>
          <w:p w:rsidR="005675A1" w:rsidRDefault="00CD4C51">
            <w:hyperlink r:id="rId21" w:history="1">
              <w:r w:rsidR="005675A1" w:rsidRPr="00C3356A">
                <w:rPr>
                  <w:rStyle w:val="Hyperlink"/>
                </w:rPr>
                <w:t>http://health.gov.ie/wp-content/uploads/2014/03/Food-and-Nutrition-Guidelines-for-Pre-School-Services.pdf</w:t>
              </w:r>
            </w:hyperlink>
          </w:p>
          <w:p w:rsidR="005675A1" w:rsidRDefault="005675A1"/>
        </w:tc>
      </w:tr>
      <w:tr w:rsidR="005675A1" w:rsidRPr="002E51EC" w:rsidTr="00DB716A">
        <w:tc>
          <w:tcPr>
            <w:tcW w:w="1843" w:type="dxa"/>
          </w:tcPr>
          <w:p w:rsidR="005675A1" w:rsidRPr="00CC32C2" w:rsidRDefault="005675A1"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3 week meal plan – for pre schools</w:t>
            </w:r>
          </w:p>
        </w:tc>
        <w:tc>
          <w:tcPr>
            <w:tcW w:w="1701" w:type="dxa"/>
          </w:tcPr>
          <w:p w:rsidR="005675A1" w:rsidRDefault="005675A1"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Handbook</w:t>
            </w:r>
          </w:p>
        </w:tc>
        <w:tc>
          <w:tcPr>
            <w:tcW w:w="4536" w:type="dxa"/>
          </w:tcPr>
          <w:p w:rsidR="005675A1" w:rsidRDefault="005675A1" w:rsidP="007C3F03">
            <w:pPr>
              <w:rPr>
                <w:rFonts w:cstheme="minorHAnsi"/>
                <w:color w:val="000000" w:themeColor="text1"/>
                <w:sz w:val="24"/>
                <w:szCs w:val="24"/>
              </w:rPr>
            </w:pPr>
            <w:r w:rsidRPr="00167C97">
              <w:rPr>
                <w:rFonts w:cstheme="minorHAnsi"/>
                <w:color w:val="000000" w:themeColor="text1"/>
                <w:sz w:val="24"/>
                <w:szCs w:val="24"/>
                <w:lang w:val="en-GB"/>
              </w:rPr>
              <w:t>This resource aims to prov</w:t>
            </w:r>
            <w:r>
              <w:rPr>
                <w:rFonts w:cstheme="minorHAnsi"/>
                <w:color w:val="000000" w:themeColor="text1"/>
                <w:sz w:val="24"/>
                <w:szCs w:val="24"/>
                <w:lang w:val="en-GB"/>
              </w:rPr>
              <w:t>ide a practical guide for</w:t>
            </w:r>
            <w:r w:rsidRPr="00167C97">
              <w:rPr>
                <w:rFonts w:cstheme="minorHAnsi"/>
                <w:color w:val="000000" w:themeColor="text1"/>
                <w:sz w:val="24"/>
                <w:szCs w:val="24"/>
                <w:lang w:val="en-GB"/>
              </w:rPr>
              <w:t xml:space="preserve"> implement</w:t>
            </w:r>
            <w:r>
              <w:rPr>
                <w:rFonts w:cstheme="minorHAnsi"/>
                <w:color w:val="000000" w:themeColor="text1"/>
                <w:sz w:val="24"/>
                <w:szCs w:val="24"/>
                <w:lang w:val="en-GB"/>
              </w:rPr>
              <w:t xml:space="preserve">ing </w:t>
            </w:r>
            <w:r w:rsidRPr="00167C97">
              <w:rPr>
                <w:rFonts w:cstheme="minorHAnsi"/>
                <w:color w:val="000000" w:themeColor="text1"/>
                <w:sz w:val="24"/>
                <w:szCs w:val="24"/>
                <w:lang w:val="en-GB"/>
              </w:rPr>
              <w:t>the guidelines and to</w:t>
            </w:r>
            <w:r>
              <w:rPr>
                <w:rFonts w:cstheme="minorHAnsi"/>
                <w:color w:val="000000" w:themeColor="text1"/>
                <w:sz w:val="24"/>
                <w:szCs w:val="24"/>
                <w:lang w:val="en-GB"/>
              </w:rPr>
              <w:t xml:space="preserve"> </w:t>
            </w:r>
            <w:r w:rsidRPr="00167C97">
              <w:rPr>
                <w:rFonts w:cstheme="minorHAnsi"/>
                <w:color w:val="000000" w:themeColor="text1"/>
                <w:sz w:val="24"/>
                <w:szCs w:val="24"/>
                <w:lang w:val="en-GB"/>
              </w:rPr>
              <w:t xml:space="preserve">provide balanced, nutritious meal ideas that will satisfy a growing child. </w:t>
            </w:r>
            <w:r>
              <w:rPr>
                <w:rFonts w:cstheme="minorHAnsi"/>
                <w:color w:val="000000" w:themeColor="text1"/>
                <w:sz w:val="24"/>
                <w:szCs w:val="24"/>
                <w:lang w:val="en-GB"/>
              </w:rPr>
              <w:t xml:space="preserve"> Includes sample menus and recipes</w:t>
            </w:r>
          </w:p>
          <w:p w:rsidR="005675A1" w:rsidRDefault="005675A1" w:rsidP="007C3F03">
            <w:pPr>
              <w:rPr>
                <w:rFonts w:cstheme="minorHAnsi"/>
                <w:color w:val="000000" w:themeColor="text1"/>
                <w:sz w:val="24"/>
                <w:szCs w:val="24"/>
              </w:rPr>
            </w:pPr>
          </w:p>
        </w:tc>
        <w:tc>
          <w:tcPr>
            <w:tcW w:w="2268" w:type="dxa"/>
          </w:tcPr>
          <w:p w:rsidR="005675A1" w:rsidRDefault="005675A1" w:rsidP="007C3F03">
            <w:pPr>
              <w:rPr>
                <w:rFonts w:cstheme="minorHAnsi"/>
                <w:color w:val="000000" w:themeColor="text1"/>
                <w:sz w:val="24"/>
                <w:szCs w:val="24"/>
              </w:rPr>
            </w:pPr>
            <w:r>
              <w:rPr>
                <w:rFonts w:cstheme="minorHAnsi"/>
                <w:color w:val="000000" w:themeColor="text1"/>
                <w:sz w:val="24"/>
                <w:szCs w:val="24"/>
              </w:rPr>
              <w:t>HSE</w:t>
            </w:r>
          </w:p>
        </w:tc>
        <w:tc>
          <w:tcPr>
            <w:tcW w:w="3686" w:type="dxa"/>
          </w:tcPr>
          <w:p w:rsidR="005675A1" w:rsidRDefault="00CD4C51" w:rsidP="007C3F03">
            <w:hyperlink r:id="rId22" w:history="1">
              <w:r w:rsidR="005675A1" w:rsidRPr="00820214">
                <w:rPr>
                  <w:rStyle w:val="Hyperlink"/>
                </w:rPr>
                <w:t>https://www.healthpromotion.ie/hp-files/docs/HPR00901.pdf</w:t>
              </w:r>
            </w:hyperlink>
          </w:p>
          <w:p w:rsidR="005675A1" w:rsidRDefault="005675A1" w:rsidP="007C3F03"/>
        </w:tc>
      </w:tr>
      <w:tr w:rsidR="005675A1" w:rsidRPr="002E51EC" w:rsidTr="00DB716A">
        <w:tc>
          <w:tcPr>
            <w:tcW w:w="1843" w:type="dxa"/>
          </w:tcPr>
          <w:p w:rsidR="005675A1" w:rsidRPr="00CC32C2" w:rsidRDefault="005675A1"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Is there more sugar in this drink than you think?</w:t>
            </w:r>
          </w:p>
        </w:tc>
        <w:tc>
          <w:tcPr>
            <w:tcW w:w="1701" w:type="dxa"/>
          </w:tcPr>
          <w:p w:rsidR="005675A1" w:rsidRDefault="005675A1"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tc>
        <w:tc>
          <w:tcPr>
            <w:tcW w:w="4536" w:type="dxa"/>
          </w:tcPr>
          <w:p w:rsidR="005675A1" w:rsidRDefault="005675A1" w:rsidP="007C3F03">
            <w:pPr>
              <w:rPr>
                <w:rFonts w:cstheme="minorHAnsi"/>
                <w:color w:val="000000" w:themeColor="text1"/>
                <w:sz w:val="24"/>
                <w:szCs w:val="24"/>
              </w:rPr>
            </w:pPr>
            <w:r>
              <w:rPr>
                <w:rFonts w:cstheme="minorHAnsi"/>
                <w:color w:val="000000" w:themeColor="text1"/>
                <w:sz w:val="24"/>
                <w:szCs w:val="24"/>
              </w:rPr>
              <w:t>This poster gives examples of the amount of sugar contained in common drinks</w:t>
            </w:r>
          </w:p>
        </w:tc>
        <w:tc>
          <w:tcPr>
            <w:tcW w:w="2268" w:type="dxa"/>
          </w:tcPr>
          <w:p w:rsidR="005675A1" w:rsidRDefault="005675A1" w:rsidP="007C3F03">
            <w:pPr>
              <w:rPr>
                <w:rFonts w:cstheme="minorHAnsi"/>
                <w:color w:val="000000" w:themeColor="text1"/>
                <w:sz w:val="24"/>
                <w:szCs w:val="24"/>
              </w:rPr>
            </w:pPr>
            <w:r>
              <w:rPr>
                <w:rFonts w:cstheme="minorHAnsi"/>
                <w:color w:val="000000" w:themeColor="text1"/>
                <w:sz w:val="24"/>
                <w:szCs w:val="24"/>
              </w:rPr>
              <w:t>Safe Food</w:t>
            </w:r>
          </w:p>
        </w:tc>
        <w:tc>
          <w:tcPr>
            <w:tcW w:w="3686" w:type="dxa"/>
          </w:tcPr>
          <w:p w:rsidR="00E17DBC" w:rsidRDefault="00E17DBC" w:rsidP="007C3F03">
            <w:r>
              <w:fldChar w:fldCharType="begin"/>
            </w:r>
            <w:r>
              <w:instrText xml:space="preserve"> HYPERLINK "</w:instrText>
            </w:r>
            <w:r w:rsidRPr="00E17DBC">
              <w:instrText>https://www.ucc.ie/en/media/academic/dentalschool/newwebsitephotos/documents/a2_sugary_drinks_poster_final_1.pdf</w:instrText>
            </w:r>
            <w:r>
              <w:instrText xml:space="preserve">" </w:instrText>
            </w:r>
            <w:r>
              <w:fldChar w:fldCharType="separate"/>
            </w:r>
            <w:r w:rsidRPr="00E0040A">
              <w:rPr>
                <w:rStyle w:val="Hyperlink"/>
              </w:rPr>
              <w:t>https://www.ucc.ie/en/media/academic/dentalschool/newwebsitephotos/documents/a2_sugary_drinks_poster_final_1.pdf</w:t>
            </w:r>
            <w:r>
              <w:fldChar w:fldCharType="end"/>
            </w:r>
          </w:p>
          <w:p w:rsidR="00E17DBC" w:rsidRDefault="00E17DBC" w:rsidP="007C3F03"/>
          <w:p w:rsidR="00A53839" w:rsidRDefault="00A53839" w:rsidP="007C3F03"/>
          <w:p w:rsidR="005675A1" w:rsidRDefault="005675A1" w:rsidP="007C3F03"/>
        </w:tc>
      </w:tr>
      <w:tr w:rsidR="005675A1" w:rsidRPr="002E51EC" w:rsidTr="00DB716A">
        <w:tc>
          <w:tcPr>
            <w:tcW w:w="1843" w:type="dxa"/>
          </w:tcPr>
          <w:p w:rsidR="005675A1" w:rsidRPr="00CC32C2" w:rsidRDefault="005675A1"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What is a balanced diet - Food Pyramid etc.</w:t>
            </w:r>
          </w:p>
        </w:tc>
        <w:tc>
          <w:tcPr>
            <w:tcW w:w="1701" w:type="dxa"/>
          </w:tcPr>
          <w:p w:rsidR="005675A1" w:rsidRDefault="005675A1"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Posters and information</w:t>
            </w:r>
          </w:p>
        </w:tc>
        <w:tc>
          <w:tcPr>
            <w:tcW w:w="4536" w:type="dxa"/>
          </w:tcPr>
          <w:p w:rsidR="005675A1" w:rsidRDefault="005675A1" w:rsidP="007C3F03">
            <w:pPr>
              <w:rPr>
                <w:rFonts w:cstheme="minorHAnsi"/>
                <w:color w:val="000000" w:themeColor="text1"/>
                <w:sz w:val="24"/>
                <w:szCs w:val="24"/>
              </w:rPr>
            </w:pPr>
            <w:r>
              <w:rPr>
                <w:rFonts w:cstheme="minorHAnsi"/>
                <w:color w:val="000000" w:themeColor="text1"/>
                <w:sz w:val="24"/>
                <w:szCs w:val="24"/>
              </w:rPr>
              <w:t>This gives you information on health eating and provides posters and booklets that can be downloaded</w:t>
            </w:r>
          </w:p>
        </w:tc>
        <w:tc>
          <w:tcPr>
            <w:tcW w:w="2268" w:type="dxa"/>
          </w:tcPr>
          <w:p w:rsidR="005675A1" w:rsidRDefault="005675A1" w:rsidP="007C3F03">
            <w:pPr>
              <w:rPr>
                <w:rFonts w:cstheme="minorHAnsi"/>
                <w:color w:val="000000" w:themeColor="text1"/>
                <w:sz w:val="24"/>
                <w:szCs w:val="24"/>
              </w:rPr>
            </w:pPr>
            <w:r>
              <w:rPr>
                <w:rFonts w:cstheme="minorHAnsi"/>
                <w:color w:val="000000" w:themeColor="text1"/>
                <w:sz w:val="24"/>
                <w:szCs w:val="24"/>
              </w:rPr>
              <w:t>Safe food</w:t>
            </w:r>
          </w:p>
        </w:tc>
        <w:tc>
          <w:tcPr>
            <w:tcW w:w="3686" w:type="dxa"/>
          </w:tcPr>
          <w:p w:rsidR="005675A1" w:rsidRDefault="00CD4C51" w:rsidP="007C3F03">
            <w:hyperlink r:id="rId23" w:history="1">
              <w:r w:rsidR="005675A1" w:rsidRPr="00820214">
                <w:rPr>
                  <w:rStyle w:val="Hyperlink"/>
                </w:rPr>
                <w:t>http://www.safefood.eu/Healthy-Eating/What-is-a-balanced-diet/The-Food-Pyramid.aspx</w:t>
              </w:r>
            </w:hyperlink>
          </w:p>
          <w:p w:rsidR="005675A1" w:rsidRDefault="005675A1" w:rsidP="007C3F03"/>
        </w:tc>
      </w:tr>
      <w:tr w:rsidR="00763CDC" w:rsidRPr="002E51EC" w:rsidTr="00DB716A">
        <w:tc>
          <w:tcPr>
            <w:tcW w:w="1843" w:type="dxa"/>
          </w:tcPr>
          <w:p w:rsidR="00763CDC" w:rsidRPr="00CC32C2" w:rsidRDefault="00763CDC"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Tooth brushing</w:t>
            </w:r>
          </w:p>
        </w:tc>
        <w:tc>
          <w:tcPr>
            <w:tcW w:w="1701" w:type="dxa"/>
          </w:tcPr>
          <w:p w:rsidR="00763CDC" w:rsidRDefault="00763CDC"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763CDC" w:rsidRDefault="00763CDC" w:rsidP="007C3F03">
            <w:pPr>
              <w:rPr>
                <w:rFonts w:cstheme="minorHAnsi"/>
                <w:color w:val="000000" w:themeColor="text1"/>
                <w:sz w:val="24"/>
                <w:szCs w:val="24"/>
                <w:lang w:val="en-GB"/>
              </w:rPr>
            </w:pPr>
            <w:r>
              <w:rPr>
                <w:rFonts w:cstheme="minorHAnsi"/>
                <w:color w:val="000000" w:themeColor="text1"/>
                <w:sz w:val="24"/>
                <w:szCs w:val="24"/>
                <w:lang w:val="en-GB"/>
              </w:rPr>
              <w:t xml:space="preserve">A video that gives information on how to </w:t>
            </w:r>
            <w:r>
              <w:rPr>
                <w:rFonts w:cstheme="minorHAnsi"/>
                <w:color w:val="000000" w:themeColor="text1"/>
                <w:sz w:val="24"/>
                <w:szCs w:val="24"/>
                <w:lang w:val="en-GB"/>
              </w:rPr>
              <w:lastRenderedPageBreak/>
              <w:t>brush children’s teeth</w:t>
            </w:r>
          </w:p>
        </w:tc>
        <w:tc>
          <w:tcPr>
            <w:tcW w:w="2268" w:type="dxa"/>
          </w:tcPr>
          <w:p w:rsidR="00763CDC" w:rsidRDefault="00763CDC" w:rsidP="007C3F03">
            <w:pPr>
              <w:rPr>
                <w:rFonts w:cstheme="minorHAnsi"/>
                <w:color w:val="000000" w:themeColor="text1"/>
                <w:sz w:val="24"/>
                <w:szCs w:val="24"/>
              </w:rPr>
            </w:pPr>
            <w:r>
              <w:rPr>
                <w:rFonts w:cstheme="minorHAnsi"/>
                <w:color w:val="000000" w:themeColor="text1"/>
                <w:sz w:val="24"/>
                <w:szCs w:val="24"/>
              </w:rPr>
              <w:lastRenderedPageBreak/>
              <w:t>UCC - Ireland</w:t>
            </w:r>
          </w:p>
        </w:tc>
        <w:tc>
          <w:tcPr>
            <w:tcW w:w="3686" w:type="dxa"/>
          </w:tcPr>
          <w:p w:rsidR="00763CDC" w:rsidRDefault="00CD4C51" w:rsidP="007C3F03">
            <w:hyperlink r:id="rId24" w:history="1">
              <w:r w:rsidR="00763CDC" w:rsidRPr="00820214">
                <w:rPr>
                  <w:rStyle w:val="Hyperlink"/>
                </w:rPr>
                <w:t>https://www.youtube.com/watch?v=C</w:t>
              </w:r>
              <w:r w:rsidR="00763CDC" w:rsidRPr="00820214">
                <w:rPr>
                  <w:rStyle w:val="Hyperlink"/>
                </w:rPr>
                <w:lastRenderedPageBreak/>
                <w:t>mJX4GEg-h0&amp;feature=youtu.be</w:t>
              </w:r>
            </w:hyperlink>
          </w:p>
          <w:p w:rsidR="00763CDC" w:rsidRDefault="00763CDC" w:rsidP="007C3F03"/>
        </w:tc>
      </w:tr>
      <w:tr w:rsidR="00216CD4" w:rsidRPr="002E51EC" w:rsidTr="00DB716A">
        <w:tc>
          <w:tcPr>
            <w:tcW w:w="1843" w:type="dxa"/>
          </w:tcPr>
          <w:p w:rsidR="00216CD4" w:rsidRPr="00CC32C2" w:rsidRDefault="00216CD4" w:rsidP="007C3F03">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Early Years shop – general recording keeping forms</w:t>
            </w:r>
          </w:p>
        </w:tc>
        <w:tc>
          <w:tcPr>
            <w:tcW w:w="1701" w:type="dxa"/>
          </w:tcPr>
          <w:p w:rsidR="00216CD4" w:rsidRDefault="00216CD4"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templates</w:t>
            </w:r>
          </w:p>
        </w:tc>
        <w:tc>
          <w:tcPr>
            <w:tcW w:w="4536" w:type="dxa"/>
          </w:tcPr>
          <w:p w:rsidR="00216CD4" w:rsidRDefault="00216CD4" w:rsidP="007C3F03">
            <w:pPr>
              <w:rPr>
                <w:rFonts w:cstheme="minorHAnsi"/>
                <w:color w:val="000000" w:themeColor="text1"/>
                <w:sz w:val="24"/>
                <w:szCs w:val="24"/>
              </w:rPr>
            </w:pPr>
            <w:r>
              <w:rPr>
                <w:rFonts w:cstheme="minorHAnsi"/>
                <w:color w:val="000000" w:themeColor="text1"/>
                <w:sz w:val="24"/>
                <w:szCs w:val="24"/>
              </w:rPr>
              <w:t>All the general record keeping form needed in an Early Years setting i.e. accident and incident, Fire drills , cleaning charts etc.</w:t>
            </w:r>
          </w:p>
        </w:tc>
        <w:tc>
          <w:tcPr>
            <w:tcW w:w="2268" w:type="dxa"/>
          </w:tcPr>
          <w:p w:rsidR="00216CD4" w:rsidRDefault="00216CD4" w:rsidP="007C3F03">
            <w:pPr>
              <w:rPr>
                <w:rFonts w:cstheme="minorHAnsi"/>
                <w:color w:val="000000" w:themeColor="text1"/>
                <w:sz w:val="24"/>
                <w:szCs w:val="24"/>
              </w:rPr>
            </w:pPr>
            <w:r>
              <w:rPr>
                <w:rFonts w:cstheme="minorHAnsi"/>
                <w:color w:val="000000" w:themeColor="text1"/>
                <w:sz w:val="24"/>
                <w:szCs w:val="24"/>
              </w:rPr>
              <w:t>Canavan &amp; Byrne – Early Years Shop</w:t>
            </w:r>
          </w:p>
        </w:tc>
        <w:tc>
          <w:tcPr>
            <w:tcW w:w="3686" w:type="dxa"/>
          </w:tcPr>
          <w:p w:rsidR="00216CD4" w:rsidRDefault="00CD4C51" w:rsidP="007C3F03">
            <w:hyperlink r:id="rId25" w:history="1">
              <w:r w:rsidR="00216CD4" w:rsidRPr="00820214">
                <w:rPr>
                  <w:rStyle w:val="Hyperlink"/>
                </w:rPr>
                <w:t>http://www.earlyyearsshop.ie/product/general-record-keeping-forms/</w:t>
              </w:r>
            </w:hyperlink>
          </w:p>
          <w:p w:rsidR="00216CD4" w:rsidRDefault="00216CD4" w:rsidP="007C3F03"/>
        </w:tc>
      </w:tr>
      <w:tr w:rsidR="00216CD4" w:rsidRPr="002E51EC" w:rsidTr="00DB716A">
        <w:tc>
          <w:tcPr>
            <w:tcW w:w="1843" w:type="dxa"/>
          </w:tcPr>
          <w:p w:rsidR="00216CD4" w:rsidRPr="00CC32C2" w:rsidRDefault="00216CD4"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Policies – A Practical Guide to developing Childcare Policies</w:t>
            </w:r>
          </w:p>
        </w:tc>
        <w:tc>
          <w:tcPr>
            <w:tcW w:w="1701" w:type="dxa"/>
          </w:tcPr>
          <w:p w:rsidR="00216CD4" w:rsidRPr="002E51EC" w:rsidRDefault="00216CD4"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&amp; DVD</w:t>
            </w:r>
          </w:p>
        </w:tc>
        <w:tc>
          <w:tcPr>
            <w:tcW w:w="4536" w:type="dxa"/>
          </w:tcPr>
          <w:p w:rsidR="00216CD4" w:rsidRPr="00164A0C" w:rsidRDefault="00216CD4" w:rsidP="007C3F03">
            <w:pPr>
              <w:rPr>
                <w:rFonts w:cstheme="minorHAnsi"/>
                <w:color w:val="000000" w:themeColor="text1"/>
                <w:sz w:val="24"/>
                <w:szCs w:val="24"/>
              </w:rPr>
            </w:pPr>
            <w:r>
              <w:rPr>
                <w:rFonts w:cstheme="minorHAnsi"/>
                <w:color w:val="000000" w:themeColor="text1"/>
                <w:sz w:val="24"/>
                <w:szCs w:val="24"/>
              </w:rPr>
              <w:t>The publication supports in the development of childcare policies required for this module i.e. outings policy.  On the DVD it also gives examples of other policies that would support the module such as Accident policy, sleeping policy and illnesses policy</w:t>
            </w:r>
          </w:p>
        </w:tc>
        <w:tc>
          <w:tcPr>
            <w:tcW w:w="2268" w:type="dxa"/>
          </w:tcPr>
          <w:p w:rsidR="00216CD4" w:rsidRPr="002E51EC" w:rsidRDefault="00216CD4" w:rsidP="007C3F03">
            <w:pPr>
              <w:rPr>
                <w:rFonts w:cstheme="minorHAnsi"/>
                <w:color w:val="000000" w:themeColor="text1"/>
                <w:sz w:val="24"/>
                <w:szCs w:val="24"/>
              </w:rPr>
            </w:pPr>
            <w:r>
              <w:rPr>
                <w:rFonts w:cstheme="minorHAnsi"/>
                <w:color w:val="000000" w:themeColor="text1"/>
                <w:sz w:val="24"/>
                <w:szCs w:val="24"/>
              </w:rPr>
              <w:t xml:space="preserve">Marie Willoughby - </w:t>
            </w:r>
            <w:proofErr w:type="spellStart"/>
            <w:r>
              <w:rPr>
                <w:rFonts w:cstheme="minorHAnsi"/>
                <w:color w:val="000000" w:themeColor="text1"/>
                <w:sz w:val="24"/>
                <w:szCs w:val="24"/>
              </w:rPr>
              <w:t>Barnardos</w:t>
            </w:r>
            <w:proofErr w:type="spellEnd"/>
          </w:p>
        </w:tc>
        <w:tc>
          <w:tcPr>
            <w:tcW w:w="3686" w:type="dxa"/>
          </w:tcPr>
          <w:p w:rsidR="00216CD4" w:rsidRDefault="00CD4C51" w:rsidP="007C3F03">
            <w:hyperlink r:id="rId26" w:history="1">
              <w:r w:rsidR="00216CD4" w:rsidRPr="00EC2589">
                <w:rPr>
                  <w:rStyle w:val="Hyperlink"/>
                </w:rPr>
                <w:t>http://www.barnardos.ie/resources-advice/publications/publications-to-buy/a-practical-guide-to-developing-childcare-policies-set.html</w:t>
              </w:r>
            </w:hyperlink>
          </w:p>
          <w:p w:rsidR="00216CD4" w:rsidRDefault="00216CD4" w:rsidP="007C3F03"/>
        </w:tc>
      </w:tr>
      <w:tr w:rsidR="00216CD4" w:rsidRPr="002E51EC" w:rsidTr="00DB716A">
        <w:tc>
          <w:tcPr>
            <w:tcW w:w="1843" w:type="dxa"/>
          </w:tcPr>
          <w:p w:rsidR="00216CD4" w:rsidRPr="00CC32C2" w:rsidRDefault="00216CD4" w:rsidP="002E51EC">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Legislation Handbook for Childcare Providers (2nd Edition)</w:t>
            </w:r>
          </w:p>
        </w:tc>
        <w:tc>
          <w:tcPr>
            <w:tcW w:w="1701" w:type="dxa"/>
          </w:tcPr>
          <w:p w:rsidR="00216CD4" w:rsidRDefault="00216CD4" w:rsidP="0008417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Handbook</w:t>
            </w:r>
          </w:p>
        </w:tc>
        <w:tc>
          <w:tcPr>
            <w:tcW w:w="4536" w:type="dxa"/>
          </w:tcPr>
          <w:p w:rsidR="00216CD4" w:rsidRDefault="00216CD4">
            <w:pPr>
              <w:rPr>
                <w:rFonts w:cstheme="minorHAnsi"/>
                <w:color w:val="000000" w:themeColor="text1"/>
                <w:sz w:val="24"/>
                <w:szCs w:val="24"/>
              </w:rPr>
            </w:pPr>
            <w:r w:rsidRPr="00084177">
              <w:rPr>
                <w:color w:val="333333"/>
                <w:sz w:val="24"/>
                <w:szCs w:val="24"/>
              </w:rPr>
              <w:t>This han</w:t>
            </w:r>
            <w:r>
              <w:rPr>
                <w:color w:val="333333"/>
                <w:sz w:val="24"/>
                <w:szCs w:val="24"/>
              </w:rPr>
              <w:t>dbook</w:t>
            </w:r>
            <w:r w:rsidRPr="00084177">
              <w:rPr>
                <w:color w:val="333333"/>
                <w:sz w:val="24"/>
                <w:szCs w:val="24"/>
              </w:rPr>
              <w:t xml:space="preserve"> act</w:t>
            </w:r>
            <w:r>
              <w:rPr>
                <w:color w:val="333333"/>
                <w:sz w:val="24"/>
                <w:szCs w:val="24"/>
              </w:rPr>
              <w:t>s</w:t>
            </w:r>
            <w:r w:rsidRPr="00084177">
              <w:rPr>
                <w:color w:val="333333"/>
                <w:sz w:val="24"/>
                <w:szCs w:val="24"/>
              </w:rPr>
              <w:t xml:space="preserve"> as a guide to the many areas of legislation that impact upon childcare providers in Ireland</w:t>
            </w:r>
            <w:r>
              <w:rPr>
                <w:color w:val="333333"/>
              </w:rPr>
              <w:t>.</w:t>
            </w:r>
          </w:p>
        </w:tc>
        <w:tc>
          <w:tcPr>
            <w:tcW w:w="2268" w:type="dxa"/>
          </w:tcPr>
          <w:p w:rsidR="00216CD4" w:rsidRDefault="00216CD4">
            <w:pPr>
              <w:rPr>
                <w:rFonts w:cstheme="minorHAnsi"/>
                <w:color w:val="000000" w:themeColor="text1"/>
                <w:sz w:val="24"/>
                <w:szCs w:val="24"/>
              </w:rPr>
            </w:pPr>
            <w:proofErr w:type="spellStart"/>
            <w:r>
              <w:rPr>
                <w:rFonts w:cstheme="minorHAnsi"/>
                <w:color w:val="000000" w:themeColor="text1"/>
                <w:sz w:val="24"/>
                <w:szCs w:val="24"/>
              </w:rPr>
              <w:t>Barnados</w:t>
            </w:r>
            <w:proofErr w:type="spellEnd"/>
            <w:r>
              <w:rPr>
                <w:rFonts w:cstheme="minorHAnsi"/>
                <w:color w:val="000000" w:themeColor="text1"/>
                <w:sz w:val="24"/>
                <w:szCs w:val="24"/>
              </w:rPr>
              <w:t xml:space="preserve">  &amp; Border County Childcare Network</w:t>
            </w:r>
          </w:p>
        </w:tc>
        <w:tc>
          <w:tcPr>
            <w:tcW w:w="3686" w:type="dxa"/>
          </w:tcPr>
          <w:p w:rsidR="00216CD4" w:rsidRDefault="00CD4C51">
            <w:hyperlink r:id="rId27" w:history="1">
              <w:r w:rsidR="00216CD4" w:rsidRPr="00820214">
                <w:rPr>
                  <w:rStyle w:val="Hyperlink"/>
                </w:rPr>
                <w:t>http://www.barnardos.ie/resources-advice/publications/publications-to-buy/legislation_handbook_for_childcare_providers_2nd_edition.html</w:t>
              </w:r>
            </w:hyperlink>
          </w:p>
          <w:p w:rsidR="00216CD4" w:rsidRDefault="00216CD4"/>
        </w:tc>
      </w:tr>
      <w:tr w:rsidR="00216CD4" w:rsidRPr="002E51EC" w:rsidTr="00DB716A">
        <w:tc>
          <w:tcPr>
            <w:tcW w:w="1843" w:type="dxa"/>
          </w:tcPr>
          <w:p w:rsidR="00216CD4" w:rsidRPr="00CC32C2" w:rsidRDefault="00216CD4" w:rsidP="002E51EC">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Training Resource - Supporting Children's Positive Behaviour</w:t>
            </w:r>
          </w:p>
        </w:tc>
        <w:tc>
          <w:tcPr>
            <w:tcW w:w="1701" w:type="dxa"/>
          </w:tcPr>
          <w:p w:rsidR="00216CD4" w:rsidRDefault="00216CD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Pack</w:t>
            </w:r>
          </w:p>
        </w:tc>
        <w:tc>
          <w:tcPr>
            <w:tcW w:w="4536" w:type="dxa"/>
          </w:tcPr>
          <w:p w:rsidR="00216CD4" w:rsidRDefault="00216CD4" w:rsidP="00084177">
            <w:pPr>
              <w:rPr>
                <w:rFonts w:cstheme="minorHAnsi"/>
                <w:color w:val="000000" w:themeColor="text1"/>
                <w:sz w:val="24"/>
                <w:szCs w:val="24"/>
              </w:rPr>
            </w:pPr>
            <w:r>
              <w:rPr>
                <w:rFonts w:cstheme="minorHAnsi"/>
                <w:color w:val="000000" w:themeColor="text1"/>
                <w:sz w:val="24"/>
                <w:szCs w:val="24"/>
              </w:rPr>
              <w:t>The</w:t>
            </w:r>
            <w:r w:rsidRPr="00084177">
              <w:rPr>
                <w:rFonts w:cstheme="minorHAnsi"/>
                <w:color w:val="000000" w:themeColor="text1"/>
                <w:sz w:val="24"/>
                <w:szCs w:val="24"/>
              </w:rPr>
              <w:t xml:space="preserve"> pack help</w:t>
            </w:r>
            <w:r>
              <w:rPr>
                <w:rFonts w:cstheme="minorHAnsi"/>
                <w:color w:val="000000" w:themeColor="text1"/>
                <w:sz w:val="24"/>
                <w:szCs w:val="24"/>
              </w:rPr>
              <w:t>s with</w:t>
            </w:r>
            <w:r w:rsidRPr="00084177">
              <w:rPr>
                <w:rFonts w:cstheme="minorHAnsi"/>
                <w:color w:val="000000" w:themeColor="text1"/>
                <w:sz w:val="24"/>
                <w:szCs w:val="24"/>
              </w:rPr>
              <w:t xml:space="preserve"> understand</w:t>
            </w:r>
            <w:r>
              <w:rPr>
                <w:rFonts w:cstheme="minorHAnsi"/>
                <w:color w:val="000000" w:themeColor="text1"/>
                <w:sz w:val="24"/>
                <w:szCs w:val="24"/>
              </w:rPr>
              <w:t>ing</w:t>
            </w:r>
            <w:r w:rsidRPr="00084177">
              <w:rPr>
                <w:rFonts w:cstheme="minorHAnsi"/>
                <w:color w:val="000000" w:themeColor="text1"/>
                <w:sz w:val="24"/>
                <w:szCs w:val="24"/>
              </w:rPr>
              <w:t xml:space="preserve"> the theories behind young children’s social interactions and </w:t>
            </w:r>
            <w:r>
              <w:rPr>
                <w:rFonts w:cstheme="minorHAnsi"/>
                <w:color w:val="000000" w:themeColor="text1"/>
                <w:sz w:val="24"/>
                <w:szCs w:val="24"/>
              </w:rPr>
              <w:t xml:space="preserve">how to </w:t>
            </w:r>
            <w:r w:rsidRPr="00084177">
              <w:rPr>
                <w:rFonts w:cstheme="minorHAnsi"/>
                <w:color w:val="000000" w:themeColor="text1"/>
                <w:sz w:val="24"/>
                <w:szCs w:val="24"/>
              </w:rPr>
              <w:t>handle the more challenging situations that may arise in work</w:t>
            </w:r>
            <w:r>
              <w:rPr>
                <w:rFonts w:cstheme="minorHAnsi"/>
                <w:color w:val="000000" w:themeColor="text1"/>
                <w:sz w:val="24"/>
                <w:szCs w:val="24"/>
              </w:rPr>
              <w:t>ing</w:t>
            </w:r>
            <w:r w:rsidRPr="00084177">
              <w:rPr>
                <w:rFonts w:cstheme="minorHAnsi"/>
                <w:color w:val="000000" w:themeColor="text1"/>
                <w:sz w:val="24"/>
                <w:szCs w:val="24"/>
              </w:rPr>
              <w:t xml:space="preserve"> with children.</w:t>
            </w:r>
            <w:r w:rsidRPr="00084177">
              <w:rPr>
                <w:rFonts w:cstheme="minorHAnsi"/>
                <w:b/>
                <w:bCs/>
                <w:color w:val="000000" w:themeColor="text1"/>
                <w:sz w:val="24"/>
                <w:szCs w:val="24"/>
              </w:rPr>
              <w:t> </w:t>
            </w:r>
            <w:r w:rsidRPr="00084177">
              <w:rPr>
                <w:rFonts w:cstheme="minorHAnsi"/>
                <w:color w:val="000000" w:themeColor="text1"/>
                <w:sz w:val="24"/>
                <w:szCs w:val="24"/>
              </w:rPr>
              <w:t>The pack provides all of the information and resources needed to provide a training session, including: A PowerPoint Presentation on CD; Comprehensive facilitator’s guidance and notes; Materials needed to facilitate an interactive workshop.</w:t>
            </w:r>
          </w:p>
        </w:tc>
        <w:tc>
          <w:tcPr>
            <w:tcW w:w="2268" w:type="dxa"/>
          </w:tcPr>
          <w:p w:rsidR="00216CD4" w:rsidRDefault="00216CD4">
            <w:pPr>
              <w:rPr>
                <w:rFonts w:cstheme="minorHAnsi"/>
                <w:color w:val="000000" w:themeColor="text1"/>
                <w:sz w:val="24"/>
                <w:szCs w:val="24"/>
              </w:rPr>
            </w:pPr>
            <w:proofErr w:type="spellStart"/>
            <w:r>
              <w:rPr>
                <w:rFonts w:cstheme="minorHAnsi"/>
                <w:color w:val="000000" w:themeColor="text1"/>
                <w:sz w:val="24"/>
                <w:szCs w:val="24"/>
              </w:rPr>
              <w:t>Barnados</w:t>
            </w:r>
            <w:proofErr w:type="spellEnd"/>
          </w:p>
        </w:tc>
        <w:tc>
          <w:tcPr>
            <w:tcW w:w="3686" w:type="dxa"/>
          </w:tcPr>
          <w:p w:rsidR="00216CD4" w:rsidRDefault="00CD4C51">
            <w:hyperlink r:id="rId28" w:history="1">
              <w:r w:rsidR="00216CD4" w:rsidRPr="00820214">
                <w:rPr>
                  <w:rStyle w:val="Hyperlink"/>
                </w:rPr>
                <w:t>http://www.barnardos.ie/resources-advice/publications/publications-to-buy/supporting-childrens-positive-behaviour.html</w:t>
              </w:r>
            </w:hyperlink>
          </w:p>
          <w:p w:rsidR="00216CD4" w:rsidRDefault="00216CD4"/>
        </w:tc>
      </w:tr>
      <w:tr w:rsidR="00216CD4" w:rsidRPr="002E51EC" w:rsidTr="00DB716A">
        <w:tc>
          <w:tcPr>
            <w:tcW w:w="1843" w:type="dxa"/>
          </w:tcPr>
          <w:p w:rsidR="00216CD4" w:rsidRPr="00CC32C2" w:rsidRDefault="00216CD4" w:rsidP="007C3F03">
            <w:pPr>
              <w:rPr>
                <w:rFonts w:cstheme="minorHAnsi"/>
                <w:b/>
                <w:color w:val="000000" w:themeColor="text1"/>
                <w:sz w:val="24"/>
                <w:szCs w:val="24"/>
                <w:shd w:val="clear" w:color="auto" w:fill="FFFFFF"/>
              </w:rPr>
            </w:pPr>
            <w:r w:rsidRPr="008B1630">
              <w:rPr>
                <w:rFonts w:cstheme="minorHAnsi"/>
                <w:b/>
                <w:color w:val="000000" w:themeColor="text1"/>
                <w:sz w:val="24"/>
                <w:szCs w:val="24"/>
                <w:shd w:val="clear" w:color="auto" w:fill="FFFFFF"/>
              </w:rPr>
              <w:lastRenderedPageBreak/>
              <w:t>Meeting the Challenge: Effective Strategies for Challenging Behaviours in Early Childhood Environments</w:t>
            </w:r>
          </w:p>
        </w:tc>
        <w:tc>
          <w:tcPr>
            <w:tcW w:w="1701" w:type="dxa"/>
          </w:tcPr>
          <w:p w:rsidR="00216CD4" w:rsidRDefault="00216CD4"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216CD4" w:rsidRDefault="00216CD4" w:rsidP="007C3F03">
            <w:pPr>
              <w:rPr>
                <w:rFonts w:cstheme="minorHAnsi"/>
                <w:color w:val="000000" w:themeColor="text1"/>
                <w:sz w:val="24"/>
                <w:szCs w:val="24"/>
              </w:rPr>
            </w:pPr>
            <w:r w:rsidRPr="008B1630">
              <w:rPr>
                <w:rFonts w:cstheme="minorHAnsi"/>
                <w:color w:val="000000" w:themeColor="text1"/>
                <w:sz w:val="24"/>
                <w:szCs w:val="24"/>
                <w:lang w:val="en"/>
              </w:rPr>
              <w:t>This reader-friendly book explains the biological and social sources of aggressive behavior and offers easily understandable ideas and strategies proven to prevent and safely diffuse the most challenging behaviors. Includes ways to empower and observe all children</w:t>
            </w:r>
          </w:p>
        </w:tc>
        <w:tc>
          <w:tcPr>
            <w:tcW w:w="2268" w:type="dxa"/>
          </w:tcPr>
          <w:p w:rsidR="00216CD4" w:rsidRDefault="00216CD4" w:rsidP="007C3F03">
            <w:pPr>
              <w:rPr>
                <w:rFonts w:cstheme="minorHAnsi"/>
                <w:color w:val="000000" w:themeColor="text1"/>
                <w:sz w:val="24"/>
                <w:szCs w:val="24"/>
              </w:rPr>
            </w:pPr>
            <w:r w:rsidRPr="008B1630">
              <w:rPr>
                <w:rFonts w:cstheme="minorHAnsi"/>
                <w:color w:val="000000" w:themeColor="text1"/>
                <w:sz w:val="24"/>
                <w:szCs w:val="24"/>
              </w:rPr>
              <w:t xml:space="preserve">Barbara Kaiser &amp; Judy </w:t>
            </w:r>
            <w:proofErr w:type="spellStart"/>
            <w:r w:rsidRPr="008B1630">
              <w:rPr>
                <w:rFonts w:cstheme="minorHAnsi"/>
                <w:color w:val="000000" w:themeColor="text1"/>
                <w:sz w:val="24"/>
                <w:szCs w:val="24"/>
              </w:rPr>
              <w:t>Sklar</w:t>
            </w:r>
            <w:proofErr w:type="spellEnd"/>
            <w:r w:rsidRPr="008B1630">
              <w:rPr>
                <w:rFonts w:cstheme="minorHAnsi"/>
                <w:color w:val="000000" w:themeColor="text1"/>
                <w:sz w:val="24"/>
                <w:szCs w:val="24"/>
              </w:rPr>
              <w:t xml:space="preserve"> </w:t>
            </w:r>
            <w:proofErr w:type="spellStart"/>
            <w:r w:rsidRPr="008B1630">
              <w:rPr>
                <w:rFonts w:cstheme="minorHAnsi"/>
                <w:color w:val="000000" w:themeColor="text1"/>
                <w:sz w:val="24"/>
                <w:szCs w:val="24"/>
              </w:rPr>
              <w:t>Rasminsky</w:t>
            </w:r>
            <w:proofErr w:type="spellEnd"/>
          </w:p>
        </w:tc>
        <w:tc>
          <w:tcPr>
            <w:tcW w:w="3686" w:type="dxa"/>
          </w:tcPr>
          <w:p w:rsidR="00216CD4" w:rsidRDefault="00CD4C51" w:rsidP="007C3F03">
            <w:hyperlink r:id="rId29" w:history="1">
              <w:r w:rsidR="00216CD4" w:rsidRPr="00820214">
                <w:rPr>
                  <w:rStyle w:val="Hyperlink"/>
                </w:rPr>
                <w:t>https://www.naeyc.org/store/node/238</w:t>
              </w:r>
            </w:hyperlink>
          </w:p>
          <w:p w:rsidR="00216CD4" w:rsidRDefault="00216CD4" w:rsidP="007C3F03"/>
        </w:tc>
      </w:tr>
      <w:tr w:rsidR="00216CD4" w:rsidRPr="002E51EC" w:rsidTr="00DB716A">
        <w:tc>
          <w:tcPr>
            <w:tcW w:w="1843" w:type="dxa"/>
          </w:tcPr>
          <w:p w:rsidR="00216CD4" w:rsidRPr="00CC32C2" w:rsidRDefault="00216CD4"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Outdoor play matters -  The benefit of outdoor play for young children</w:t>
            </w:r>
          </w:p>
        </w:tc>
        <w:tc>
          <w:tcPr>
            <w:tcW w:w="1701" w:type="dxa"/>
          </w:tcPr>
          <w:p w:rsidR="00216CD4" w:rsidRDefault="00216CD4"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Handbook</w:t>
            </w:r>
          </w:p>
        </w:tc>
        <w:tc>
          <w:tcPr>
            <w:tcW w:w="4536" w:type="dxa"/>
          </w:tcPr>
          <w:p w:rsidR="00216CD4" w:rsidRDefault="00216CD4" w:rsidP="007C3F03">
            <w:pPr>
              <w:rPr>
                <w:rFonts w:cstheme="minorHAnsi"/>
                <w:color w:val="000000" w:themeColor="text1"/>
                <w:sz w:val="24"/>
                <w:szCs w:val="24"/>
              </w:rPr>
            </w:pPr>
            <w:r>
              <w:rPr>
                <w:rFonts w:cstheme="minorHAnsi"/>
                <w:color w:val="000000" w:themeColor="text1"/>
                <w:sz w:val="24"/>
                <w:szCs w:val="24"/>
                <w:lang w:val="en-GB"/>
              </w:rPr>
              <w:t>The handbook</w:t>
            </w:r>
            <w:r w:rsidRPr="00030FB8">
              <w:rPr>
                <w:rFonts w:cstheme="minorHAnsi"/>
                <w:color w:val="000000" w:themeColor="text1"/>
                <w:sz w:val="24"/>
                <w:szCs w:val="24"/>
                <w:lang w:val="en-GB"/>
              </w:rPr>
              <w:t xml:space="preserve"> highlights the benefits of outdoor play and</w:t>
            </w:r>
            <w:r>
              <w:rPr>
                <w:rFonts w:cstheme="minorHAnsi"/>
                <w:color w:val="000000" w:themeColor="text1"/>
                <w:sz w:val="24"/>
                <w:szCs w:val="24"/>
                <w:lang w:val="en-GB"/>
              </w:rPr>
              <w:t xml:space="preserve"> </w:t>
            </w:r>
            <w:r w:rsidRPr="00030FB8">
              <w:rPr>
                <w:rFonts w:cstheme="minorHAnsi"/>
                <w:color w:val="000000" w:themeColor="text1"/>
                <w:sz w:val="24"/>
                <w:szCs w:val="24"/>
                <w:lang w:val="en-GB"/>
              </w:rPr>
              <w:t>shows h</w:t>
            </w:r>
            <w:r>
              <w:rPr>
                <w:rFonts w:cstheme="minorHAnsi"/>
                <w:color w:val="000000" w:themeColor="text1"/>
                <w:sz w:val="24"/>
                <w:szCs w:val="24"/>
                <w:lang w:val="en-GB"/>
              </w:rPr>
              <w:t xml:space="preserve">ow playing outside supports the </w:t>
            </w:r>
            <w:r w:rsidRPr="00030FB8">
              <w:rPr>
                <w:rFonts w:cstheme="minorHAnsi"/>
                <w:color w:val="000000" w:themeColor="text1"/>
                <w:sz w:val="24"/>
                <w:szCs w:val="24"/>
                <w:lang w:val="en-GB"/>
              </w:rPr>
              <w:t>child’s development</w:t>
            </w:r>
          </w:p>
        </w:tc>
        <w:tc>
          <w:tcPr>
            <w:tcW w:w="2268" w:type="dxa"/>
          </w:tcPr>
          <w:p w:rsidR="00216CD4" w:rsidRDefault="00216CD4" w:rsidP="007C3F03">
            <w:pPr>
              <w:rPr>
                <w:rFonts w:cstheme="minorHAnsi"/>
                <w:color w:val="000000" w:themeColor="text1"/>
                <w:sz w:val="24"/>
                <w:szCs w:val="24"/>
              </w:rPr>
            </w:pPr>
            <w:proofErr w:type="spellStart"/>
            <w:r>
              <w:rPr>
                <w:rFonts w:cstheme="minorHAnsi"/>
                <w:color w:val="000000" w:themeColor="text1"/>
                <w:sz w:val="24"/>
                <w:szCs w:val="24"/>
              </w:rPr>
              <w:t>Barnados</w:t>
            </w:r>
            <w:proofErr w:type="spellEnd"/>
          </w:p>
        </w:tc>
        <w:tc>
          <w:tcPr>
            <w:tcW w:w="3686" w:type="dxa"/>
          </w:tcPr>
          <w:p w:rsidR="00216CD4" w:rsidRDefault="00CD4C51" w:rsidP="007C3F03">
            <w:hyperlink r:id="rId30" w:history="1">
              <w:r w:rsidR="00216CD4" w:rsidRPr="00820214">
                <w:rPr>
                  <w:rStyle w:val="Hyperlink"/>
                </w:rPr>
                <w:t>http://www.barnardos.ie/assets/files/publications/free/Barnardos_OudoorPlay%20final%20pdf%20for%20web.pdf</w:t>
              </w:r>
            </w:hyperlink>
          </w:p>
          <w:p w:rsidR="00216CD4" w:rsidRDefault="00216CD4" w:rsidP="007C3F03"/>
        </w:tc>
      </w:tr>
      <w:tr w:rsidR="00216CD4" w:rsidRPr="002E51EC" w:rsidTr="00DB716A">
        <w:tc>
          <w:tcPr>
            <w:tcW w:w="1843" w:type="dxa"/>
          </w:tcPr>
          <w:p w:rsidR="00216CD4" w:rsidRPr="00CC32C2" w:rsidRDefault="00216CD4" w:rsidP="007C3F03">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Get Ireland Active – promoting physical activity in Ireland</w:t>
            </w:r>
          </w:p>
        </w:tc>
        <w:tc>
          <w:tcPr>
            <w:tcW w:w="1701" w:type="dxa"/>
          </w:tcPr>
          <w:p w:rsidR="00216CD4" w:rsidRDefault="00216CD4" w:rsidP="007C3F0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National Guidelines</w:t>
            </w:r>
          </w:p>
        </w:tc>
        <w:tc>
          <w:tcPr>
            <w:tcW w:w="4536" w:type="dxa"/>
          </w:tcPr>
          <w:p w:rsidR="00216CD4" w:rsidRDefault="00216CD4" w:rsidP="007C3F03">
            <w:pPr>
              <w:rPr>
                <w:rFonts w:cstheme="minorHAnsi"/>
                <w:color w:val="000000" w:themeColor="text1"/>
                <w:sz w:val="24"/>
                <w:szCs w:val="24"/>
              </w:rPr>
            </w:pPr>
            <w:r>
              <w:rPr>
                <w:rFonts w:cstheme="minorHAnsi"/>
                <w:color w:val="000000" w:themeColor="text1"/>
                <w:sz w:val="24"/>
                <w:szCs w:val="24"/>
                <w:lang w:val="en-GB"/>
              </w:rPr>
              <w:t xml:space="preserve">These guidelines </w:t>
            </w:r>
            <w:r w:rsidRPr="00FA34F1">
              <w:rPr>
                <w:rFonts w:cstheme="minorHAnsi"/>
                <w:color w:val="000000" w:themeColor="text1"/>
                <w:sz w:val="24"/>
                <w:szCs w:val="24"/>
                <w:lang w:val="en-GB"/>
              </w:rPr>
              <w:t xml:space="preserve">emphasise the importance of physical activity to the </w:t>
            </w:r>
            <w:r>
              <w:rPr>
                <w:rFonts w:cstheme="minorHAnsi"/>
                <w:color w:val="000000" w:themeColor="text1"/>
                <w:sz w:val="24"/>
                <w:szCs w:val="24"/>
                <w:lang w:val="en-GB"/>
              </w:rPr>
              <w:t xml:space="preserve">health of all Irish people and </w:t>
            </w:r>
            <w:r w:rsidRPr="00FA34F1">
              <w:rPr>
                <w:rFonts w:cstheme="minorHAnsi"/>
                <w:color w:val="000000" w:themeColor="text1"/>
                <w:sz w:val="24"/>
                <w:szCs w:val="24"/>
                <w:lang w:val="en-GB"/>
              </w:rPr>
              <w:t>outline</w:t>
            </w:r>
            <w:r>
              <w:rPr>
                <w:rFonts w:cstheme="minorHAnsi"/>
                <w:color w:val="000000" w:themeColor="text1"/>
                <w:sz w:val="24"/>
                <w:szCs w:val="24"/>
                <w:lang w:val="en-GB"/>
              </w:rPr>
              <w:t>s</w:t>
            </w:r>
            <w:r w:rsidRPr="00FA34F1">
              <w:rPr>
                <w:rFonts w:cstheme="minorHAnsi"/>
                <w:color w:val="000000" w:themeColor="text1"/>
                <w:sz w:val="24"/>
                <w:szCs w:val="24"/>
                <w:lang w:val="en-GB"/>
              </w:rPr>
              <w:t xml:space="preserve"> the recommendations for physical activity for people of all ages and abilities</w:t>
            </w:r>
          </w:p>
        </w:tc>
        <w:tc>
          <w:tcPr>
            <w:tcW w:w="2268" w:type="dxa"/>
          </w:tcPr>
          <w:p w:rsidR="00216CD4" w:rsidRDefault="00216CD4" w:rsidP="007C3F03">
            <w:pPr>
              <w:rPr>
                <w:rFonts w:cstheme="minorHAnsi"/>
                <w:color w:val="000000" w:themeColor="text1"/>
                <w:sz w:val="24"/>
                <w:szCs w:val="24"/>
              </w:rPr>
            </w:pPr>
            <w:r>
              <w:rPr>
                <w:rFonts w:cstheme="minorHAnsi"/>
                <w:color w:val="000000" w:themeColor="text1"/>
                <w:sz w:val="24"/>
                <w:szCs w:val="24"/>
              </w:rPr>
              <w:t xml:space="preserve">Department of Health and children </w:t>
            </w:r>
          </w:p>
          <w:p w:rsidR="00216CD4" w:rsidRDefault="00216CD4" w:rsidP="007C3F03">
            <w:pPr>
              <w:rPr>
                <w:rFonts w:cstheme="minorHAnsi"/>
                <w:color w:val="000000" w:themeColor="text1"/>
                <w:sz w:val="24"/>
                <w:szCs w:val="24"/>
              </w:rPr>
            </w:pPr>
            <w:r>
              <w:rPr>
                <w:rFonts w:cstheme="minorHAnsi"/>
                <w:color w:val="000000" w:themeColor="text1"/>
                <w:sz w:val="24"/>
                <w:szCs w:val="24"/>
              </w:rPr>
              <w:t>&amp; HSE</w:t>
            </w:r>
          </w:p>
        </w:tc>
        <w:tc>
          <w:tcPr>
            <w:tcW w:w="3686" w:type="dxa"/>
          </w:tcPr>
          <w:p w:rsidR="00216CD4" w:rsidRDefault="00CD4C51" w:rsidP="007C3F03">
            <w:hyperlink r:id="rId31" w:history="1">
              <w:r w:rsidR="00216CD4" w:rsidRPr="00820214">
                <w:rPr>
                  <w:rStyle w:val="Hyperlink"/>
                </w:rPr>
                <w:t>http://www.getirelandactive.ie/content/wp-content/uploads/2011/12/Get-Ireland-Active-Guidelines-GIA.pdf</w:t>
              </w:r>
            </w:hyperlink>
          </w:p>
          <w:p w:rsidR="00216CD4" w:rsidRDefault="00216CD4" w:rsidP="007C3F03"/>
        </w:tc>
      </w:tr>
      <w:tr w:rsidR="00216CD4" w:rsidRPr="002E51EC" w:rsidTr="00DB716A">
        <w:tc>
          <w:tcPr>
            <w:tcW w:w="1843" w:type="dxa"/>
          </w:tcPr>
          <w:p w:rsidR="00216CD4" w:rsidRPr="005B733B" w:rsidRDefault="00216CD4" w:rsidP="002E51EC">
            <w:pPr>
              <w:rPr>
                <w:rFonts w:cstheme="minorHAnsi"/>
                <w:b/>
                <w:color w:val="000000" w:themeColor="text1"/>
                <w:sz w:val="24"/>
                <w:szCs w:val="24"/>
                <w:shd w:val="clear" w:color="auto" w:fill="FFFFFF"/>
              </w:rPr>
            </w:pPr>
            <w:r w:rsidRPr="005B733B">
              <w:rPr>
                <w:rFonts w:cstheme="minorHAnsi"/>
                <w:b/>
                <w:color w:val="000000"/>
                <w:sz w:val="24"/>
                <w:szCs w:val="24"/>
                <w:highlight w:val="white"/>
              </w:rPr>
              <w:t>Aistear - Early Childhood Curriculum Framework for children from birth to six years in Ireland</w:t>
            </w:r>
          </w:p>
        </w:tc>
        <w:tc>
          <w:tcPr>
            <w:tcW w:w="1701" w:type="dxa"/>
          </w:tcPr>
          <w:p w:rsidR="00216CD4" w:rsidRDefault="00216CD4" w:rsidP="00030FB8">
            <w:pPr>
              <w:rPr>
                <w:rFonts w:eastAsia="Times New Roman" w:cstheme="minorHAnsi"/>
                <w:color w:val="000000" w:themeColor="text1"/>
                <w:kern w:val="36"/>
                <w:sz w:val="24"/>
                <w:szCs w:val="24"/>
                <w:lang w:eastAsia="en-IE"/>
              </w:rPr>
            </w:pPr>
            <w:r w:rsidRPr="00C27F43">
              <w:rPr>
                <w:rFonts w:cstheme="minorHAnsi"/>
                <w:color w:val="000000"/>
              </w:rPr>
              <w:t>e-book</w:t>
            </w:r>
          </w:p>
        </w:tc>
        <w:tc>
          <w:tcPr>
            <w:tcW w:w="4536" w:type="dxa"/>
          </w:tcPr>
          <w:p w:rsidR="00216CD4" w:rsidRPr="00D6236D" w:rsidRDefault="00216CD4" w:rsidP="00030FB8">
            <w:pPr>
              <w:rPr>
                <w:rFonts w:cstheme="minorHAnsi"/>
                <w:color w:val="000000" w:themeColor="text1"/>
                <w:sz w:val="24"/>
                <w:szCs w:val="24"/>
                <w:lang w:val="en-GB"/>
              </w:rPr>
            </w:pPr>
            <w:r w:rsidRPr="00D6236D">
              <w:rPr>
                <w:rFonts w:cstheme="minorHAnsi"/>
                <w:color w:val="000000"/>
                <w:sz w:val="24"/>
                <w:szCs w:val="24"/>
              </w:rPr>
              <w:t>Aistear describes the types of learning (dispositions, values and attitudes, skills, knowledge, and understanding) that are important for children in their early years, and offers ideas and suggestions as to how this learning might be nurtured. The Framework also provides guidelines on supporting children’s learning through partnerships with parents, interactions, play, and assessment.</w:t>
            </w:r>
          </w:p>
        </w:tc>
        <w:tc>
          <w:tcPr>
            <w:tcW w:w="2268" w:type="dxa"/>
          </w:tcPr>
          <w:p w:rsidR="00216CD4" w:rsidRDefault="00216CD4">
            <w:pPr>
              <w:rPr>
                <w:rFonts w:cstheme="minorHAnsi"/>
                <w:color w:val="000000" w:themeColor="text1"/>
                <w:sz w:val="24"/>
                <w:szCs w:val="24"/>
              </w:rPr>
            </w:pPr>
            <w:r w:rsidRPr="00C27F43">
              <w:rPr>
                <w:rFonts w:cstheme="minorHAnsi"/>
                <w:color w:val="000000"/>
              </w:rPr>
              <w:t>National Council for Curriculum and Assessment (NCCA)</w:t>
            </w:r>
          </w:p>
        </w:tc>
        <w:tc>
          <w:tcPr>
            <w:tcW w:w="3686" w:type="dxa"/>
          </w:tcPr>
          <w:p w:rsidR="00216CD4" w:rsidRDefault="00CD4C51">
            <w:hyperlink r:id="rId32" w:history="1">
              <w:r w:rsidR="00216CD4" w:rsidRPr="00C27F43">
                <w:rPr>
                  <w:rFonts w:cstheme="minorHAnsi"/>
                  <w:color w:val="0000FF"/>
                  <w:u w:val="single"/>
                </w:rPr>
                <w:t>http://www.ncca.biz/Aistear/</w:t>
              </w:r>
            </w:hyperlink>
          </w:p>
        </w:tc>
      </w:tr>
      <w:tr w:rsidR="00216CD4" w:rsidRPr="002E51EC" w:rsidTr="00DB716A">
        <w:tc>
          <w:tcPr>
            <w:tcW w:w="1843" w:type="dxa"/>
          </w:tcPr>
          <w:p w:rsidR="00216CD4" w:rsidRPr="00CC32C2" w:rsidRDefault="00216CD4" w:rsidP="00D6236D">
            <w:pPr>
              <w:autoSpaceDE w:val="0"/>
              <w:autoSpaceDN w:val="0"/>
              <w:adjustRightInd w:val="0"/>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lastRenderedPageBreak/>
              <w:t>Pre-school regulations 2006</w:t>
            </w:r>
          </w:p>
        </w:tc>
        <w:tc>
          <w:tcPr>
            <w:tcW w:w="1701" w:type="dxa"/>
          </w:tcPr>
          <w:p w:rsidR="00216CD4" w:rsidRDefault="00216CD4" w:rsidP="00030FB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216CD4" w:rsidRDefault="00216CD4" w:rsidP="00030FB8">
            <w:pPr>
              <w:rPr>
                <w:rFonts w:cstheme="minorHAnsi"/>
                <w:color w:val="000000" w:themeColor="text1"/>
                <w:sz w:val="24"/>
                <w:szCs w:val="24"/>
                <w:lang w:val="en-GB"/>
              </w:rPr>
            </w:pPr>
            <w:r w:rsidRPr="00CC32C2">
              <w:rPr>
                <w:rFonts w:eastAsia="Times New Roman" w:cstheme="minorHAnsi"/>
                <w:sz w:val="24"/>
                <w:szCs w:val="24"/>
                <w:lang w:eastAsia="en-IE"/>
              </w:rPr>
              <w:t>The document outlines Child Care (Pre-School Services) (No 2) Regulations 2006 and Child Care (Pre-School Services) (No 2) (Amendment) Regulations 2006</w:t>
            </w:r>
            <w:r>
              <w:rPr>
                <w:rFonts w:eastAsia="Times New Roman" w:cstheme="minorHAnsi"/>
                <w:lang w:eastAsia="en-IE"/>
              </w:rPr>
              <w:t>.</w:t>
            </w:r>
          </w:p>
        </w:tc>
        <w:tc>
          <w:tcPr>
            <w:tcW w:w="2268" w:type="dxa"/>
          </w:tcPr>
          <w:p w:rsidR="00216CD4" w:rsidRDefault="00216CD4">
            <w:pPr>
              <w:rPr>
                <w:rFonts w:cstheme="minorHAnsi"/>
                <w:color w:val="000000" w:themeColor="text1"/>
                <w:sz w:val="24"/>
                <w:szCs w:val="24"/>
              </w:rPr>
            </w:pPr>
            <w:r>
              <w:rPr>
                <w:rFonts w:cstheme="minorHAnsi"/>
                <w:color w:val="000000" w:themeColor="text1"/>
                <w:sz w:val="24"/>
                <w:szCs w:val="24"/>
              </w:rPr>
              <w:t>Department of Health and Children &amp; HSE</w:t>
            </w:r>
          </w:p>
        </w:tc>
        <w:tc>
          <w:tcPr>
            <w:tcW w:w="3686" w:type="dxa"/>
          </w:tcPr>
          <w:p w:rsidR="00216CD4" w:rsidRPr="00C27F43" w:rsidRDefault="00CD4C51" w:rsidP="00D6236D">
            <w:pPr>
              <w:tabs>
                <w:tab w:val="left" w:pos="5418"/>
              </w:tabs>
              <w:autoSpaceDE w:val="0"/>
              <w:autoSpaceDN w:val="0"/>
              <w:adjustRightInd w:val="0"/>
              <w:ind w:left="-227" w:right="-108"/>
              <w:rPr>
                <w:rFonts w:cstheme="minorHAnsi"/>
              </w:rPr>
            </w:pPr>
            <w:hyperlink r:id="rId33" w:history="1">
              <w:r w:rsidR="00216CD4" w:rsidRPr="00C27F43">
                <w:rPr>
                  <w:rStyle w:val="Hyperlink"/>
                  <w:rFonts w:cstheme="minorHAnsi"/>
                </w:rPr>
                <w:t>http://www.dcya.gov.ie/documents/publications/Child_Care_Pre-_School_Services_Regs_2006.pdf</w:t>
              </w:r>
            </w:hyperlink>
            <w:r w:rsidR="00216CD4" w:rsidRPr="00C27F43">
              <w:rPr>
                <w:rFonts w:cstheme="minorHAnsi"/>
              </w:rPr>
              <w:t xml:space="preserve">  </w:t>
            </w:r>
          </w:p>
          <w:p w:rsidR="00216CD4" w:rsidRDefault="00216CD4"/>
        </w:tc>
      </w:tr>
      <w:tr w:rsidR="00216CD4" w:rsidRPr="002E51EC" w:rsidTr="00DB716A">
        <w:tc>
          <w:tcPr>
            <w:tcW w:w="1843" w:type="dxa"/>
          </w:tcPr>
          <w:p w:rsidR="00216CD4" w:rsidRPr="00CC32C2" w:rsidRDefault="00216CD4" w:rsidP="002E51EC">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Siolta</w:t>
            </w:r>
          </w:p>
        </w:tc>
        <w:tc>
          <w:tcPr>
            <w:tcW w:w="1701" w:type="dxa"/>
          </w:tcPr>
          <w:p w:rsidR="00216CD4" w:rsidRDefault="00216CD4" w:rsidP="00030FB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E-Manual</w:t>
            </w:r>
          </w:p>
        </w:tc>
        <w:tc>
          <w:tcPr>
            <w:tcW w:w="4536" w:type="dxa"/>
          </w:tcPr>
          <w:p w:rsidR="00216CD4" w:rsidRDefault="00216CD4" w:rsidP="00030FB8">
            <w:pPr>
              <w:rPr>
                <w:rFonts w:cstheme="minorHAnsi"/>
                <w:color w:val="000000" w:themeColor="text1"/>
                <w:sz w:val="24"/>
                <w:szCs w:val="24"/>
                <w:lang w:val="en-GB"/>
              </w:rPr>
            </w:pPr>
            <w:r w:rsidRPr="00CC32C2">
              <w:rPr>
                <w:rFonts w:cstheme="minorHAnsi"/>
                <w:color w:val="000000"/>
                <w:sz w:val="24"/>
                <w:szCs w:val="24"/>
              </w:rPr>
              <w:t xml:space="preserve"> Síolta, the National Quality Framework for Early Childhood Education in Ireland is designed to define, assess and support the improvement of quality across all aspects of practice in Early Childhood Care and Education (ECCE) settings where children aged birth to six years are</w:t>
            </w:r>
            <w:r w:rsidRPr="00C27F43">
              <w:rPr>
                <w:rFonts w:cstheme="minorHAnsi"/>
                <w:color w:val="000000"/>
              </w:rPr>
              <w:t xml:space="preserve"> </w:t>
            </w:r>
            <w:r w:rsidRPr="00CC32C2">
              <w:rPr>
                <w:rFonts w:cstheme="minorHAnsi"/>
                <w:color w:val="000000"/>
                <w:sz w:val="24"/>
                <w:szCs w:val="24"/>
              </w:rPr>
              <w:t>present</w:t>
            </w:r>
          </w:p>
        </w:tc>
        <w:tc>
          <w:tcPr>
            <w:tcW w:w="2268" w:type="dxa"/>
          </w:tcPr>
          <w:p w:rsidR="00216CD4" w:rsidRPr="00CC32C2" w:rsidRDefault="00216CD4">
            <w:pPr>
              <w:rPr>
                <w:rFonts w:cstheme="minorHAnsi"/>
                <w:color w:val="000000" w:themeColor="text1"/>
                <w:sz w:val="24"/>
                <w:szCs w:val="24"/>
              </w:rPr>
            </w:pPr>
            <w:r w:rsidRPr="00CC32C2">
              <w:rPr>
                <w:rFonts w:cstheme="minorHAnsi"/>
                <w:sz w:val="24"/>
                <w:szCs w:val="24"/>
              </w:rPr>
              <w:t>Síolta was developed by the Centre for Early Childhood Development and Education on behalf of the Department of Education and Skills</w:t>
            </w:r>
          </w:p>
        </w:tc>
        <w:tc>
          <w:tcPr>
            <w:tcW w:w="3686" w:type="dxa"/>
          </w:tcPr>
          <w:p w:rsidR="00216CD4" w:rsidRDefault="00CD4C51">
            <w:hyperlink r:id="rId34" w:history="1">
              <w:r w:rsidR="00216CD4" w:rsidRPr="00C27F43">
                <w:rPr>
                  <w:rFonts w:cstheme="minorHAnsi"/>
                  <w:color w:val="0000FF"/>
                  <w:u w:val="single"/>
                </w:rPr>
                <w:t>http://siolta.ie/</w:t>
              </w:r>
            </w:hyperlink>
          </w:p>
        </w:tc>
      </w:tr>
      <w:tr w:rsidR="00216CD4" w:rsidRPr="002E51EC" w:rsidTr="00DB716A">
        <w:tc>
          <w:tcPr>
            <w:tcW w:w="1843" w:type="dxa"/>
          </w:tcPr>
          <w:p w:rsidR="00216CD4" w:rsidRPr="00CC32C2" w:rsidRDefault="00216CD4" w:rsidP="002E51EC">
            <w:pPr>
              <w:rPr>
                <w:rFonts w:cstheme="minorHAnsi"/>
                <w:b/>
                <w:color w:val="000000" w:themeColor="text1"/>
                <w:sz w:val="24"/>
                <w:szCs w:val="24"/>
                <w:shd w:val="clear" w:color="auto" w:fill="FFFFFF"/>
              </w:rPr>
            </w:pPr>
            <w:r w:rsidRPr="00CC32C2">
              <w:rPr>
                <w:rFonts w:cstheme="minorHAnsi"/>
                <w:b/>
                <w:color w:val="000000" w:themeColor="text1"/>
                <w:sz w:val="24"/>
                <w:szCs w:val="24"/>
                <w:shd w:val="clear" w:color="auto" w:fill="FFFFFF"/>
              </w:rPr>
              <w:t>Child Health &amp; Well Being</w:t>
            </w:r>
          </w:p>
        </w:tc>
        <w:tc>
          <w:tcPr>
            <w:tcW w:w="1701" w:type="dxa"/>
          </w:tcPr>
          <w:p w:rsidR="00216CD4" w:rsidRPr="002E51EC" w:rsidRDefault="00216CD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 &amp; DVD</w:t>
            </w:r>
          </w:p>
        </w:tc>
        <w:tc>
          <w:tcPr>
            <w:tcW w:w="4536" w:type="dxa"/>
          </w:tcPr>
          <w:p w:rsidR="00216CD4" w:rsidRPr="00164A0C" w:rsidRDefault="00216CD4">
            <w:pPr>
              <w:rPr>
                <w:rFonts w:cstheme="minorHAnsi"/>
                <w:color w:val="000000" w:themeColor="text1"/>
                <w:sz w:val="24"/>
                <w:szCs w:val="24"/>
              </w:rPr>
            </w:pPr>
            <w:r w:rsidRPr="00FA34F1">
              <w:rPr>
                <w:rFonts w:cs="Arial"/>
                <w:sz w:val="24"/>
                <w:szCs w:val="24"/>
              </w:rPr>
              <w:t>A comprehensive textbook introducing the key requirements and concepts for the module.</w:t>
            </w:r>
            <w:r w:rsidRPr="00FA34F1">
              <w:rPr>
                <w:rFonts w:ascii="Arial" w:hAnsi="Arial" w:cs="Arial"/>
              </w:rPr>
              <w:t xml:space="preserve"> </w:t>
            </w:r>
            <w:r w:rsidRPr="00FA34F1">
              <w:rPr>
                <w:rFonts w:cstheme="minorHAnsi"/>
                <w:sz w:val="24"/>
                <w:szCs w:val="24"/>
              </w:rPr>
              <w:t xml:space="preserve"> It has examples of assessments that could be used.  The teacher copy includes a DVD with slides of the chapters</w:t>
            </w:r>
          </w:p>
        </w:tc>
        <w:tc>
          <w:tcPr>
            <w:tcW w:w="2268" w:type="dxa"/>
          </w:tcPr>
          <w:p w:rsidR="00216CD4" w:rsidRPr="002E51EC" w:rsidRDefault="00216CD4">
            <w:pPr>
              <w:rPr>
                <w:rFonts w:cstheme="minorHAnsi"/>
                <w:color w:val="000000" w:themeColor="text1"/>
                <w:sz w:val="24"/>
                <w:szCs w:val="24"/>
              </w:rPr>
            </w:pPr>
            <w:r>
              <w:rPr>
                <w:rFonts w:cstheme="minorHAnsi"/>
                <w:color w:val="000000" w:themeColor="text1"/>
                <w:sz w:val="24"/>
                <w:szCs w:val="24"/>
              </w:rPr>
              <w:t xml:space="preserve">Niamh </w:t>
            </w:r>
            <w:proofErr w:type="spellStart"/>
            <w:r>
              <w:rPr>
                <w:rFonts w:cstheme="minorHAnsi"/>
                <w:color w:val="000000" w:themeColor="text1"/>
                <w:sz w:val="24"/>
                <w:szCs w:val="24"/>
              </w:rPr>
              <w:t>Gaine</w:t>
            </w:r>
            <w:proofErr w:type="spellEnd"/>
            <w:r>
              <w:rPr>
                <w:rFonts w:cstheme="minorHAnsi"/>
                <w:color w:val="000000" w:themeColor="text1"/>
                <w:sz w:val="24"/>
                <w:szCs w:val="24"/>
              </w:rPr>
              <w:t xml:space="preserve"> – Gill &amp; Macmillan</w:t>
            </w:r>
          </w:p>
        </w:tc>
        <w:tc>
          <w:tcPr>
            <w:tcW w:w="3686" w:type="dxa"/>
          </w:tcPr>
          <w:p w:rsidR="00216CD4" w:rsidRDefault="00CD4C51">
            <w:hyperlink r:id="rId35" w:history="1">
              <w:r w:rsidR="00216CD4" w:rsidRPr="00EC2589">
                <w:rPr>
                  <w:rStyle w:val="Hyperlink"/>
                </w:rPr>
                <w:t>http://www.gillmacmillan.ie/childcare/childcare/child-health--wellbeing</w:t>
              </w:r>
            </w:hyperlink>
          </w:p>
          <w:p w:rsidR="00216CD4" w:rsidRDefault="00216CD4"/>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B46649" w:rsidP="00AB4DC3">
            <w:pPr>
              <w:rPr>
                <w:rFonts w:cstheme="minorHAnsi"/>
                <w:color w:val="000000" w:themeColor="text1"/>
                <w:sz w:val="24"/>
                <w:szCs w:val="24"/>
              </w:rPr>
            </w:pPr>
            <w:r>
              <w:rPr>
                <w:rFonts w:cstheme="minorHAnsi"/>
                <w:color w:val="000000" w:themeColor="text1"/>
                <w:sz w:val="24"/>
                <w:szCs w:val="24"/>
              </w:rPr>
              <w:t>Early Childhood Ireland (ECI)</w:t>
            </w:r>
          </w:p>
        </w:tc>
        <w:tc>
          <w:tcPr>
            <w:tcW w:w="8364" w:type="dxa"/>
          </w:tcPr>
          <w:p w:rsidR="00C036B4" w:rsidRDefault="00E17DBC" w:rsidP="00C036B4">
            <w:pPr>
              <w:pStyle w:val="Heading2"/>
              <w:spacing w:before="0" w:line="330" w:lineRule="atLeast"/>
              <w:outlineLvl w:val="1"/>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 xml:space="preserve"> </w:t>
            </w:r>
            <w:hyperlink r:id="rId36" w:history="1">
              <w:r w:rsidRPr="00E0040A">
                <w:rPr>
                  <w:rStyle w:val="Hyperlink"/>
                  <w:rFonts w:asciiTheme="minorHAnsi" w:hAnsiTheme="minorHAnsi" w:cstheme="minorHAnsi"/>
                  <w:b w:val="0"/>
                  <w:sz w:val="24"/>
                  <w:szCs w:val="24"/>
                </w:rPr>
                <w:t>https://www.earlychildhoodireland.ie/</w:t>
              </w:r>
            </w:hyperlink>
          </w:p>
          <w:p w:rsidR="00B46649" w:rsidRPr="00A53839" w:rsidRDefault="00B46649" w:rsidP="00B46649">
            <w:pPr>
              <w:rPr>
                <w:vertAlign w:val="subscript"/>
              </w:rPr>
            </w:pPr>
            <w:bookmarkStart w:id="0" w:name="_GoBack"/>
            <w:bookmarkEnd w:id="0"/>
          </w:p>
        </w:tc>
      </w:tr>
      <w:tr w:rsidR="00A77C73" w:rsidRPr="00164A0C" w:rsidTr="00C036B4">
        <w:tc>
          <w:tcPr>
            <w:tcW w:w="5670" w:type="dxa"/>
          </w:tcPr>
          <w:p w:rsidR="00A77C73" w:rsidRDefault="00A77C73" w:rsidP="00AB4DC3">
            <w:pPr>
              <w:rPr>
                <w:rFonts w:cstheme="minorHAnsi"/>
                <w:color w:val="000000" w:themeColor="text1"/>
                <w:sz w:val="24"/>
                <w:szCs w:val="24"/>
              </w:rPr>
            </w:pPr>
            <w:r>
              <w:rPr>
                <w:rFonts w:cstheme="minorHAnsi"/>
                <w:color w:val="000000" w:themeColor="text1"/>
                <w:sz w:val="24"/>
                <w:szCs w:val="24"/>
              </w:rPr>
              <w:t>National Childhood Network</w:t>
            </w:r>
            <w:r w:rsidR="0096472A">
              <w:rPr>
                <w:rFonts w:cstheme="minorHAnsi"/>
                <w:color w:val="000000" w:themeColor="text1"/>
                <w:sz w:val="24"/>
                <w:szCs w:val="24"/>
              </w:rPr>
              <w:t xml:space="preserve"> (</w:t>
            </w:r>
            <w:r w:rsidR="00C81D1B">
              <w:rPr>
                <w:rFonts w:cstheme="minorHAnsi"/>
                <w:color w:val="000000" w:themeColor="text1"/>
                <w:sz w:val="24"/>
                <w:szCs w:val="24"/>
              </w:rPr>
              <w:t>formerly</w:t>
            </w:r>
            <w:r w:rsidR="0096472A">
              <w:rPr>
                <w:rFonts w:cstheme="minorHAnsi"/>
                <w:color w:val="000000" w:themeColor="text1"/>
                <w:sz w:val="24"/>
                <w:szCs w:val="24"/>
              </w:rPr>
              <w:t xml:space="preserve"> BCCN)</w:t>
            </w:r>
          </w:p>
        </w:tc>
        <w:tc>
          <w:tcPr>
            <w:tcW w:w="8364" w:type="dxa"/>
          </w:tcPr>
          <w:p w:rsidR="00A77C73" w:rsidRPr="00A77C73" w:rsidRDefault="00CD4C51" w:rsidP="00C036B4">
            <w:pPr>
              <w:pStyle w:val="Heading2"/>
              <w:spacing w:before="0" w:line="330" w:lineRule="atLeast"/>
              <w:outlineLvl w:val="1"/>
              <w:rPr>
                <w:rFonts w:asciiTheme="minorHAnsi" w:hAnsiTheme="minorHAnsi"/>
                <w:b w:val="0"/>
                <w:sz w:val="24"/>
                <w:szCs w:val="24"/>
              </w:rPr>
            </w:pPr>
            <w:hyperlink r:id="rId37" w:history="1">
              <w:r w:rsidR="00A77C73" w:rsidRPr="00A77C73">
                <w:rPr>
                  <w:rStyle w:val="Hyperlink"/>
                  <w:rFonts w:asciiTheme="minorHAnsi" w:hAnsiTheme="minorHAnsi"/>
                  <w:b w:val="0"/>
                  <w:sz w:val="24"/>
                  <w:szCs w:val="24"/>
                </w:rPr>
                <w:t>http://www.ncn.ie/</w:t>
              </w:r>
            </w:hyperlink>
          </w:p>
          <w:p w:rsidR="00A77C73" w:rsidRPr="00A77C73" w:rsidRDefault="00A77C73" w:rsidP="00A77C73"/>
        </w:tc>
      </w:tr>
      <w:tr w:rsidR="00CC32C2" w:rsidRPr="00164A0C" w:rsidTr="00C036B4">
        <w:tc>
          <w:tcPr>
            <w:tcW w:w="5670" w:type="dxa"/>
          </w:tcPr>
          <w:p w:rsidR="00CC32C2" w:rsidRDefault="0096472A" w:rsidP="00AB4DC3">
            <w:pPr>
              <w:rPr>
                <w:rFonts w:cstheme="minorHAnsi"/>
                <w:color w:val="000000" w:themeColor="text1"/>
                <w:sz w:val="24"/>
                <w:szCs w:val="24"/>
              </w:rPr>
            </w:pPr>
            <w:r>
              <w:rPr>
                <w:rFonts w:cstheme="minorHAnsi"/>
                <w:color w:val="000000" w:themeColor="text1"/>
                <w:sz w:val="24"/>
                <w:szCs w:val="24"/>
              </w:rPr>
              <w:t>Canavan &amp; Byrne</w:t>
            </w:r>
          </w:p>
        </w:tc>
        <w:tc>
          <w:tcPr>
            <w:tcW w:w="8364" w:type="dxa"/>
          </w:tcPr>
          <w:p w:rsidR="00CC32C2" w:rsidRDefault="00CD4C51" w:rsidP="00C036B4">
            <w:pPr>
              <w:pStyle w:val="Heading2"/>
              <w:spacing w:before="0" w:line="330" w:lineRule="atLeast"/>
              <w:outlineLvl w:val="1"/>
              <w:rPr>
                <w:rFonts w:asciiTheme="minorHAnsi" w:hAnsiTheme="minorHAnsi"/>
                <w:b w:val="0"/>
                <w:sz w:val="24"/>
                <w:szCs w:val="24"/>
              </w:rPr>
            </w:pPr>
            <w:hyperlink r:id="rId38" w:history="1">
              <w:r w:rsidR="0096472A" w:rsidRPr="00820214">
                <w:rPr>
                  <w:rStyle w:val="Hyperlink"/>
                  <w:rFonts w:asciiTheme="minorHAnsi" w:hAnsiTheme="minorHAnsi"/>
                  <w:b w:val="0"/>
                  <w:sz w:val="24"/>
                  <w:szCs w:val="24"/>
                </w:rPr>
                <w:t>https://www.canavanbyrnechildcare.ie/</w:t>
              </w:r>
            </w:hyperlink>
          </w:p>
          <w:p w:rsidR="0096472A" w:rsidRPr="0096472A" w:rsidRDefault="0096472A" w:rsidP="0096472A"/>
        </w:tc>
      </w:tr>
      <w:tr w:rsidR="00CC32C2" w:rsidRPr="00164A0C" w:rsidTr="00C036B4">
        <w:tc>
          <w:tcPr>
            <w:tcW w:w="5670" w:type="dxa"/>
          </w:tcPr>
          <w:p w:rsidR="00CC32C2" w:rsidRDefault="0096472A" w:rsidP="00AB4DC3">
            <w:pPr>
              <w:rPr>
                <w:rFonts w:cstheme="minorHAnsi"/>
                <w:color w:val="000000" w:themeColor="text1"/>
                <w:sz w:val="24"/>
                <w:szCs w:val="24"/>
              </w:rPr>
            </w:pPr>
            <w:proofErr w:type="spellStart"/>
            <w:r>
              <w:rPr>
                <w:rFonts w:cstheme="minorHAnsi"/>
                <w:color w:val="000000" w:themeColor="text1"/>
                <w:sz w:val="24"/>
                <w:szCs w:val="24"/>
              </w:rPr>
              <w:lastRenderedPageBreak/>
              <w:t>Barnardos</w:t>
            </w:r>
            <w:proofErr w:type="spellEnd"/>
          </w:p>
        </w:tc>
        <w:tc>
          <w:tcPr>
            <w:tcW w:w="8364" w:type="dxa"/>
          </w:tcPr>
          <w:p w:rsidR="00CC32C2" w:rsidRPr="0096472A" w:rsidRDefault="00CD4C51" w:rsidP="00C036B4">
            <w:pPr>
              <w:pStyle w:val="Heading2"/>
              <w:spacing w:before="0" w:line="330" w:lineRule="atLeast"/>
              <w:outlineLvl w:val="1"/>
              <w:rPr>
                <w:rFonts w:asciiTheme="minorHAnsi" w:hAnsiTheme="minorHAnsi"/>
                <w:b w:val="0"/>
                <w:sz w:val="24"/>
                <w:szCs w:val="24"/>
              </w:rPr>
            </w:pPr>
            <w:hyperlink r:id="rId39" w:history="1">
              <w:r w:rsidR="0096472A" w:rsidRPr="0096472A">
                <w:rPr>
                  <w:rStyle w:val="Hyperlink"/>
                  <w:rFonts w:asciiTheme="minorHAnsi" w:hAnsiTheme="minorHAnsi"/>
                  <w:b w:val="0"/>
                  <w:sz w:val="24"/>
                  <w:szCs w:val="24"/>
                </w:rPr>
                <w:t>www.barnardos.ie</w:t>
              </w:r>
            </w:hyperlink>
          </w:p>
          <w:p w:rsidR="0096472A" w:rsidRPr="0096472A" w:rsidRDefault="0096472A" w:rsidP="0096472A"/>
        </w:tc>
      </w:tr>
      <w:tr w:rsidR="00CC32C2" w:rsidRPr="00164A0C" w:rsidTr="00C036B4">
        <w:tc>
          <w:tcPr>
            <w:tcW w:w="5670" w:type="dxa"/>
          </w:tcPr>
          <w:p w:rsidR="00CC32C2" w:rsidRDefault="0096472A" w:rsidP="00AB4DC3">
            <w:pPr>
              <w:rPr>
                <w:rFonts w:cstheme="minorHAnsi"/>
                <w:color w:val="000000" w:themeColor="text1"/>
                <w:sz w:val="24"/>
                <w:szCs w:val="24"/>
              </w:rPr>
            </w:pPr>
            <w:r>
              <w:rPr>
                <w:rFonts w:cstheme="minorHAnsi"/>
                <w:color w:val="000000" w:themeColor="text1"/>
                <w:sz w:val="24"/>
                <w:szCs w:val="24"/>
              </w:rPr>
              <w:t>Early Years (NI)</w:t>
            </w:r>
          </w:p>
        </w:tc>
        <w:tc>
          <w:tcPr>
            <w:tcW w:w="8364" w:type="dxa"/>
          </w:tcPr>
          <w:p w:rsidR="00CC32C2" w:rsidRPr="0096472A" w:rsidRDefault="00CD4C51" w:rsidP="00C036B4">
            <w:pPr>
              <w:pStyle w:val="Heading2"/>
              <w:spacing w:before="0" w:line="330" w:lineRule="atLeast"/>
              <w:outlineLvl w:val="1"/>
              <w:rPr>
                <w:rFonts w:asciiTheme="minorHAnsi" w:hAnsiTheme="minorHAnsi"/>
                <w:b w:val="0"/>
                <w:sz w:val="24"/>
                <w:szCs w:val="24"/>
              </w:rPr>
            </w:pPr>
            <w:hyperlink r:id="rId40" w:history="1">
              <w:r w:rsidR="0096472A" w:rsidRPr="0096472A">
                <w:rPr>
                  <w:rStyle w:val="Hyperlink"/>
                  <w:rFonts w:asciiTheme="minorHAnsi" w:hAnsiTheme="minorHAnsi"/>
                  <w:b w:val="0"/>
                  <w:sz w:val="24"/>
                  <w:szCs w:val="24"/>
                </w:rPr>
                <w:t>http://www.early-years.org/</w:t>
              </w:r>
            </w:hyperlink>
          </w:p>
          <w:p w:rsidR="0096472A" w:rsidRPr="0096472A" w:rsidRDefault="0096472A" w:rsidP="0096472A"/>
        </w:tc>
      </w:tr>
      <w:tr w:rsidR="00C036B4" w:rsidRPr="00164A0C" w:rsidTr="00C036B4">
        <w:tc>
          <w:tcPr>
            <w:tcW w:w="5670" w:type="dxa"/>
          </w:tcPr>
          <w:p w:rsidR="00C036B4" w:rsidRPr="00164A0C" w:rsidRDefault="00B46649" w:rsidP="00AB4DC3">
            <w:pPr>
              <w:rPr>
                <w:rFonts w:cstheme="minorHAnsi"/>
                <w:color w:val="000000" w:themeColor="text1"/>
                <w:sz w:val="24"/>
                <w:szCs w:val="24"/>
              </w:rPr>
            </w:pPr>
            <w:r>
              <w:rPr>
                <w:rFonts w:cstheme="minorHAnsi"/>
                <w:color w:val="000000" w:themeColor="text1"/>
                <w:sz w:val="24"/>
                <w:szCs w:val="24"/>
              </w:rPr>
              <w:t>National Association of the education of young children  (NAEYC)</w:t>
            </w:r>
          </w:p>
        </w:tc>
        <w:tc>
          <w:tcPr>
            <w:tcW w:w="8364" w:type="dxa"/>
          </w:tcPr>
          <w:p w:rsidR="00C036B4" w:rsidRPr="00A77C73" w:rsidRDefault="00CD4C51"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1" w:history="1">
              <w:r w:rsidR="00B46649" w:rsidRPr="00A77C73">
                <w:rPr>
                  <w:rStyle w:val="Hyperlink"/>
                  <w:rFonts w:asciiTheme="minorHAnsi" w:hAnsiTheme="minorHAnsi" w:cstheme="minorHAnsi"/>
                  <w:b w:val="0"/>
                  <w:bCs w:val="0"/>
                  <w:sz w:val="24"/>
                  <w:szCs w:val="24"/>
                </w:rPr>
                <w:t>www.naeyc.org</w:t>
              </w:r>
            </w:hyperlink>
          </w:p>
          <w:p w:rsidR="00B46649" w:rsidRPr="00B46649" w:rsidRDefault="00B46649" w:rsidP="00B46649"/>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42"/>
      <w:footerReference w:type="default" r:id="rId4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51" w:rsidRDefault="00CD4C51" w:rsidP="00C75C95">
      <w:pPr>
        <w:spacing w:after="0" w:line="240" w:lineRule="auto"/>
      </w:pPr>
      <w:r>
        <w:separator/>
      </w:r>
    </w:p>
  </w:endnote>
  <w:endnote w:type="continuationSeparator" w:id="0">
    <w:p w:rsidR="00CD4C51" w:rsidRDefault="00CD4C51"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E17DBC">
          <w:rPr>
            <w:noProof/>
          </w:rPr>
          <w:t>8</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51" w:rsidRDefault="00CD4C51" w:rsidP="00C75C95">
      <w:pPr>
        <w:spacing w:after="0" w:line="240" w:lineRule="auto"/>
      </w:pPr>
      <w:r>
        <w:separator/>
      </w:r>
    </w:p>
  </w:footnote>
  <w:footnote w:type="continuationSeparator" w:id="0">
    <w:p w:rsidR="00CD4C51" w:rsidRDefault="00CD4C51"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69" w:rsidRPr="00E62331" w:rsidRDefault="005967B3" w:rsidP="005967B3">
    <w:pPr>
      <w:rPr>
        <w:b/>
      </w:rPr>
    </w:pPr>
    <w:r>
      <w:rPr>
        <w:b/>
        <w:noProof/>
        <w:sz w:val="28"/>
        <w:szCs w:val="28"/>
        <w:lang w:val="en-GB" w:eastAsia="en-GB"/>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8E"/>
    <w:rsid w:val="00030FB8"/>
    <w:rsid w:val="0004273B"/>
    <w:rsid w:val="00057EC3"/>
    <w:rsid w:val="00084177"/>
    <w:rsid w:val="000A528C"/>
    <w:rsid w:val="00152F85"/>
    <w:rsid w:val="0016494A"/>
    <w:rsid w:val="00164A0C"/>
    <w:rsid w:val="00167C97"/>
    <w:rsid w:val="00173D14"/>
    <w:rsid w:val="001C486F"/>
    <w:rsid w:val="00216CD4"/>
    <w:rsid w:val="002656E8"/>
    <w:rsid w:val="0029309F"/>
    <w:rsid w:val="002A7969"/>
    <w:rsid w:val="002E4287"/>
    <w:rsid w:val="002E51EC"/>
    <w:rsid w:val="003318A9"/>
    <w:rsid w:val="003431D8"/>
    <w:rsid w:val="003F4A7C"/>
    <w:rsid w:val="003F5E40"/>
    <w:rsid w:val="0042638B"/>
    <w:rsid w:val="00427B7B"/>
    <w:rsid w:val="004C207F"/>
    <w:rsid w:val="00527E52"/>
    <w:rsid w:val="0053384A"/>
    <w:rsid w:val="005675A1"/>
    <w:rsid w:val="00575681"/>
    <w:rsid w:val="005967B3"/>
    <w:rsid w:val="005B669C"/>
    <w:rsid w:val="005B733B"/>
    <w:rsid w:val="005D6FA8"/>
    <w:rsid w:val="00643C21"/>
    <w:rsid w:val="00676FC0"/>
    <w:rsid w:val="006919DE"/>
    <w:rsid w:val="006E7233"/>
    <w:rsid w:val="0073348E"/>
    <w:rsid w:val="00756A51"/>
    <w:rsid w:val="00763CDC"/>
    <w:rsid w:val="007704D1"/>
    <w:rsid w:val="007772DE"/>
    <w:rsid w:val="00777AFA"/>
    <w:rsid w:val="007A785A"/>
    <w:rsid w:val="007F2DE1"/>
    <w:rsid w:val="00816184"/>
    <w:rsid w:val="0083001B"/>
    <w:rsid w:val="00862547"/>
    <w:rsid w:val="008B1630"/>
    <w:rsid w:val="00932D40"/>
    <w:rsid w:val="00954453"/>
    <w:rsid w:val="0096472A"/>
    <w:rsid w:val="00A03869"/>
    <w:rsid w:val="00A07CDA"/>
    <w:rsid w:val="00A50246"/>
    <w:rsid w:val="00A53839"/>
    <w:rsid w:val="00A77C73"/>
    <w:rsid w:val="00AA04D0"/>
    <w:rsid w:val="00AD7E1B"/>
    <w:rsid w:val="00AF68AD"/>
    <w:rsid w:val="00B14215"/>
    <w:rsid w:val="00B46649"/>
    <w:rsid w:val="00B50DDF"/>
    <w:rsid w:val="00B67328"/>
    <w:rsid w:val="00C036B4"/>
    <w:rsid w:val="00C53B58"/>
    <w:rsid w:val="00C75C95"/>
    <w:rsid w:val="00C81D1B"/>
    <w:rsid w:val="00CC32C2"/>
    <w:rsid w:val="00CD4C51"/>
    <w:rsid w:val="00CE1CFA"/>
    <w:rsid w:val="00D24C10"/>
    <w:rsid w:val="00D6236D"/>
    <w:rsid w:val="00D86955"/>
    <w:rsid w:val="00DB716A"/>
    <w:rsid w:val="00DC2E9A"/>
    <w:rsid w:val="00E14734"/>
    <w:rsid w:val="00E17DBC"/>
    <w:rsid w:val="00E62331"/>
    <w:rsid w:val="00E86633"/>
    <w:rsid w:val="00EC55B3"/>
    <w:rsid w:val="00F0379F"/>
    <w:rsid w:val="00F42564"/>
    <w:rsid w:val="00FA34F1"/>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st1">
    <w:name w:val="st1"/>
    <w:basedOn w:val="DefaultParagraphFont"/>
    <w:rsid w:val="00F0379F"/>
  </w:style>
  <w:style w:type="paragraph" w:customStyle="1" w:styleId="Pa8">
    <w:name w:val="Pa8"/>
    <w:basedOn w:val="Normal"/>
    <w:next w:val="Normal"/>
    <w:uiPriority w:val="99"/>
    <w:rsid w:val="00D24C10"/>
    <w:pPr>
      <w:autoSpaceDE w:val="0"/>
      <w:autoSpaceDN w:val="0"/>
      <w:adjustRightInd w:val="0"/>
      <w:spacing w:after="0" w:line="221" w:lineRule="atLeast"/>
    </w:pPr>
    <w:rPr>
      <w:rFonts w:ascii="Helvetica 45 Light" w:hAnsi="Helvetica 45 Light"/>
      <w:sz w:val="24"/>
      <w:szCs w:val="24"/>
      <w:lang w:val="en-GB"/>
    </w:rPr>
  </w:style>
  <w:style w:type="paragraph" w:customStyle="1" w:styleId="Pa12">
    <w:name w:val="Pa12"/>
    <w:basedOn w:val="Normal"/>
    <w:next w:val="Normal"/>
    <w:uiPriority w:val="99"/>
    <w:rsid w:val="00D24C10"/>
    <w:pPr>
      <w:autoSpaceDE w:val="0"/>
      <w:autoSpaceDN w:val="0"/>
      <w:adjustRightInd w:val="0"/>
      <w:spacing w:after="0" w:line="221" w:lineRule="atLeast"/>
    </w:pPr>
    <w:rPr>
      <w:rFonts w:ascii="Helvetica 45 Light" w:hAnsi="Helvetica 45 Light"/>
      <w:sz w:val="24"/>
      <w:szCs w:val="24"/>
      <w:lang w:val="en-GB"/>
    </w:rPr>
  </w:style>
  <w:style w:type="character" w:styleId="FollowedHyperlink">
    <w:name w:val="FollowedHyperlink"/>
    <w:basedOn w:val="DefaultParagraphFont"/>
    <w:uiPriority w:val="99"/>
    <w:semiHidden/>
    <w:unhideWhenUsed/>
    <w:rsid w:val="008300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st1">
    <w:name w:val="st1"/>
    <w:basedOn w:val="DefaultParagraphFont"/>
    <w:rsid w:val="00F0379F"/>
  </w:style>
  <w:style w:type="paragraph" w:customStyle="1" w:styleId="Pa8">
    <w:name w:val="Pa8"/>
    <w:basedOn w:val="Normal"/>
    <w:next w:val="Normal"/>
    <w:uiPriority w:val="99"/>
    <w:rsid w:val="00D24C10"/>
    <w:pPr>
      <w:autoSpaceDE w:val="0"/>
      <w:autoSpaceDN w:val="0"/>
      <w:adjustRightInd w:val="0"/>
      <w:spacing w:after="0" w:line="221" w:lineRule="atLeast"/>
    </w:pPr>
    <w:rPr>
      <w:rFonts w:ascii="Helvetica 45 Light" w:hAnsi="Helvetica 45 Light"/>
      <w:sz w:val="24"/>
      <w:szCs w:val="24"/>
      <w:lang w:val="en-GB"/>
    </w:rPr>
  </w:style>
  <w:style w:type="paragraph" w:customStyle="1" w:styleId="Pa12">
    <w:name w:val="Pa12"/>
    <w:basedOn w:val="Normal"/>
    <w:next w:val="Normal"/>
    <w:uiPriority w:val="99"/>
    <w:rsid w:val="00D24C10"/>
    <w:pPr>
      <w:autoSpaceDE w:val="0"/>
      <w:autoSpaceDN w:val="0"/>
      <w:adjustRightInd w:val="0"/>
      <w:spacing w:after="0" w:line="221" w:lineRule="atLeast"/>
    </w:pPr>
    <w:rPr>
      <w:rFonts w:ascii="Helvetica 45 Light" w:hAnsi="Helvetica 45 Light"/>
      <w:sz w:val="24"/>
      <w:szCs w:val="24"/>
      <w:lang w:val="en-GB"/>
    </w:rPr>
  </w:style>
  <w:style w:type="character" w:styleId="FollowedHyperlink">
    <w:name w:val="FollowedHyperlink"/>
    <w:basedOn w:val="DefaultParagraphFont"/>
    <w:uiPriority w:val="99"/>
    <w:semiHidden/>
    <w:unhideWhenUsed/>
    <w:rsid w:val="00830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promotion.ie/hp-files/docs/HCU00410.pdf" TargetMode="External"/><Relationship Id="rId18" Type="http://schemas.openxmlformats.org/officeDocument/2006/relationships/hyperlink" Target="http://hsa.ie/eng/Publications_and_Forms/Publications/Safety_and_Health_Management/Guidelines_on_Risk_Assessments_and_Safety_Statements.pdf" TargetMode="External"/><Relationship Id="rId26" Type="http://schemas.openxmlformats.org/officeDocument/2006/relationships/hyperlink" Target="http://www.barnardos.ie/resources-advice/publications/publications-to-buy/a-practical-guide-to-developing-childcare-policies-set.html" TargetMode="External"/><Relationship Id="rId39" Type="http://schemas.openxmlformats.org/officeDocument/2006/relationships/hyperlink" Target="http://www.barnardos.ie" TargetMode="External"/><Relationship Id="rId3" Type="http://schemas.openxmlformats.org/officeDocument/2006/relationships/styles" Target="styles.xml"/><Relationship Id="rId21" Type="http://schemas.openxmlformats.org/officeDocument/2006/relationships/hyperlink" Target="http://health.gov.ie/wp-content/uploads/2014/03/Food-and-Nutrition-Guidelines-for-Pre-School-Services.pdf" TargetMode="External"/><Relationship Id="rId34" Type="http://schemas.openxmlformats.org/officeDocument/2006/relationships/hyperlink" Target="http://siolta.ie/"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youtube.com/watch?v=Q-FklORlDYM" TargetMode="External"/><Relationship Id="rId17" Type="http://schemas.openxmlformats.org/officeDocument/2006/relationships/hyperlink" Target="http://www.hsa.ie/eng/Publications_and_Forms/Publications/Safety_and_Health_Management/Short_Guide_to_SHWWA_2005.pdf" TargetMode="External"/><Relationship Id="rId25" Type="http://schemas.openxmlformats.org/officeDocument/2006/relationships/hyperlink" Target="http://www.earlyyearsshop.ie/product/general-record-keeping-forms/" TargetMode="External"/><Relationship Id="rId33" Type="http://schemas.openxmlformats.org/officeDocument/2006/relationships/hyperlink" Target="http://www.dcya.gov.ie/documents/publications/Child_Care_Pre-_School_Services_Regs_2006.pdf" TargetMode="External"/><Relationship Id="rId38" Type="http://schemas.openxmlformats.org/officeDocument/2006/relationships/hyperlink" Target="https://www.canavanbyrnechildcare.ie/" TargetMode="External"/><Relationship Id="rId2" Type="http://schemas.openxmlformats.org/officeDocument/2006/relationships/numbering" Target="numbering.xml"/><Relationship Id="rId16" Type="http://schemas.openxmlformats.org/officeDocument/2006/relationships/hyperlink" Target="http://www.environ.ie/en/Publications/Community/FireandEmergencyServices/FileDownLoad,1027,en.pdf" TargetMode="External"/><Relationship Id="rId20" Type="http://schemas.openxmlformats.org/officeDocument/2006/relationships/hyperlink" Target="https://www.fsai.ie/food_businesses/haccp/haccp.html" TargetMode="External"/><Relationship Id="rId29" Type="http://schemas.openxmlformats.org/officeDocument/2006/relationships/hyperlink" Target="https://www.naeyc.org/store/node/238" TargetMode="External"/><Relationship Id="rId41" Type="http://schemas.openxmlformats.org/officeDocument/2006/relationships/hyperlink" Target="http://www.naey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psc.ie/A-Z/LifeStages/SchoolHealth/File,13445,en.pdf" TargetMode="External"/><Relationship Id="rId24" Type="http://schemas.openxmlformats.org/officeDocument/2006/relationships/hyperlink" Target="https://www.youtube.com/watch?v=CmJX4GEg-h0&amp;feature=youtu.be" TargetMode="External"/><Relationship Id="rId32" Type="http://schemas.openxmlformats.org/officeDocument/2006/relationships/hyperlink" Target="http://www.ncca.biz/Aistear/" TargetMode="External"/><Relationship Id="rId37" Type="http://schemas.openxmlformats.org/officeDocument/2006/relationships/hyperlink" Target="http://www.ncn.ie/" TargetMode="External"/><Relationship Id="rId40" Type="http://schemas.openxmlformats.org/officeDocument/2006/relationships/hyperlink" Target="http://www.early-years.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e.ie/eng/health/child/childsafety/publications/" TargetMode="External"/><Relationship Id="rId23" Type="http://schemas.openxmlformats.org/officeDocument/2006/relationships/hyperlink" Target="http://www.safefood.eu/Healthy-Eating/What-is-a-balanced-diet/The-Food-Pyramid.aspx" TargetMode="External"/><Relationship Id="rId28" Type="http://schemas.openxmlformats.org/officeDocument/2006/relationships/hyperlink" Target="http://www.barnardos.ie/resources-advice/publications/publications-to-buy/supporting-childrens-positive-behaviour.html" TargetMode="External"/><Relationship Id="rId36" Type="http://schemas.openxmlformats.org/officeDocument/2006/relationships/hyperlink" Target="https://www.earlychildhoodireland.ie/" TargetMode="External"/><Relationship Id="rId10" Type="http://schemas.openxmlformats.org/officeDocument/2006/relationships/hyperlink" Target="http://www.hse.ie/eng/health/immunisation/pubinfo/babychildimm/parentsguide.pdf" TargetMode="External"/><Relationship Id="rId19" Type="http://schemas.openxmlformats.org/officeDocument/2006/relationships/hyperlink" Target="http://www.earlyyearsshop.ie/product/risk-assesment-2/" TargetMode="External"/><Relationship Id="rId31" Type="http://schemas.openxmlformats.org/officeDocument/2006/relationships/hyperlink" Target="http://www.getirelandactive.ie/content/wp-content/uploads/2011/12/Get-Ireland-Active-Guidelines-GIA.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azon.com/Health-Library-Childrens/dp/9036619076/ref=sr_1_fkmr0_1?s=books&amp;ie=UTF8&amp;qid=1446397733&amp;sr=1-1-fkmr0&amp;keywords=children%27s+health+rebo+publishing" TargetMode="External"/><Relationship Id="rId14" Type="http://schemas.openxmlformats.org/officeDocument/2006/relationships/hyperlink" Target="http://www.barnardos.ie/resources-advice/publications/publications-to-buy/health_and_safety_in_childcare.html" TargetMode="External"/><Relationship Id="rId22" Type="http://schemas.openxmlformats.org/officeDocument/2006/relationships/hyperlink" Target="https://www.healthpromotion.ie/hp-files/docs/HPR00901.pdf" TargetMode="External"/><Relationship Id="rId27" Type="http://schemas.openxmlformats.org/officeDocument/2006/relationships/hyperlink" Target="http://www.barnardos.ie/resources-advice/publications/publications-to-buy/legislation_handbook_for_childcare_providers_2nd_edition.html" TargetMode="External"/><Relationship Id="rId30" Type="http://schemas.openxmlformats.org/officeDocument/2006/relationships/hyperlink" Target="http://www.barnardos.ie/assets/files/publications/free/Barnardos_OudoorPlay%20final%20pdf%20for%20web.pdf" TargetMode="External"/><Relationship Id="rId35" Type="http://schemas.openxmlformats.org/officeDocument/2006/relationships/hyperlink" Target="http://www.gillmacmillan.ie/childcare/childcare/child-health--wellbeing"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02B5-0EBC-485A-B877-17D78057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Ashling Hooper</cp:lastModifiedBy>
  <cp:revision>3</cp:revision>
  <cp:lastPrinted>2015-07-15T09:35:00Z</cp:lastPrinted>
  <dcterms:created xsi:type="dcterms:W3CDTF">2015-11-23T18:07:00Z</dcterms:created>
  <dcterms:modified xsi:type="dcterms:W3CDTF">2015-11-23T18:13:00Z</dcterms:modified>
</cp:coreProperties>
</file>