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5B0E" w:rsidRDefault="00555B0E" w:rsidP="00555B0E">
      <w:pPr>
        <w:pStyle w:val="Heading1"/>
        <w:shd w:val="clear" w:color="auto" w:fill="FFFFFF"/>
        <w:spacing w:before="0" w:line="360" w:lineRule="auto"/>
        <w:jc w:val="both"/>
        <w:textAlignment w:val="baseline"/>
        <w:rPr>
          <w:rStyle w:val="Strong"/>
          <w:rFonts w:asciiTheme="minorHAnsi" w:hAnsiTheme="minorHAnsi" w:cstheme="minorHAnsi"/>
          <w:b w:val="0"/>
          <w:bCs w:val="0"/>
          <w:color w:val="auto"/>
          <w:sz w:val="24"/>
          <w:szCs w:val="24"/>
          <w:bdr w:val="none" w:sz="0" w:space="0" w:color="auto" w:frame="1"/>
        </w:rPr>
      </w:pPr>
    </w:p>
    <w:p w:rsidR="00555B0E" w:rsidRPr="00F76945" w:rsidRDefault="00555B0E" w:rsidP="00555B0E"/>
    <w:p w:rsidR="00555B0E" w:rsidRPr="00A50539" w:rsidRDefault="00555B0E" w:rsidP="00555B0E">
      <w:pPr>
        <w:pStyle w:val="Heading1"/>
        <w:shd w:val="clear" w:color="auto" w:fill="FFFFFF"/>
        <w:spacing w:before="0" w:line="360" w:lineRule="auto"/>
        <w:jc w:val="both"/>
        <w:textAlignment w:val="baseline"/>
        <w:rPr>
          <w:rStyle w:val="Strong"/>
          <w:rFonts w:asciiTheme="minorHAnsi" w:hAnsiTheme="minorHAnsi" w:cstheme="minorHAnsi"/>
          <w:b w:val="0"/>
          <w:bCs w:val="0"/>
          <w:color w:val="auto"/>
          <w:sz w:val="24"/>
          <w:szCs w:val="24"/>
          <w:bdr w:val="none" w:sz="0" w:space="0" w:color="auto" w:frame="1"/>
        </w:rPr>
      </w:pPr>
    </w:p>
    <w:p w:rsidR="00555B0E" w:rsidRPr="00A50539" w:rsidRDefault="00555B0E" w:rsidP="00555B0E">
      <w:pPr>
        <w:pStyle w:val="Heading1"/>
        <w:shd w:val="clear" w:color="auto" w:fill="FFFFFF"/>
        <w:spacing w:before="0" w:line="360" w:lineRule="auto"/>
        <w:jc w:val="both"/>
        <w:textAlignment w:val="baseline"/>
        <w:rPr>
          <w:rStyle w:val="Strong"/>
          <w:rFonts w:asciiTheme="minorHAnsi" w:hAnsiTheme="minorHAnsi" w:cstheme="minorHAnsi"/>
          <w:b w:val="0"/>
          <w:bCs w:val="0"/>
          <w:color w:val="auto"/>
          <w:sz w:val="24"/>
          <w:szCs w:val="24"/>
          <w:bdr w:val="none" w:sz="0" w:space="0" w:color="auto" w:frame="1"/>
        </w:rPr>
      </w:pPr>
    </w:p>
    <w:p w:rsidR="00555B0E" w:rsidRPr="00A50539" w:rsidRDefault="00555B0E" w:rsidP="00555B0E">
      <w:pPr>
        <w:pStyle w:val="Heading1"/>
        <w:shd w:val="clear" w:color="auto" w:fill="FFFFFF"/>
        <w:spacing w:before="0" w:line="360" w:lineRule="auto"/>
        <w:jc w:val="both"/>
        <w:textAlignment w:val="baseline"/>
        <w:rPr>
          <w:rStyle w:val="Strong"/>
          <w:rFonts w:asciiTheme="minorHAnsi" w:hAnsiTheme="minorHAnsi" w:cstheme="minorHAnsi"/>
          <w:b w:val="0"/>
          <w:bCs w:val="0"/>
          <w:color w:val="auto"/>
          <w:sz w:val="24"/>
          <w:szCs w:val="24"/>
          <w:bdr w:val="none" w:sz="0" w:space="0" w:color="auto" w:frame="1"/>
        </w:rPr>
      </w:pPr>
    </w:p>
    <w:p w:rsidR="00555B0E" w:rsidRPr="00A50539" w:rsidRDefault="00555B0E" w:rsidP="00555B0E">
      <w:pPr>
        <w:pStyle w:val="Heading1"/>
        <w:shd w:val="clear" w:color="auto" w:fill="FFFFFF"/>
        <w:spacing w:before="0" w:line="360" w:lineRule="auto"/>
        <w:jc w:val="both"/>
        <w:textAlignment w:val="baseline"/>
        <w:rPr>
          <w:rStyle w:val="Strong"/>
          <w:rFonts w:asciiTheme="minorHAnsi" w:hAnsiTheme="minorHAnsi" w:cstheme="minorHAnsi"/>
          <w:b w:val="0"/>
          <w:bCs w:val="0"/>
          <w:color w:val="auto"/>
          <w:sz w:val="24"/>
          <w:szCs w:val="24"/>
          <w:bdr w:val="none" w:sz="0" w:space="0" w:color="auto" w:frame="1"/>
        </w:rPr>
      </w:pPr>
    </w:p>
    <w:p w:rsidR="00555B0E" w:rsidRPr="00A50539" w:rsidRDefault="00555B0E" w:rsidP="00555B0E">
      <w:pPr>
        <w:pStyle w:val="Heading1"/>
        <w:shd w:val="clear" w:color="auto" w:fill="FFFFFF"/>
        <w:spacing w:before="0" w:line="360" w:lineRule="auto"/>
        <w:jc w:val="both"/>
        <w:textAlignment w:val="baseline"/>
        <w:rPr>
          <w:rStyle w:val="Strong"/>
          <w:rFonts w:asciiTheme="minorHAnsi" w:hAnsiTheme="minorHAnsi" w:cstheme="minorHAnsi"/>
          <w:b w:val="0"/>
          <w:bCs w:val="0"/>
          <w:color w:val="auto"/>
          <w:sz w:val="24"/>
          <w:szCs w:val="24"/>
          <w:bdr w:val="none" w:sz="0" w:space="0" w:color="auto" w:frame="1"/>
        </w:rPr>
      </w:pPr>
    </w:p>
    <w:p w:rsidR="00555B0E" w:rsidRPr="004F302E" w:rsidRDefault="00555B0E" w:rsidP="00555B0E">
      <w:pPr>
        <w:pStyle w:val="Heading1"/>
        <w:shd w:val="clear" w:color="auto" w:fill="FFFFFF"/>
        <w:spacing w:before="0" w:line="360" w:lineRule="auto"/>
        <w:jc w:val="both"/>
        <w:textAlignment w:val="baseline"/>
        <w:rPr>
          <w:rFonts w:asciiTheme="minorHAnsi" w:hAnsiTheme="minorHAnsi" w:cstheme="minorHAnsi"/>
          <w:color w:val="auto"/>
          <w:sz w:val="44"/>
          <w:szCs w:val="44"/>
          <w:bdr w:val="none" w:sz="0" w:space="0" w:color="auto" w:frame="1"/>
        </w:rPr>
      </w:pPr>
      <w:r w:rsidRPr="004F302E">
        <w:rPr>
          <w:rStyle w:val="Strong"/>
          <w:rFonts w:asciiTheme="minorHAnsi" w:hAnsiTheme="minorHAnsi" w:cstheme="minorHAnsi"/>
          <w:b w:val="0"/>
          <w:bCs w:val="0"/>
          <w:color w:val="auto"/>
          <w:sz w:val="44"/>
          <w:szCs w:val="44"/>
          <w:bdr w:val="none" w:sz="0" w:space="0" w:color="auto" w:frame="1"/>
        </w:rPr>
        <w:t>An Introductory Guide to Blending a Course:</w:t>
      </w:r>
      <w:r w:rsidRPr="004F302E">
        <w:rPr>
          <w:rStyle w:val="Strong"/>
          <w:rFonts w:asciiTheme="minorHAnsi" w:hAnsiTheme="minorHAnsi" w:cstheme="minorHAnsi"/>
          <w:b w:val="0"/>
          <w:bCs w:val="0"/>
          <w:color w:val="auto"/>
          <w:sz w:val="44"/>
          <w:szCs w:val="44"/>
          <w:bdr w:val="none" w:sz="0" w:space="0" w:color="auto" w:frame="1"/>
        </w:rPr>
        <w:tab/>
        <w:t xml:space="preserve">  Strategies for Blended Delivery </w:t>
      </w:r>
    </w:p>
    <w:p w:rsidR="00555B0E" w:rsidRPr="00A50539" w:rsidRDefault="00555B0E" w:rsidP="00555B0E">
      <w:pPr>
        <w:shd w:val="clear" w:color="auto" w:fill="FFFFFF"/>
        <w:spacing w:after="0" w:line="360" w:lineRule="auto"/>
        <w:jc w:val="both"/>
        <w:outlineLvl w:val="2"/>
        <w:rPr>
          <w:rFonts w:eastAsia="Times New Roman" w:cstheme="minorHAnsi"/>
          <w:sz w:val="24"/>
          <w:szCs w:val="24"/>
          <w:lang w:eastAsia="en-GB"/>
        </w:rPr>
      </w:pPr>
    </w:p>
    <w:p w:rsidR="00555B0E" w:rsidRPr="00A50539" w:rsidRDefault="00555B0E" w:rsidP="00555B0E">
      <w:pPr>
        <w:shd w:val="clear" w:color="auto" w:fill="FFFFFF"/>
        <w:spacing w:after="0" w:line="360" w:lineRule="auto"/>
        <w:jc w:val="both"/>
        <w:outlineLvl w:val="2"/>
        <w:rPr>
          <w:rFonts w:eastAsia="Times New Roman" w:cstheme="minorHAnsi"/>
          <w:sz w:val="24"/>
          <w:szCs w:val="24"/>
          <w:lang w:eastAsia="en-GB"/>
        </w:rPr>
      </w:pPr>
    </w:p>
    <w:p w:rsidR="00555B0E" w:rsidRPr="00A50539" w:rsidRDefault="00555B0E" w:rsidP="00555B0E">
      <w:pPr>
        <w:shd w:val="clear" w:color="auto" w:fill="FFFFFF"/>
        <w:spacing w:after="0" w:line="360" w:lineRule="auto"/>
        <w:jc w:val="both"/>
        <w:outlineLvl w:val="2"/>
        <w:rPr>
          <w:rFonts w:eastAsia="Times New Roman" w:cstheme="minorHAnsi"/>
          <w:sz w:val="24"/>
          <w:szCs w:val="24"/>
          <w:lang w:eastAsia="en-GB"/>
        </w:rPr>
      </w:pPr>
    </w:p>
    <w:p w:rsidR="00555B0E" w:rsidRPr="004E53CE" w:rsidRDefault="00555B0E" w:rsidP="00555B0E">
      <w:pPr>
        <w:shd w:val="clear" w:color="auto" w:fill="FFFFFF"/>
        <w:spacing w:after="0" w:line="360" w:lineRule="auto"/>
        <w:jc w:val="both"/>
        <w:outlineLvl w:val="2"/>
        <w:rPr>
          <w:rFonts w:eastAsia="Times New Roman" w:cstheme="minorHAnsi"/>
          <w:b/>
          <w:bCs/>
          <w:sz w:val="24"/>
          <w:szCs w:val="24"/>
          <w:lang w:eastAsia="en-GB"/>
        </w:rPr>
      </w:pPr>
    </w:p>
    <w:p w:rsidR="00555B0E" w:rsidRPr="00A50539" w:rsidRDefault="00555B0E" w:rsidP="00555B0E">
      <w:pPr>
        <w:rPr>
          <w:rFonts w:eastAsia="Times New Roman" w:cstheme="minorHAnsi"/>
          <w:sz w:val="24"/>
          <w:szCs w:val="24"/>
          <w:lang w:eastAsia="en-GB"/>
        </w:rPr>
      </w:pPr>
      <w:r w:rsidRPr="00A50539">
        <w:rPr>
          <w:rFonts w:eastAsia="Times New Roman" w:cstheme="minorHAnsi"/>
          <w:sz w:val="24"/>
          <w:szCs w:val="24"/>
          <w:lang w:eastAsia="en-GB"/>
        </w:rPr>
        <w:br w:type="page"/>
      </w:r>
    </w:p>
    <w:p w:rsidR="00555B0E" w:rsidRPr="00A50539" w:rsidRDefault="00555B0E" w:rsidP="00555B0E">
      <w:pPr>
        <w:shd w:val="clear" w:color="auto" w:fill="FFFFFF"/>
        <w:spacing w:after="0" w:line="360" w:lineRule="auto"/>
        <w:jc w:val="both"/>
        <w:outlineLvl w:val="2"/>
        <w:rPr>
          <w:rFonts w:eastAsia="Times New Roman" w:cstheme="minorHAnsi"/>
          <w:b/>
          <w:bCs/>
          <w:sz w:val="24"/>
          <w:szCs w:val="24"/>
          <w:lang w:eastAsia="en-GB"/>
        </w:rPr>
      </w:pPr>
      <w:r w:rsidRPr="00A50539">
        <w:rPr>
          <w:rFonts w:eastAsia="Times New Roman" w:cstheme="minorHAnsi"/>
          <w:b/>
          <w:bCs/>
          <w:sz w:val="24"/>
          <w:szCs w:val="24"/>
          <w:lang w:eastAsia="en-GB"/>
        </w:rPr>
        <w:lastRenderedPageBreak/>
        <w:t>Development of this Resource</w:t>
      </w:r>
    </w:p>
    <w:p w:rsidR="00555B0E" w:rsidRPr="00A50539" w:rsidRDefault="00555B0E" w:rsidP="00555B0E">
      <w:pPr>
        <w:shd w:val="clear" w:color="auto" w:fill="FFFFFF"/>
        <w:spacing w:after="0" w:line="360" w:lineRule="auto"/>
        <w:jc w:val="both"/>
        <w:outlineLvl w:val="2"/>
        <w:rPr>
          <w:rFonts w:eastAsia="Times New Roman" w:cstheme="minorHAnsi"/>
          <w:sz w:val="24"/>
          <w:szCs w:val="24"/>
          <w:lang w:eastAsia="en-GB"/>
        </w:rPr>
      </w:pPr>
    </w:p>
    <w:p w:rsidR="00555B0E" w:rsidRPr="00A50539" w:rsidRDefault="00555B0E" w:rsidP="00555B0E">
      <w:pPr>
        <w:shd w:val="clear" w:color="auto" w:fill="FFFFFF"/>
        <w:spacing w:after="0" w:line="360" w:lineRule="auto"/>
        <w:jc w:val="both"/>
        <w:outlineLvl w:val="2"/>
        <w:rPr>
          <w:rFonts w:eastAsia="Times New Roman" w:cstheme="minorHAnsi"/>
          <w:sz w:val="24"/>
          <w:szCs w:val="24"/>
          <w:lang w:eastAsia="en-GB"/>
        </w:rPr>
      </w:pPr>
      <w:r w:rsidRPr="00A50539">
        <w:rPr>
          <w:rFonts w:eastAsia="Times New Roman" w:cstheme="minorHAnsi"/>
          <w:sz w:val="24"/>
          <w:szCs w:val="24"/>
          <w:lang w:eastAsia="en-GB"/>
        </w:rPr>
        <w:t xml:space="preserve">This FESS handbook is designed to support those delivering FET programmes who have been tasked with converting a fully face-to-face </w:t>
      </w:r>
      <w:r>
        <w:rPr>
          <w:rFonts w:eastAsia="Times New Roman" w:cstheme="minorHAnsi"/>
          <w:sz w:val="24"/>
          <w:szCs w:val="24"/>
          <w:lang w:eastAsia="en-GB"/>
        </w:rPr>
        <w:t xml:space="preserve">course to one with </w:t>
      </w:r>
      <w:r w:rsidRPr="00A50539">
        <w:rPr>
          <w:rFonts w:eastAsia="Times New Roman" w:cstheme="minorHAnsi"/>
          <w:sz w:val="24"/>
          <w:szCs w:val="24"/>
          <w:lang w:eastAsia="en-GB"/>
        </w:rPr>
        <w:t>an online/remote element (i.e. the blended element) for learners.</w:t>
      </w:r>
      <w:r>
        <w:rPr>
          <w:rFonts w:eastAsia="Times New Roman" w:cstheme="minorHAnsi"/>
          <w:sz w:val="24"/>
          <w:szCs w:val="24"/>
          <w:lang w:eastAsia="en-GB"/>
        </w:rPr>
        <w:t xml:space="preserve"> Blended learning is a mode of delivery allowing learners to complete their course of study by a combination of in centre face-to-face, work based and online learning.   </w:t>
      </w:r>
    </w:p>
    <w:p w:rsidR="00555B0E" w:rsidRPr="00A50539" w:rsidRDefault="00555B0E" w:rsidP="00555B0E">
      <w:pPr>
        <w:shd w:val="clear" w:color="auto" w:fill="FFFFFF"/>
        <w:spacing w:after="0" w:line="360" w:lineRule="auto"/>
        <w:jc w:val="both"/>
        <w:outlineLvl w:val="2"/>
        <w:rPr>
          <w:rFonts w:eastAsia="Times New Roman" w:cstheme="minorHAnsi"/>
          <w:sz w:val="24"/>
          <w:szCs w:val="24"/>
          <w:lang w:eastAsia="en-GB"/>
        </w:rPr>
      </w:pPr>
    </w:p>
    <w:p w:rsidR="00555B0E" w:rsidRPr="00A50539" w:rsidRDefault="00555B0E" w:rsidP="00555B0E">
      <w:pPr>
        <w:shd w:val="clear" w:color="auto" w:fill="FFFFFF"/>
        <w:spacing w:after="0" w:line="360" w:lineRule="auto"/>
        <w:jc w:val="both"/>
        <w:outlineLvl w:val="2"/>
        <w:rPr>
          <w:rFonts w:eastAsia="Times New Roman" w:cstheme="minorHAnsi"/>
          <w:sz w:val="24"/>
          <w:szCs w:val="24"/>
          <w:lang w:eastAsia="en-GB"/>
        </w:rPr>
      </w:pPr>
      <w:r>
        <w:rPr>
          <w:rFonts w:eastAsia="Times New Roman" w:cstheme="minorHAnsi"/>
          <w:sz w:val="24"/>
          <w:szCs w:val="24"/>
          <w:lang w:eastAsia="en-GB"/>
        </w:rPr>
        <w:t>This handbook</w:t>
      </w:r>
      <w:r w:rsidRPr="00A50539">
        <w:rPr>
          <w:rFonts w:eastAsia="Times New Roman" w:cstheme="minorHAnsi"/>
          <w:sz w:val="24"/>
          <w:szCs w:val="24"/>
          <w:lang w:eastAsia="en-GB"/>
        </w:rPr>
        <w:t xml:space="preserve"> focus</w:t>
      </w:r>
      <w:r>
        <w:rPr>
          <w:rFonts w:eastAsia="Times New Roman" w:cstheme="minorHAnsi"/>
          <w:sz w:val="24"/>
          <w:szCs w:val="24"/>
          <w:lang w:eastAsia="en-GB"/>
        </w:rPr>
        <w:t>es</w:t>
      </w:r>
      <w:r w:rsidRPr="00A50539">
        <w:rPr>
          <w:rFonts w:eastAsia="Times New Roman" w:cstheme="minorHAnsi"/>
          <w:sz w:val="24"/>
          <w:szCs w:val="24"/>
          <w:lang w:eastAsia="en-GB"/>
        </w:rPr>
        <w:t xml:space="preserve"> </w:t>
      </w:r>
      <w:r>
        <w:rPr>
          <w:rFonts w:eastAsia="Times New Roman" w:cstheme="minorHAnsi"/>
          <w:sz w:val="24"/>
          <w:szCs w:val="24"/>
          <w:lang w:eastAsia="en-GB"/>
        </w:rPr>
        <w:t xml:space="preserve">primarily </w:t>
      </w:r>
      <w:r w:rsidRPr="00A50539">
        <w:rPr>
          <w:rFonts w:eastAsia="Times New Roman" w:cstheme="minorHAnsi"/>
          <w:sz w:val="24"/>
          <w:szCs w:val="24"/>
          <w:lang w:eastAsia="en-GB"/>
        </w:rPr>
        <w:t xml:space="preserve">on the online element of the blended learning activity. </w:t>
      </w:r>
      <w:r>
        <w:rPr>
          <w:rFonts w:eastAsia="Times New Roman" w:cstheme="minorHAnsi"/>
          <w:sz w:val="24"/>
          <w:szCs w:val="24"/>
          <w:lang w:eastAsia="en-GB"/>
        </w:rPr>
        <w:t>We refer</w:t>
      </w:r>
      <w:r w:rsidRPr="00A50539">
        <w:rPr>
          <w:rFonts w:eastAsia="Times New Roman" w:cstheme="minorHAnsi"/>
          <w:sz w:val="24"/>
          <w:szCs w:val="24"/>
          <w:lang w:eastAsia="en-GB"/>
        </w:rPr>
        <w:t xml:space="preserve"> to those </w:t>
      </w:r>
      <w:r>
        <w:rPr>
          <w:rFonts w:eastAsia="Times New Roman" w:cstheme="minorHAnsi"/>
          <w:sz w:val="24"/>
          <w:szCs w:val="24"/>
          <w:lang w:eastAsia="en-GB"/>
        </w:rPr>
        <w:t>with online</w:t>
      </w:r>
      <w:r w:rsidRPr="00A50539">
        <w:rPr>
          <w:rFonts w:eastAsia="Times New Roman" w:cstheme="minorHAnsi"/>
          <w:sz w:val="24"/>
          <w:szCs w:val="24"/>
          <w:lang w:eastAsia="en-GB"/>
        </w:rPr>
        <w:t xml:space="preserve"> teachi</w:t>
      </w:r>
      <w:r>
        <w:rPr>
          <w:rFonts w:eastAsia="Times New Roman" w:cstheme="minorHAnsi"/>
          <w:sz w:val="24"/>
          <w:szCs w:val="24"/>
          <w:lang w:eastAsia="en-GB"/>
        </w:rPr>
        <w:t>ng and assessment roles as educators. This term</w:t>
      </w:r>
      <w:r w:rsidRPr="00A50539">
        <w:rPr>
          <w:rFonts w:eastAsia="Times New Roman" w:cstheme="minorHAnsi"/>
          <w:sz w:val="24"/>
          <w:szCs w:val="24"/>
          <w:lang w:eastAsia="en-GB"/>
        </w:rPr>
        <w:t xml:space="preserve"> refer</w:t>
      </w:r>
      <w:r>
        <w:rPr>
          <w:rFonts w:eastAsia="Times New Roman" w:cstheme="minorHAnsi"/>
          <w:sz w:val="24"/>
          <w:szCs w:val="24"/>
          <w:lang w:eastAsia="en-GB"/>
        </w:rPr>
        <w:t>s to various</w:t>
      </w:r>
      <w:r w:rsidRPr="00A50539">
        <w:rPr>
          <w:rFonts w:eastAsia="Times New Roman" w:cstheme="minorHAnsi"/>
          <w:sz w:val="24"/>
          <w:szCs w:val="24"/>
          <w:lang w:eastAsia="en-GB"/>
        </w:rPr>
        <w:t xml:space="preserve"> roles that exist in the FET sector, including </w:t>
      </w:r>
      <w:r w:rsidRPr="00F14FFE">
        <w:rPr>
          <w:rFonts w:eastAsia="Times New Roman" w:cstheme="minorHAnsi"/>
          <w:sz w:val="24"/>
          <w:szCs w:val="24"/>
          <w:lang w:eastAsia="en-GB"/>
        </w:rPr>
        <w:t>assessor, facilitator, instructor, lecturer, teacher, trainer, tutor, etc.</w:t>
      </w:r>
      <w:r>
        <w:rPr>
          <w:rFonts w:eastAsia="Times New Roman" w:cstheme="minorHAnsi"/>
          <w:sz w:val="24"/>
          <w:szCs w:val="24"/>
          <w:lang w:eastAsia="en-GB"/>
        </w:rPr>
        <w:t xml:space="preserve"> T</w:t>
      </w:r>
      <w:r w:rsidRPr="00A50539">
        <w:rPr>
          <w:rFonts w:eastAsia="Times New Roman" w:cstheme="minorHAnsi"/>
          <w:sz w:val="24"/>
          <w:szCs w:val="24"/>
          <w:lang w:eastAsia="en-GB"/>
        </w:rPr>
        <w:t>he term course</w:t>
      </w:r>
      <w:r>
        <w:rPr>
          <w:rFonts w:eastAsia="Times New Roman" w:cstheme="minorHAnsi"/>
          <w:sz w:val="24"/>
          <w:szCs w:val="24"/>
          <w:lang w:eastAsia="en-GB"/>
        </w:rPr>
        <w:t xml:space="preserve"> will be used</w:t>
      </w:r>
      <w:r w:rsidRPr="00A50539">
        <w:rPr>
          <w:rFonts w:eastAsia="Times New Roman" w:cstheme="minorHAnsi"/>
          <w:sz w:val="24"/>
          <w:szCs w:val="24"/>
          <w:lang w:eastAsia="en-GB"/>
        </w:rPr>
        <w:t xml:space="preserve"> to mean the programme or course that is being delivered based on the validated programme.</w:t>
      </w:r>
    </w:p>
    <w:p w:rsidR="00555B0E" w:rsidRPr="00A50539" w:rsidRDefault="00555B0E" w:rsidP="00555B0E">
      <w:pPr>
        <w:shd w:val="clear" w:color="auto" w:fill="FFFFFF"/>
        <w:spacing w:after="0" w:line="360" w:lineRule="auto"/>
        <w:jc w:val="both"/>
        <w:outlineLvl w:val="2"/>
        <w:rPr>
          <w:rFonts w:eastAsia="Times New Roman" w:cstheme="minorHAnsi"/>
          <w:sz w:val="24"/>
          <w:szCs w:val="24"/>
          <w:lang w:eastAsia="en-GB"/>
        </w:rPr>
      </w:pPr>
    </w:p>
    <w:p w:rsidR="00555B0E" w:rsidRPr="00A50539" w:rsidRDefault="00555B0E" w:rsidP="00555B0E">
      <w:pPr>
        <w:shd w:val="clear" w:color="auto" w:fill="FFFFFF"/>
        <w:spacing w:after="0" w:line="360" w:lineRule="auto"/>
        <w:jc w:val="both"/>
        <w:rPr>
          <w:rFonts w:eastAsia="Times New Roman" w:cstheme="minorHAnsi"/>
          <w:sz w:val="24"/>
          <w:szCs w:val="24"/>
          <w:lang w:eastAsia="en-GB"/>
        </w:rPr>
      </w:pPr>
      <w:r>
        <w:rPr>
          <w:rFonts w:eastAsia="Times New Roman" w:cstheme="minorHAnsi"/>
          <w:sz w:val="24"/>
          <w:szCs w:val="24"/>
          <w:lang w:eastAsia="en-GB"/>
        </w:rPr>
        <w:t>Programmes</w:t>
      </w:r>
      <w:r w:rsidRPr="00A50539">
        <w:rPr>
          <w:rFonts w:eastAsia="Times New Roman" w:cstheme="minorHAnsi"/>
          <w:sz w:val="24"/>
          <w:szCs w:val="24"/>
          <w:lang w:eastAsia="en-GB"/>
        </w:rPr>
        <w:t xml:space="preserve"> validated by QQI have a set of learning outcomes associated with them at programme and/or module level. It is vital to ensure that the delivery of the programme, whatever delivery mode is used, provides learners with a range of appro</w:t>
      </w:r>
      <w:r>
        <w:rPr>
          <w:rFonts w:eastAsia="Times New Roman" w:cstheme="minorHAnsi"/>
          <w:sz w:val="24"/>
          <w:szCs w:val="24"/>
          <w:lang w:eastAsia="en-GB"/>
        </w:rPr>
        <w:t xml:space="preserve">priate </w:t>
      </w:r>
      <w:r w:rsidRPr="00A50539">
        <w:rPr>
          <w:rFonts w:eastAsia="Times New Roman" w:cstheme="minorHAnsi"/>
          <w:sz w:val="24"/>
          <w:szCs w:val="24"/>
          <w:lang w:eastAsia="en-GB"/>
        </w:rPr>
        <w:t>learning opportunities</w:t>
      </w:r>
      <w:r>
        <w:rPr>
          <w:rFonts w:eastAsia="Times New Roman" w:cstheme="minorHAnsi"/>
          <w:sz w:val="24"/>
          <w:szCs w:val="24"/>
          <w:lang w:eastAsia="en-GB"/>
        </w:rPr>
        <w:t>.  Opportunities will also have to be provided to learners</w:t>
      </w:r>
      <w:r w:rsidRPr="00A50539">
        <w:rPr>
          <w:rFonts w:eastAsia="Times New Roman" w:cstheme="minorHAnsi"/>
          <w:sz w:val="24"/>
          <w:szCs w:val="24"/>
          <w:lang w:eastAsia="en-GB"/>
        </w:rPr>
        <w:t xml:space="preserve"> </w:t>
      </w:r>
      <w:r>
        <w:rPr>
          <w:rFonts w:eastAsia="Times New Roman" w:cstheme="minorHAnsi"/>
          <w:sz w:val="24"/>
          <w:szCs w:val="24"/>
          <w:lang w:eastAsia="en-GB"/>
        </w:rPr>
        <w:t>to allow them</w:t>
      </w:r>
      <w:r w:rsidRPr="00A50539">
        <w:rPr>
          <w:rFonts w:eastAsia="Times New Roman" w:cstheme="minorHAnsi"/>
          <w:sz w:val="24"/>
          <w:szCs w:val="24"/>
          <w:lang w:eastAsia="en-GB"/>
        </w:rPr>
        <w:t xml:space="preserve"> to demonstrate achievement of the relevant learning outcomes.</w:t>
      </w:r>
    </w:p>
    <w:p w:rsidR="00555B0E" w:rsidRPr="00A50539" w:rsidRDefault="00555B0E" w:rsidP="00555B0E">
      <w:pPr>
        <w:shd w:val="clear" w:color="auto" w:fill="FFFFFF"/>
        <w:spacing w:after="0" w:line="360" w:lineRule="auto"/>
        <w:jc w:val="both"/>
        <w:outlineLvl w:val="2"/>
        <w:rPr>
          <w:rFonts w:eastAsia="Times New Roman" w:cstheme="minorHAnsi"/>
          <w:sz w:val="24"/>
          <w:szCs w:val="24"/>
          <w:lang w:eastAsia="en-GB"/>
        </w:rPr>
      </w:pPr>
    </w:p>
    <w:p w:rsidR="00555B0E" w:rsidRPr="00A50539" w:rsidRDefault="00555B0E" w:rsidP="00555B0E">
      <w:pPr>
        <w:shd w:val="clear" w:color="auto" w:fill="FFFFFF"/>
        <w:spacing w:after="0" w:line="360" w:lineRule="auto"/>
        <w:jc w:val="both"/>
        <w:outlineLvl w:val="2"/>
        <w:rPr>
          <w:rFonts w:eastAsia="Times New Roman" w:cstheme="minorHAnsi"/>
          <w:sz w:val="24"/>
          <w:szCs w:val="24"/>
          <w:lang w:eastAsia="en-GB"/>
        </w:rPr>
      </w:pPr>
    </w:p>
    <w:p w:rsidR="00555B0E" w:rsidRPr="00A50539" w:rsidRDefault="00555B0E" w:rsidP="00555B0E">
      <w:pPr>
        <w:shd w:val="clear" w:color="auto" w:fill="FFFFFF"/>
        <w:spacing w:after="0" w:line="360" w:lineRule="auto"/>
        <w:jc w:val="both"/>
        <w:outlineLvl w:val="2"/>
        <w:rPr>
          <w:rFonts w:eastAsia="Times New Roman" w:cstheme="minorHAnsi"/>
          <w:sz w:val="24"/>
          <w:szCs w:val="24"/>
          <w:lang w:eastAsia="en-GB"/>
        </w:rPr>
      </w:pPr>
      <w:r w:rsidRPr="00F23FBC">
        <w:rPr>
          <w:rFonts w:eastAsia="Times New Roman" w:cstheme="minorHAnsi"/>
          <w:b/>
          <w:sz w:val="24"/>
          <w:szCs w:val="24"/>
          <w:lang w:eastAsia="en-GB"/>
        </w:rPr>
        <w:t>Working Group Members</w:t>
      </w:r>
      <w:r w:rsidRPr="00A50539">
        <w:rPr>
          <w:rFonts w:eastAsia="Times New Roman" w:cstheme="minorHAnsi"/>
          <w:sz w:val="24"/>
          <w:szCs w:val="24"/>
          <w:lang w:eastAsia="en-GB"/>
        </w:rPr>
        <w:t xml:space="preserve">: </w:t>
      </w:r>
    </w:p>
    <w:p w:rsidR="00555B0E" w:rsidRPr="00A50539" w:rsidRDefault="00555B0E" w:rsidP="00555B0E">
      <w:pPr>
        <w:shd w:val="clear" w:color="auto" w:fill="FFFFFF"/>
        <w:spacing w:after="0" w:line="360" w:lineRule="auto"/>
        <w:jc w:val="both"/>
        <w:outlineLvl w:val="2"/>
        <w:rPr>
          <w:rFonts w:eastAsia="Times New Roman" w:cstheme="minorHAnsi"/>
          <w:sz w:val="24"/>
          <w:szCs w:val="24"/>
          <w:lang w:eastAsia="en-GB"/>
        </w:rPr>
      </w:pPr>
      <w:r w:rsidRPr="00A50539">
        <w:rPr>
          <w:rFonts w:eastAsia="Times New Roman" w:cstheme="minorHAnsi"/>
          <w:sz w:val="24"/>
          <w:szCs w:val="24"/>
          <w:lang w:eastAsia="en-GB"/>
        </w:rPr>
        <w:t>Finola Butler, FESS</w:t>
      </w:r>
    </w:p>
    <w:p w:rsidR="00555B0E" w:rsidRPr="00A50539" w:rsidRDefault="00555B0E" w:rsidP="00555B0E">
      <w:pPr>
        <w:shd w:val="clear" w:color="auto" w:fill="FFFFFF"/>
        <w:spacing w:after="0" w:line="360" w:lineRule="auto"/>
        <w:jc w:val="both"/>
        <w:outlineLvl w:val="2"/>
        <w:rPr>
          <w:rFonts w:eastAsia="Times New Roman" w:cstheme="minorHAnsi"/>
          <w:sz w:val="24"/>
          <w:szCs w:val="24"/>
          <w:lang w:eastAsia="en-GB"/>
        </w:rPr>
      </w:pPr>
      <w:r w:rsidRPr="00A50539">
        <w:rPr>
          <w:rFonts w:eastAsia="Times New Roman" w:cstheme="minorHAnsi"/>
          <w:sz w:val="24"/>
          <w:szCs w:val="24"/>
          <w:lang w:eastAsia="en-GB"/>
        </w:rPr>
        <w:t>Liz Hogan, Blended Learning Expert</w:t>
      </w:r>
    </w:p>
    <w:p w:rsidR="00555B0E" w:rsidRDefault="00555B0E" w:rsidP="00555B0E">
      <w:pPr>
        <w:shd w:val="clear" w:color="auto" w:fill="FFFFFF"/>
        <w:spacing w:after="0" w:line="360" w:lineRule="auto"/>
        <w:jc w:val="both"/>
        <w:outlineLvl w:val="2"/>
        <w:rPr>
          <w:rFonts w:eastAsia="Times New Roman" w:cstheme="minorHAnsi"/>
          <w:sz w:val="24"/>
          <w:szCs w:val="24"/>
          <w:lang w:eastAsia="en-GB"/>
        </w:rPr>
      </w:pPr>
      <w:r w:rsidRPr="00A50539">
        <w:rPr>
          <w:rFonts w:eastAsia="Times New Roman" w:cstheme="minorHAnsi"/>
          <w:sz w:val="24"/>
          <w:szCs w:val="24"/>
          <w:lang w:eastAsia="en-GB"/>
        </w:rPr>
        <w:t>Mary Sheehy, FESS</w:t>
      </w:r>
    </w:p>
    <w:p w:rsidR="00555B0E" w:rsidRDefault="00555B0E" w:rsidP="00555B0E">
      <w:pPr>
        <w:shd w:val="clear" w:color="auto" w:fill="FFFFFF"/>
        <w:spacing w:after="0" w:line="360" w:lineRule="auto"/>
        <w:jc w:val="both"/>
        <w:outlineLvl w:val="2"/>
        <w:rPr>
          <w:rFonts w:eastAsia="Times New Roman" w:cstheme="minorHAnsi"/>
          <w:sz w:val="24"/>
          <w:szCs w:val="24"/>
          <w:lang w:eastAsia="en-GB"/>
        </w:rPr>
      </w:pPr>
    </w:p>
    <w:p w:rsidR="00555B0E" w:rsidRPr="00A50539" w:rsidRDefault="00555B0E" w:rsidP="00555B0E">
      <w:pPr>
        <w:shd w:val="clear" w:color="auto" w:fill="FFFFFF"/>
        <w:spacing w:after="0" w:line="360" w:lineRule="auto"/>
        <w:jc w:val="both"/>
        <w:outlineLvl w:val="2"/>
        <w:rPr>
          <w:rFonts w:eastAsia="Times New Roman" w:cstheme="minorHAnsi"/>
          <w:sz w:val="24"/>
          <w:szCs w:val="24"/>
          <w:lang w:eastAsia="en-GB"/>
        </w:rPr>
      </w:pPr>
      <w:r>
        <w:rPr>
          <w:rFonts w:eastAsia="Times New Roman" w:cstheme="minorHAnsi"/>
          <w:sz w:val="24"/>
          <w:szCs w:val="24"/>
          <w:lang w:eastAsia="en-GB"/>
        </w:rPr>
        <w:t xml:space="preserve">FESS would like to acknowledge the valuable contribution provided by Dr. Michael Hallissy, H2 Learning. </w:t>
      </w:r>
    </w:p>
    <w:p w:rsidR="00555B0E" w:rsidRPr="00A50539" w:rsidRDefault="00555B0E" w:rsidP="00555B0E">
      <w:pPr>
        <w:shd w:val="clear" w:color="auto" w:fill="FFFFFF"/>
        <w:spacing w:after="0" w:line="360" w:lineRule="auto"/>
        <w:jc w:val="both"/>
        <w:outlineLvl w:val="2"/>
        <w:rPr>
          <w:rFonts w:eastAsia="Times New Roman" w:cstheme="minorHAnsi"/>
          <w:sz w:val="24"/>
          <w:szCs w:val="24"/>
          <w:lang w:eastAsia="en-GB"/>
        </w:rPr>
      </w:pPr>
    </w:p>
    <w:p w:rsidR="00555B0E" w:rsidRPr="00A50539" w:rsidRDefault="00555B0E" w:rsidP="00555B0E">
      <w:pPr>
        <w:shd w:val="clear" w:color="auto" w:fill="FFFFFF"/>
        <w:spacing w:after="0" w:line="360" w:lineRule="auto"/>
        <w:jc w:val="both"/>
        <w:outlineLvl w:val="2"/>
        <w:rPr>
          <w:rFonts w:eastAsia="Times New Roman" w:cstheme="minorHAnsi"/>
          <w:sz w:val="24"/>
          <w:szCs w:val="24"/>
          <w:lang w:eastAsia="en-GB"/>
        </w:rPr>
      </w:pPr>
      <w:r w:rsidRPr="00A50539">
        <w:rPr>
          <w:rFonts w:eastAsia="Times New Roman" w:cstheme="minorHAnsi"/>
          <w:sz w:val="24"/>
          <w:szCs w:val="24"/>
          <w:lang w:eastAsia="en-GB"/>
        </w:rPr>
        <w:t>Published</w:t>
      </w:r>
      <w:r>
        <w:rPr>
          <w:rFonts w:eastAsia="Times New Roman" w:cstheme="minorHAnsi"/>
          <w:sz w:val="24"/>
          <w:szCs w:val="24"/>
          <w:lang w:eastAsia="en-GB"/>
        </w:rPr>
        <w:t xml:space="preserve"> by FESS</w:t>
      </w:r>
      <w:r w:rsidRPr="00A50539">
        <w:rPr>
          <w:rFonts w:eastAsia="Times New Roman" w:cstheme="minorHAnsi"/>
          <w:sz w:val="24"/>
          <w:szCs w:val="24"/>
          <w:lang w:eastAsia="en-GB"/>
        </w:rPr>
        <w:t>: 2020</w:t>
      </w:r>
    </w:p>
    <w:p w:rsidR="00555B0E" w:rsidRPr="00A50539" w:rsidRDefault="00555B0E" w:rsidP="00555B0E">
      <w:pPr>
        <w:shd w:val="clear" w:color="auto" w:fill="FFFFFF"/>
        <w:spacing w:after="0" w:line="360" w:lineRule="auto"/>
        <w:jc w:val="both"/>
        <w:outlineLvl w:val="2"/>
        <w:rPr>
          <w:rFonts w:eastAsia="Times New Roman" w:cstheme="minorHAnsi"/>
          <w:sz w:val="24"/>
          <w:szCs w:val="24"/>
          <w:lang w:eastAsia="en-GB"/>
        </w:rPr>
      </w:pPr>
    </w:p>
    <w:p w:rsidR="00555B0E" w:rsidRPr="00A50539" w:rsidRDefault="00555B0E" w:rsidP="00555B0E">
      <w:pPr>
        <w:shd w:val="clear" w:color="auto" w:fill="FFFFFF"/>
        <w:spacing w:after="0" w:line="360" w:lineRule="auto"/>
        <w:jc w:val="both"/>
        <w:outlineLvl w:val="2"/>
        <w:rPr>
          <w:rFonts w:eastAsia="Times New Roman" w:cstheme="minorHAnsi"/>
          <w:sz w:val="24"/>
          <w:szCs w:val="24"/>
          <w:lang w:eastAsia="en-GB"/>
        </w:rPr>
      </w:pPr>
    </w:p>
    <w:p w:rsidR="00555B0E" w:rsidRPr="00A50539" w:rsidRDefault="00555B0E" w:rsidP="00555B0E">
      <w:pPr>
        <w:shd w:val="clear" w:color="auto" w:fill="FFFFFF"/>
        <w:spacing w:after="0" w:line="360" w:lineRule="auto"/>
        <w:jc w:val="both"/>
        <w:outlineLvl w:val="2"/>
        <w:rPr>
          <w:rFonts w:eastAsia="Times New Roman" w:cstheme="minorHAnsi"/>
          <w:b/>
          <w:bCs/>
          <w:sz w:val="28"/>
          <w:szCs w:val="28"/>
          <w:lang w:eastAsia="en-GB"/>
        </w:rPr>
      </w:pPr>
      <w:r w:rsidRPr="00A50539">
        <w:rPr>
          <w:rFonts w:eastAsia="Times New Roman" w:cstheme="minorHAnsi"/>
          <w:b/>
          <w:bCs/>
          <w:sz w:val="28"/>
          <w:szCs w:val="28"/>
          <w:lang w:eastAsia="en-GB"/>
        </w:rPr>
        <w:t>Table of Contents</w:t>
      </w:r>
      <w:r>
        <w:rPr>
          <w:rFonts w:eastAsia="Times New Roman" w:cstheme="minorHAnsi"/>
          <w:b/>
          <w:bCs/>
          <w:sz w:val="28"/>
          <w:szCs w:val="28"/>
          <w:lang w:eastAsia="en-GB"/>
        </w:rPr>
        <w:tab/>
      </w:r>
      <w:r>
        <w:rPr>
          <w:rFonts w:eastAsia="Times New Roman" w:cstheme="minorHAnsi"/>
          <w:b/>
          <w:bCs/>
          <w:sz w:val="28"/>
          <w:szCs w:val="28"/>
          <w:lang w:eastAsia="en-GB"/>
        </w:rPr>
        <w:tab/>
      </w:r>
      <w:r>
        <w:rPr>
          <w:rFonts w:eastAsia="Times New Roman" w:cstheme="minorHAnsi"/>
          <w:b/>
          <w:bCs/>
          <w:sz w:val="28"/>
          <w:szCs w:val="28"/>
          <w:lang w:eastAsia="en-GB"/>
        </w:rPr>
        <w:tab/>
      </w:r>
      <w:r>
        <w:rPr>
          <w:rFonts w:eastAsia="Times New Roman" w:cstheme="minorHAnsi"/>
          <w:b/>
          <w:bCs/>
          <w:sz w:val="28"/>
          <w:szCs w:val="28"/>
          <w:lang w:eastAsia="en-GB"/>
        </w:rPr>
        <w:tab/>
      </w:r>
      <w:r>
        <w:rPr>
          <w:rFonts w:eastAsia="Times New Roman" w:cstheme="minorHAnsi"/>
          <w:b/>
          <w:bCs/>
          <w:sz w:val="28"/>
          <w:szCs w:val="28"/>
          <w:lang w:eastAsia="en-GB"/>
        </w:rPr>
        <w:tab/>
      </w:r>
      <w:r>
        <w:rPr>
          <w:rFonts w:eastAsia="Times New Roman" w:cstheme="minorHAnsi"/>
          <w:b/>
          <w:bCs/>
          <w:sz w:val="28"/>
          <w:szCs w:val="28"/>
          <w:lang w:eastAsia="en-GB"/>
        </w:rPr>
        <w:tab/>
      </w:r>
      <w:r>
        <w:rPr>
          <w:rFonts w:eastAsia="Times New Roman" w:cstheme="minorHAnsi"/>
          <w:b/>
          <w:bCs/>
          <w:sz w:val="28"/>
          <w:szCs w:val="28"/>
          <w:lang w:eastAsia="en-GB"/>
        </w:rPr>
        <w:tab/>
      </w:r>
      <w:r>
        <w:rPr>
          <w:rFonts w:eastAsia="Times New Roman" w:cstheme="minorHAnsi"/>
          <w:b/>
          <w:bCs/>
          <w:sz w:val="28"/>
          <w:szCs w:val="28"/>
          <w:lang w:eastAsia="en-GB"/>
        </w:rPr>
        <w:tab/>
      </w:r>
      <w:r>
        <w:rPr>
          <w:rFonts w:eastAsia="Times New Roman" w:cstheme="minorHAnsi"/>
          <w:b/>
          <w:bCs/>
          <w:sz w:val="28"/>
          <w:szCs w:val="28"/>
          <w:lang w:eastAsia="en-GB"/>
        </w:rPr>
        <w:tab/>
        <w:t>Page</w:t>
      </w:r>
    </w:p>
    <w:p w:rsidR="00555B0E" w:rsidRDefault="00555B0E" w:rsidP="00555B0E">
      <w:pPr>
        <w:shd w:val="clear" w:color="auto" w:fill="FFFFFF"/>
        <w:spacing w:after="0" w:line="360" w:lineRule="auto"/>
        <w:outlineLvl w:val="2"/>
        <w:rPr>
          <w:rFonts w:cstheme="minorHAnsi"/>
          <w:sz w:val="20"/>
          <w:szCs w:val="20"/>
        </w:rPr>
      </w:pPr>
      <w:r w:rsidRPr="00077903">
        <w:rPr>
          <w:rFonts w:cstheme="minorHAnsi"/>
          <w:sz w:val="20"/>
          <w:szCs w:val="20"/>
        </w:rPr>
        <w:t>List of figures</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t>4</w:t>
      </w:r>
      <w:r>
        <w:rPr>
          <w:rFonts w:cstheme="minorHAnsi"/>
          <w:sz w:val="20"/>
          <w:szCs w:val="20"/>
        </w:rPr>
        <w:tab/>
      </w:r>
    </w:p>
    <w:p w:rsidR="00555B0E" w:rsidRPr="00077903" w:rsidRDefault="00555B0E" w:rsidP="00555B0E">
      <w:pPr>
        <w:shd w:val="clear" w:color="auto" w:fill="FFFFFF"/>
        <w:spacing w:after="0" w:line="360" w:lineRule="auto"/>
        <w:outlineLvl w:val="2"/>
        <w:rPr>
          <w:rFonts w:cstheme="minorHAnsi"/>
          <w:sz w:val="20"/>
          <w:szCs w:val="20"/>
        </w:rPr>
      </w:pPr>
      <w:r w:rsidRPr="00077903">
        <w:rPr>
          <w:rFonts w:cstheme="minorHAnsi"/>
          <w:sz w:val="20"/>
          <w:szCs w:val="20"/>
        </w:rPr>
        <w:t>List of tables</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t>4</w:t>
      </w:r>
      <w:r>
        <w:rPr>
          <w:rFonts w:cstheme="minorHAnsi"/>
          <w:sz w:val="20"/>
          <w:szCs w:val="20"/>
        </w:rPr>
        <w:tab/>
      </w:r>
    </w:p>
    <w:p w:rsidR="00555B0E" w:rsidRPr="00B17CD6" w:rsidRDefault="00555B0E" w:rsidP="00555B0E">
      <w:pPr>
        <w:shd w:val="clear" w:color="auto" w:fill="FFFFFF"/>
        <w:spacing w:after="0" w:line="360" w:lineRule="auto"/>
        <w:outlineLvl w:val="2"/>
        <w:rPr>
          <w:rFonts w:eastAsia="Times New Roman" w:cstheme="minorHAnsi"/>
          <w:sz w:val="20"/>
          <w:szCs w:val="20"/>
          <w:lang w:eastAsia="en-GB"/>
        </w:rPr>
      </w:pPr>
      <w:r w:rsidRPr="00B17CD6">
        <w:rPr>
          <w:rFonts w:cstheme="minorHAnsi"/>
          <w:sz w:val="20"/>
          <w:szCs w:val="20"/>
        </w:rPr>
        <w:t>Glossary</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t>5</w:t>
      </w:r>
    </w:p>
    <w:p w:rsidR="00555B0E" w:rsidRPr="00B17CD6" w:rsidRDefault="00555B0E" w:rsidP="00555B0E">
      <w:pPr>
        <w:spacing w:after="0"/>
        <w:rPr>
          <w:sz w:val="20"/>
          <w:szCs w:val="20"/>
        </w:rPr>
      </w:pPr>
      <w:r w:rsidRPr="00B17CD6">
        <w:rPr>
          <w:b/>
          <w:sz w:val="20"/>
          <w:szCs w:val="20"/>
        </w:rPr>
        <w:t>Section One:</w:t>
      </w:r>
      <w:r w:rsidRPr="00B17CD6">
        <w:rPr>
          <w:b/>
          <w:sz w:val="20"/>
          <w:szCs w:val="20"/>
        </w:rPr>
        <w:tab/>
      </w:r>
      <w:r w:rsidRPr="00B17CD6">
        <w:rPr>
          <w:b/>
          <w:sz w:val="20"/>
          <w:szCs w:val="20"/>
        </w:rPr>
        <w:tab/>
        <w:t>Introduction</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sidRPr="009C0F24">
        <w:rPr>
          <w:sz w:val="20"/>
          <w:szCs w:val="20"/>
        </w:rPr>
        <w:t>7</w:t>
      </w:r>
      <w:r>
        <w:rPr>
          <w:b/>
          <w:sz w:val="20"/>
          <w:szCs w:val="20"/>
        </w:rPr>
        <w:tab/>
      </w:r>
      <w:r w:rsidRPr="00B17CD6">
        <w:rPr>
          <w:sz w:val="20"/>
          <w:szCs w:val="20"/>
        </w:rPr>
        <w:br/>
      </w:r>
      <w:r w:rsidRPr="00B17CD6">
        <w:rPr>
          <w:sz w:val="20"/>
          <w:szCs w:val="20"/>
        </w:rPr>
        <w:tab/>
      </w:r>
      <w:r w:rsidRPr="00B17CD6">
        <w:rPr>
          <w:sz w:val="20"/>
          <w:szCs w:val="20"/>
        </w:rPr>
        <w:tab/>
      </w:r>
      <w:r w:rsidRPr="00B17CD6">
        <w:rPr>
          <w:sz w:val="20"/>
          <w:szCs w:val="20"/>
        </w:rPr>
        <w:tab/>
        <w:t>Blended learning: Balance between online and offline</w:t>
      </w:r>
      <w:r>
        <w:rPr>
          <w:sz w:val="20"/>
          <w:szCs w:val="20"/>
        </w:rPr>
        <w:tab/>
      </w:r>
      <w:r>
        <w:rPr>
          <w:sz w:val="20"/>
          <w:szCs w:val="20"/>
        </w:rPr>
        <w:tab/>
        <w:t>7</w:t>
      </w:r>
      <w:r w:rsidRPr="00B17CD6">
        <w:rPr>
          <w:sz w:val="20"/>
          <w:szCs w:val="20"/>
        </w:rPr>
        <w:br/>
      </w:r>
      <w:r w:rsidRPr="00B17CD6">
        <w:rPr>
          <w:sz w:val="20"/>
          <w:szCs w:val="20"/>
        </w:rPr>
        <w:tab/>
      </w:r>
      <w:r w:rsidRPr="00B17CD6">
        <w:rPr>
          <w:sz w:val="20"/>
          <w:szCs w:val="20"/>
        </w:rPr>
        <w:tab/>
      </w:r>
      <w:r w:rsidRPr="00B17CD6">
        <w:rPr>
          <w:sz w:val="20"/>
          <w:szCs w:val="20"/>
        </w:rPr>
        <w:tab/>
        <w:t>The ADDIE Model</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9</w:t>
      </w:r>
      <w:r w:rsidRPr="00B17CD6">
        <w:rPr>
          <w:sz w:val="20"/>
          <w:szCs w:val="20"/>
        </w:rPr>
        <w:br/>
      </w:r>
      <w:r w:rsidRPr="00B17CD6">
        <w:rPr>
          <w:b/>
          <w:sz w:val="20"/>
          <w:szCs w:val="20"/>
        </w:rPr>
        <w:t>Section Two:</w:t>
      </w:r>
      <w:r w:rsidRPr="00B17CD6">
        <w:rPr>
          <w:b/>
          <w:sz w:val="20"/>
          <w:szCs w:val="20"/>
        </w:rPr>
        <w:tab/>
      </w:r>
      <w:r w:rsidRPr="00B17CD6">
        <w:rPr>
          <w:b/>
          <w:sz w:val="20"/>
          <w:szCs w:val="20"/>
        </w:rPr>
        <w:tab/>
        <w:t>Analysis</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sidRPr="009C0F24">
        <w:rPr>
          <w:sz w:val="20"/>
          <w:szCs w:val="20"/>
        </w:rPr>
        <w:t>12</w:t>
      </w:r>
      <w:r w:rsidRPr="00B17CD6">
        <w:rPr>
          <w:sz w:val="20"/>
          <w:szCs w:val="20"/>
        </w:rPr>
        <w:br/>
      </w:r>
      <w:r w:rsidRPr="00B17CD6">
        <w:rPr>
          <w:sz w:val="20"/>
          <w:szCs w:val="20"/>
        </w:rPr>
        <w:tab/>
      </w:r>
      <w:r w:rsidRPr="00B17CD6">
        <w:rPr>
          <w:sz w:val="20"/>
          <w:szCs w:val="20"/>
        </w:rPr>
        <w:tab/>
      </w:r>
      <w:r w:rsidRPr="00B17CD6">
        <w:rPr>
          <w:sz w:val="20"/>
          <w:szCs w:val="20"/>
        </w:rPr>
        <w:tab/>
        <w:t>Course overview structure</w:t>
      </w:r>
      <w:r>
        <w:rPr>
          <w:sz w:val="20"/>
          <w:szCs w:val="20"/>
        </w:rPr>
        <w:tab/>
      </w:r>
      <w:r>
        <w:rPr>
          <w:sz w:val="20"/>
          <w:szCs w:val="20"/>
        </w:rPr>
        <w:tab/>
      </w:r>
      <w:r>
        <w:rPr>
          <w:sz w:val="20"/>
          <w:szCs w:val="20"/>
        </w:rPr>
        <w:tab/>
      </w:r>
      <w:r>
        <w:rPr>
          <w:sz w:val="20"/>
          <w:szCs w:val="20"/>
        </w:rPr>
        <w:tab/>
      </w:r>
      <w:r>
        <w:rPr>
          <w:sz w:val="20"/>
          <w:szCs w:val="20"/>
        </w:rPr>
        <w:tab/>
      </w:r>
      <w:r>
        <w:rPr>
          <w:sz w:val="20"/>
          <w:szCs w:val="20"/>
        </w:rPr>
        <w:tab/>
        <w:t>12</w:t>
      </w:r>
      <w:r w:rsidRPr="00B17CD6">
        <w:rPr>
          <w:sz w:val="20"/>
          <w:szCs w:val="20"/>
        </w:rPr>
        <w:br/>
      </w:r>
      <w:r w:rsidRPr="00B17CD6">
        <w:rPr>
          <w:sz w:val="20"/>
          <w:szCs w:val="20"/>
        </w:rPr>
        <w:tab/>
      </w:r>
      <w:r w:rsidRPr="00B17CD6">
        <w:rPr>
          <w:sz w:val="20"/>
          <w:szCs w:val="20"/>
        </w:rPr>
        <w:tab/>
      </w:r>
      <w:r w:rsidRPr="00B17CD6">
        <w:rPr>
          <w:sz w:val="20"/>
          <w:szCs w:val="20"/>
        </w:rPr>
        <w:tab/>
        <w:t>Assessment of learning</w:t>
      </w:r>
      <w:r>
        <w:rPr>
          <w:sz w:val="20"/>
          <w:szCs w:val="20"/>
        </w:rPr>
        <w:tab/>
      </w:r>
      <w:r>
        <w:rPr>
          <w:sz w:val="20"/>
          <w:szCs w:val="20"/>
        </w:rPr>
        <w:tab/>
      </w:r>
      <w:r>
        <w:rPr>
          <w:sz w:val="20"/>
          <w:szCs w:val="20"/>
        </w:rPr>
        <w:tab/>
      </w:r>
      <w:r>
        <w:rPr>
          <w:sz w:val="20"/>
          <w:szCs w:val="20"/>
        </w:rPr>
        <w:tab/>
      </w:r>
      <w:r>
        <w:rPr>
          <w:sz w:val="20"/>
          <w:szCs w:val="20"/>
        </w:rPr>
        <w:tab/>
      </w:r>
      <w:r>
        <w:rPr>
          <w:sz w:val="20"/>
          <w:szCs w:val="20"/>
        </w:rPr>
        <w:tab/>
        <w:t>15</w:t>
      </w:r>
      <w:r w:rsidRPr="00B17CD6">
        <w:rPr>
          <w:sz w:val="20"/>
          <w:szCs w:val="20"/>
        </w:rPr>
        <w:br/>
      </w:r>
      <w:r w:rsidRPr="00B17CD6">
        <w:rPr>
          <w:sz w:val="20"/>
          <w:szCs w:val="20"/>
        </w:rPr>
        <w:tab/>
      </w:r>
      <w:r w:rsidRPr="00B17CD6">
        <w:rPr>
          <w:sz w:val="20"/>
          <w:szCs w:val="20"/>
        </w:rPr>
        <w:tab/>
      </w:r>
      <w:r w:rsidRPr="00B17CD6">
        <w:rPr>
          <w:sz w:val="20"/>
          <w:szCs w:val="20"/>
        </w:rPr>
        <w:tab/>
        <w:t>Course timetable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15</w:t>
      </w:r>
      <w:r>
        <w:rPr>
          <w:sz w:val="20"/>
          <w:szCs w:val="20"/>
        </w:rPr>
        <w:tab/>
      </w:r>
      <w:r w:rsidRPr="00B17CD6">
        <w:rPr>
          <w:sz w:val="20"/>
          <w:szCs w:val="20"/>
        </w:rPr>
        <w:br/>
      </w:r>
      <w:r w:rsidRPr="00B17CD6">
        <w:rPr>
          <w:sz w:val="20"/>
          <w:szCs w:val="20"/>
        </w:rPr>
        <w:tab/>
      </w:r>
      <w:r w:rsidRPr="00B17CD6">
        <w:rPr>
          <w:sz w:val="20"/>
          <w:szCs w:val="20"/>
        </w:rPr>
        <w:tab/>
      </w:r>
      <w:r w:rsidRPr="00B17CD6">
        <w:rPr>
          <w:sz w:val="20"/>
          <w:szCs w:val="20"/>
        </w:rPr>
        <w:tab/>
        <w:t>IT resource requirements</w:t>
      </w:r>
      <w:r>
        <w:rPr>
          <w:sz w:val="20"/>
          <w:szCs w:val="20"/>
        </w:rPr>
        <w:tab/>
      </w:r>
      <w:r>
        <w:rPr>
          <w:sz w:val="20"/>
          <w:szCs w:val="20"/>
        </w:rPr>
        <w:tab/>
      </w:r>
      <w:r>
        <w:rPr>
          <w:sz w:val="20"/>
          <w:szCs w:val="20"/>
        </w:rPr>
        <w:tab/>
      </w:r>
      <w:r>
        <w:rPr>
          <w:sz w:val="20"/>
          <w:szCs w:val="20"/>
        </w:rPr>
        <w:tab/>
      </w:r>
      <w:r>
        <w:rPr>
          <w:sz w:val="20"/>
          <w:szCs w:val="20"/>
        </w:rPr>
        <w:tab/>
      </w:r>
      <w:r>
        <w:rPr>
          <w:sz w:val="20"/>
          <w:szCs w:val="20"/>
        </w:rPr>
        <w:tab/>
        <w:t>17</w:t>
      </w:r>
      <w:r w:rsidRPr="00B17CD6">
        <w:rPr>
          <w:sz w:val="20"/>
          <w:szCs w:val="20"/>
        </w:rPr>
        <w:br/>
      </w:r>
      <w:r w:rsidRPr="00B17CD6">
        <w:rPr>
          <w:sz w:val="20"/>
          <w:szCs w:val="20"/>
        </w:rPr>
        <w:tab/>
      </w:r>
      <w:r w:rsidRPr="00B17CD6">
        <w:rPr>
          <w:sz w:val="20"/>
          <w:szCs w:val="20"/>
        </w:rPr>
        <w:tab/>
      </w:r>
      <w:r w:rsidRPr="00B17CD6">
        <w:rPr>
          <w:sz w:val="20"/>
          <w:szCs w:val="20"/>
        </w:rPr>
        <w:tab/>
        <w:t>Staff resources including upskilling/training requirements</w:t>
      </w:r>
      <w:r>
        <w:rPr>
          <w:sz w:val="20"/>
          <w:szCs w:val="20"/>
        </w:rPr>
        <w:tab/>
      </w:r>
      <w:r>
        <w:rPr>
          <w:sz w:val="20"/>
          <w:szCs w:val="20"/>
        </w:rPr>
        <w:tab/>
        <w:t>18</w:t>
      </w:r>
      <w:r w:rsidRPr="00B17CD6">
        <w:rPr>
          <w:sz w:val="20"/>
          <w:szCs w:val="20"/>
        </w:rPr>
        <w:br/>
      </w:r>
      <w:r w:rsidRPr="00B17CD6">
        <w:rPr>
          <w:sz w:val="20"/>
          <w:szCs w:val="20"/>
        </w:rPr>
        <w:tab/>
      </w:r>
      <w:r w:rsidRPr="00B17CD6">
        <w:rPr>
          <w:sz w:val="20"/>
          <w:szCs w:val="20"/>
        </w:rPr>
        <w:tab/>
      </w:r>
      <w:r w:rsidRPr="00B17CD6">
        <w:rPr>
          <w:sz w:val="20"/>
          <w:szCs w:val="20"/>
        </w:rPr>
        <w:tab/>
        <w:t>Protocols and guidelines including those for the online environment</w:t>
      </w:r>
      <w:r>
        <w:rPr>
          <w:sz w:val="20"/>
          <w:szCs w:val="20"/>
        </w:rPr>
        <w:tab/>
        <w:t>19</w:t>
      </w:r>
      <w:r w:rsidRPr="00B17CD6">
        <w:rPr>
          <w:sz w:val="20"/>
          <w:szCs w:val="20"/>
        </w:rPr>
        <w:br/>
      </w:r>
      <w:r w:rsidRPr="00B17CD6">
        <w:rPr>
          <w:sz w:val="20"/>
          <w:szCs w:val="20"/>
        </w:rPr>
        <w:tab/>
      </w:r>
      <w:r w:rsidRPr="00B17CD6">
        <w:rPr>
          <w:sz w:val="20"/>
          <w:szCs w:val="20"/>
        </w:rPr>
        <w:tab/>
      </w:r>
      <w:r w:rsidRPr="00B17CD6">
        <w:rPr>
          <w:sz w:val="20"/>
          <w:szCs w:val="20"/>
        </w:rPr>
        <w:tab/>
        <w:t>Learner profile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20</w:t>
      </w:r>
      <w:r w:rsidRPr="00B17CD6">
        <w:rPr>
          <w:sz w:val="20"/>
          <w:szCs w:val="20"/>
        </w:rPr>
        <w:br/>
        <w:t xml:space="preserve">                                        </w:t>
      </w:r>
      <w:r>
        <w:rPr>
          <w:sz w:val="20"/>
          <w:szCs w:val="20"/>
        </w:rPr>
        <w:tab/>
      </w:r>
      <w:r w:rsidRPr="00B17CD6">
        <w:rPr>
          <w:sz w:val="20"/>
          <w:szCs w:val="20"/>
        </w:rPr>
        <w:t>Information for learners about the course</w:t>
      </w:r>
      <w:r>
        <w:rPr>
          <w:sz w:val="20"/>
          <w:szCs w:val="20"/>
        </w:rPr>
        <w:tab/>
      </w:r>
      <w:r>
        <w:rPr>
          <w:sz w:val="20"/>
          <w:szCs w:val="20"/>
        </w:rPr>
        <w:tab/>
      </w:r>
      <w:r>
        <w:rPr>
          <w:sz w:val="20"/>
          <w:szCs w:val="20"/>
        </w:rPr>
        <w:tab/>
      </w:r>
      <w:r>
        <w:rPr>
          <w:sz w:val="20"/>
          <w:szCs w:val="20"/>
        </w:rPr>
        <w:tab/>
        <w:t>20</w:t>
      </w:r>
    </w:p>
    <w:p w:rsidR="00555B0E" w:rsidRPr="00B17CD6" w:rsidRDefault="00555B0E" w:rsidP="00555B0E">
      <w:pPr>
        <w:spacing w:after="0"/>
        <w:ind w:left="2160" w:hanging="2160"/>
        <w:rPr>
          <w:sz w:val="20"/>
          <w:szCs w:val="20"/>
        </w:rPr>
      </w:pPr>
      <w:r w:rsidRPr="00B17CD6">
        <w:rPr>
          <w:b/>
          <w:sz w:val="20"/>
          <w:szCs w:val="20"/>
        </w:rPr>
        <w:t>Section Three:</w:t>
      </w:r>
      <w:r w:rsidRPr="00B17CD6">
        <w:rPr>
          <w:b/>
          <w:sz w:val="20"/>
          <w:szCs w:val="20"/>
        </w:rPr>
        <w:tab/>
        <w:t>Design</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sidRPr="00261EB6">
        <w:rPr>
          <w:sz w:val="20"/>
          <w:szCs w:val="20"/>
        </w:rPr>
        <w:t>22</w:t>
      </w:r>
      <w:r w:rsidRPr="00B17CD6">
        <w:rPr>
          <w:sz w:val="20"/>
          <w:szCs w:val="20"/>
        </w:rPr>
        <w:br/>
        <w:t>Online course overview</w:t>
      </w:r>
      <w:r>
        <w:rPr>
          <w:sz w:val="20"/>
          <w:szCs w:val="20"/>
        </w:rPr>
        <w:tab/>
      </w:r>
      <w:r>
        <w:rPr>
          <w:sz w:val="20"/>
          <w:szCs w:val="20"/>
        </w:rPr>
        <w:tab/>
      </w:r>
      <w:r>
        <w:rPr>
          <w:sz w:val="20"/>
          <w:szCs w:val="20"/>
        </w:rPr>
        <w:tab/>
      </w:r>
      <w:r>
        <w:rPr>
          <w:sz w:val="20"/>
          <w:szCs w:val="20"/>
        </w:rPr>
        <w:tab/>
      </w:r>
      <w:r>
        <w:rPr>
          <w:sz w:val="20"/>
          <w:szCs w:val="20"/>
        </w:rPr>
        <w:tab/>
      </w:r>
      <w:r>
        <w:rPr>
          <w:sz w:val="20"/>
          <w:szCs w:val="20"/>
        </w:rPr>
        <w:tab/>
        <w:t>22</w:t>
      </w:r>
      <w:r w:rsidRPr="00B17CD6">
        <w:rPr>
          <w:sz w:val="20"/>
          <w:szCs w:val="20"/>
        </w:rPr>
        <w:br/>
        <w:t>Designing content</w:t>
      </w:r>
      <w:r>
        <w:rPr>
          <w:sz w:val="20"/>
          <w:szCs w:val="20"/>
        </w:rPr>
        <w:tab/>
      </w:r>
      <w:r>
        <w:rPr>
          <w:sz w:val="20"/>
          <w:szCs w:val="20"/>
        </w:rPr>
        <w:tab/>
      </w:r>
      <w:r>
        <w:rPr>
          <w:sz w:val="20"/>
          <w:szCs w:val="20"/>
        </w:rPr>
        <w:tab/>
      </w:r>
      <w:r>
        <w:rPr>
          <w:sz w:val="20"/>
          <w:szCs w:val="20"/>
        </w:rPr>
        <w:tab/>
      </w:r>
      <w:r>
        <w:rPr>
          <w:sz w:val="20"/>
          <w:szCs w:val="20"/>
        </w:rPr>
        <w:tab/>
      </w:r>
      <w:r>
        <w:rPr>
          <w:sz w:val="20"/>
          <w:szCs w:val="20"/>
        </w:rPr>
        <w:tab/>
        <w:t>22</w:t>
      </w:r>
      <w:r w:rsidRPr="00B17CD6">
        <w:rPr>
          <w:sz w:val="20"/>
          <w:szCs w:val="20"/>
        </w:rPr>
        <w:br/>
        <w:t>Resources and tools for delivering content</w:t>
      </w:r>
      <w:r>
        <w:rPr>
          <w:sz w:val="20"/>
          <w:szCs w:val="20"/>
        </w:rPr>
        <w:tab/>
      </w:r>
      <w:r>
        <w:rPr>
          <w:sz w:val="20"/>
          <w:szCs w:val="20"/>
        </w:rPr>
        <w:tab/>
      </w:r>
      <w:r>
        <w:rPr>
          <w:sz w:val="20"/>
          <w:szCs w:val="20"/>
        </w:rPr>
        <w:tab/>
      </w:r>
      <w:r>
        <w:rPr>
          <w:sz w:val="20"/>
          <w:szCs w:val="20"/>
        </w:rPr>
        <w:tab/>
        <w:t>23</w:t>
      </w:r>
      <w:r>
        <w:rPr>
          <w:sz w:val="20"/>
          <w:szCs w:val="20"/>
        </w:rPr>
        <w:tab/>
      </w:r>
      <w:r w:rsidRPr="00B17CD6">
        <w:rPr>
          <w:sz w:val="20"/>
          <w:szCs w:val="20"/>
        </w:rPr>
        <w:br/>
        <w:t>The layout and design of the eLearning platform</w:t>
      </w:r>
      <w:r>
        <w:rPr>
          <w:sz w:val="20"/>
          <w:szCs w:val="20"/>
        </w:rPr>
        <w:tab/>
      </w:r>
      <w:r>
        <w:rPr>
          <w:sz w:val="20"/>
          <w:szCs w:val="20"/>
        </w:rPr>
        <w:tab/>
      </w:r>
      <w:r>
        <w:rPr>
          <w:sz w:val="20"/>
          <w:szCs w:val="20"/>
        </w:rPr>
        <w:tab/>
        <w:t>27</w:t>
      </w:r>
      <w:r w:rsidRPr="00B17CD6">
        <w:rPr>
          <w:sz w:val="20"/>
          <w:szCs w:val="20"/>
        </w:rPr>
        <w:br/>
        <w:t xml:space="preserve">The layout and design of the content for upload to the eLearning </w:t>
      </w:r>
      <w:r>
        <w:rPr>
          <w:sz w:val="20"/>
          <w:szCs w:val="20"/>
        </w:rPr>
        <w:br/>
      </w:r>
      <w:r w:rsidRPr="00B17CD6">
        <w:rPr>
          <w:sz w:val="20"/>
          <w:szCs w:val="20"/>
        </w:rPr>
        <w:t>platform</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28</w:t>
      </w:r>
    </w:p>
    <w:p w:rsidR="00555B0E" w:rsidRPr="00B17CD6" w:rsidRDefault="00555B0E" w:rsidP="00555B0E">
      <w:pPr>
        <w:spacing w:after="0"/>
        <w:ind w:left="2160" w:hanging="2160"/>
        <w:rPr>
          <w:b/>
          <w:sz w:val="20"/>
          <w:szCs w:val="20"/>
        </w:rPr>
      </w:pPr>
      <w:r w:rsidRPr="00B17CD6">
        <w:rPr>
          <w:b/>
          <w:sz w:val="20"/>
          <w:szCs w:val="20"/>
        </w:rPr>
        <w:t>Section Four:</w:t>
      </w:r>
      <w:r w:rsidRPr="00B17CD6">
        <w:rPr>
          <w:b/>
          <w:sz w:val="20"/>
          <w:szCs w:val="20"/>
        </w:rPr>
        <w:tab/>
        <w:t>Development</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sidRPr="00261EB6">
        <w:rPr>
          <w:sz w:val="20"/>
          <w:szCs w:val="20"/>
        </w:rPr>
        <w:t>30</w:t>
      </w:r>
      <w:r w:rsidRPr="00B17CD6">
        <w:rPr>
          <w:b/>
          <w:sz w:val="20"/>
          <w:szCs w:val="20"/>
        </w:rPr>
        <w:br/>
      </w:r>
      <w:r w:rsidRPr="00B17CD6">
        <w:rPr>
          <w:sz w:val="20"/>
          <w:szCs w:val="20"/>
        </w:rPr>
        <w:t>Creating an engaging online environment</w:t>
      </w:r>
      <w:r>
        <w:rPr>
          <w:sz w:val="20"/>
          <w:szCs w:val="20"/>
        </w:rPr>
        <w:tab/>
      </w:r>
      <w:r>
        <w:rPr>
          <w:sz w:val="20"/>
          <w:szCs w:val="20"/>
        </w:rPr>
        <w:tab/>
      </w:r>
      <w:r>
        <w:rPr>
          <w:sz w:val="20"/>
          <w:szCs w:val="20"/>
        </w:rPr>
        <w:tab/>
      </w:r>
      <w:r>
        <w:rPr>
          <w:sz w:val="20"/>
          <w:szCs w:val="20"/>
        </w:rPr>
        <w:tab/>
        <w:t>30</w:t>
      </w:r>
      <w:r w:rsidRPr="00B17CD6">
        <w:rPr>
          <w:sz w:val="20"/>
          <w:szCs w:val="20"/>
        </w:rPr>
        <w:br/>
        <w:t>Contact learners prior to the course commencement date</w:t>
      </w:r>
      <w:r>
        <w:rPr>
          <w:sz w:val="20"/>
          <w:szCs w:val="20"/>
        </w:rPr>
        <w:tab/>
      </w:r>
      <w:r>
        <w:rPr>
          <w:sz w:val="20"/>
          <w:szCs w:val="20"/>
        </w:rPr>
        <w:tab/>
        <w:t>30</w:t>
      </w:r>
      <w:r>
        <w:rPr>
          <w:sz w:val="20"/>
          <w:szCs w:val="20"/>
        </w:rPr>
        <w:tab/>
      </w:r>
      <w:r w:rsidRPr="00B17CD6">
        <w:rPr>
          <w:sz w:val="20"/>
          <w:szCs w:val="20"/>
        </w:rPr>
        <w:br/>
        <w:t xml:space="preserve">Create an introductory activity/ice breaker to begin engagement on </w:t>
      </w:r>
      <w:r>
        <w:rPr>
          <w:sz w:val="20"/>
          <w:szCs w:val="20"/>
        </w:rPr>
        <w:br/>
      </w:r>
      <w:r w:rsidRPr="00B17CD6">
        <w:rPr>
          <w:sz w:val="20"/>
          <w:szCs w:val="20"/>
        </w:rPr>
        <w:t>the course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31</w:t>
      </w:r>
      <w:r w:rsidRPr="00B17CD6">
        <w:rPr>
          <w:sz w:val="20"/>
          <w:szCs w:val="20"/>
        </w:rPr>
        <w:br/>
        <w:t>Creating online content</w:t>
      </w:r>
      <w:r>
        <w:rPr>
          <w:sz w:val="20"/>
          <w:szCs w:val="20"/>
        </w:rPr>
        <w:tab/>
      </w:r>
      <w:r>
        <w:rPr>
          <w:sz w:val="20"/>
          <w:szCs w:val="20"/>
        </w:rPr>
        <w:tab/>
      </w:r>
      <w:r>
        <w:rPr>
          <w:sz w:val="20"/>
          <w:szCs w:val="20"/>
        </w:rPr>
        <w:tab/>
      </w:r>
      <w:r>
        <w:rPr>
          <w:sz w:val="20"/>
          <w:szCs w:val="20"/>
        </w:rPr>
        <w:tab/>
      </w:r>
      <w:r>
        <w:rPr>
          <w:sz w:val="20"/>
          <w:szCs w:val="20"/>
        </w:rPr>
        <w:tab/>
      </w:r>
      <w:r>
        <w:rPr>
          <w:sz w:val="20"/>
          <w:szCs w:val="20"/>
        </w:rPr>
        <w:tab/>
        <w:t>31</w:t>
      </w:r>
      <w:r w:rsidRPr="00B17CD6">
        <w:rPr>
          <w:sz w:val="20"/>
          <w:szCs w:val="20"/>
        </w:rPr>
        <w:br/>
        <w:t>Creating content using digital tools to support independent learning</w:t>
      </w:r>
      <w:r>
        <w:rPr>
          <w:sz w:val="20"/>
          <w:szCs w:val="20"/>
        </w:rPr>
        <w:tab/>
        <w:t>33</w:t>
      </w:r>
      <w:r w:rsidRPr="00B17CD6">
        <w:rPr>
          <w:sz w:val="20"/>
          <w:szCs w:val="20"/>
        </w:rPr>
        <w:br/>
        <w:t>Creating content using digital tools to facilitate collaborative learning</w:t>
      </w:r>
      <w:r>
        <w:rPr>
          <w:sz w:val="20"/>
          <w:szCs w:val="20"/>
        </w:rPr>
        <w:tab/>
        <w:t>36</w:t>
      </w:r>
      <w:r w:rsidRPr="00B17CD6">
        <w:rPr>
          <w:sz w:val="20"/>
          <w:szCs w:val="20"/>
        </w:rPr>
        <w:br/>
        <w:t>Creating content for the virtual classroom</w:t>
      </w:r>
      <w:r>
        <w:rPr>
          <w:sz w:val="20"/>
          <w:szCs w:val="20"/>
        </w:rPr>
        <w:tab/>
      </w:r>
      <w:r>
        <w:rPr>
          <w:sz w:val="20"/>
          <w:szCs w:val="20"/>
        </w:rPr>
        <w:tab/>
      </w:r>
      <w:r>
        <w:rPr>
          <w:sz w:val="20"/>
          <w:szCs w:val="20"/>
        </w:rPr>
        <w:tab/>
      </w:r>
      <w:r>
        <w:rPr>
          <w:sz w:val="20"/>
          <w:szCs w:val="20"/>
        </w:rPr>
        <w:tab/>
        <w:t>38</w:t>
      </w:r>
    </w:p>
    <w:p w:rsidR="00555B0E" w:rsidRPr="00B17CD6" w:rsidRDefault="00555B0E" w:rsidP="00555B0E">
      <w:pPr>
        <w:spacing w:after="0"/>
        <w:ind w:left="2160" w:hanging="2160"/>
        <w:rPr>
          <w:sz w:val="20"/>
          <w:szCs w:val="20"/>
        </w:rPr>
      </w:pPr>
      <w:r w:rsidRPr="00B17CD6">
        <w:rPr>
          <w:b/>
          <w:sz w:val="20"/>
          <w:szCs w:val="20"/>
        </w:rPr>
        <w:t>Section Five:</w:t>
      </w:r>
      <w:r w:rsidRPr="00B17CD6">
        <w:rPr>
          <w:b/>
          <w:sz w:val="20"/>
          <w:szCs w:val="20"/>
        </w:rPr>
        <w:tab/>
        <w:t>Implementation</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sidRPr="00261EB6">
        <w:rPr>
          <w:sz w:val="20"/>
          <w:szCs w:val="20"/>
        </w:rPr>
        <w:t>41</w:t>
      </w:r>
      <w:r w:rsidRPr="00B17CD6">
        <w:rPr>
          <w:b/>
          <w:sz w:val="20"/>
          <w:szCs w:val="20"/>
        </w:rPr>
        <w:br/>
      </w:r>
      <w:r w:rsidRPr="00B17CD6">
        <w:rPr>
          <w:sz w:val="20"/>
          <w:szCs w:val="20"/>
        </w:rPr>
        <w:t>Induction</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41</w:t>
      </w:r>
      <w:r w:rsidRPr="00B17CD6">
        <w:rPr>
          <w:sz w:val="20"/>
          <w:szCs w:val="20"/>
        </w:rPr>
        <w:br/>
        <w:t>Course Delivery</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42</w:t>
      </w:r>
      <w:r w:rsidRPr="00B17CD6">
        <w:rPr>
          <w:sz w:val="20"/>
          <w:szCs w:val="20"/>
        </w:rPr>
        <w:br/>
        <w:t>Maintaining an engaging environment</w:t>
      </w:r>
      <w:r>
        <w:rPr>
          <w:sz w:val="20"/>
          <w:szCs w:val="20"/>
        </w:rPr>
        <w:tab/>
      </w:r>
      <w:r>
        <w:rPr>
          <w:sz w:val="20"/>
          <w:szCs w:val="20"/>
        </w:rPr>
        <w:tab/>
      </w:r>
      <w:r>
        <w:rPr>
          <w:sz w:val="20"/>
          <w:szCs w:val="20"/>
        </w:rPr>
        <w:tab/>
      </w:r>
      <w:r>
        <w:rPr>
          <w:sz w:val="20"/>
          <w:szCs w:val="20"/>
        </w:rPr>
        <w:tab/>
        <w:t>42</w:t>
      </w:r>
      <w:r w:rsidRPr="00B17CD6">
        <w:rPr>
          <w:sz w:val="20"/>
          <w:szCs w:val="20"/>
        </w:rPr>
        <w:br/>
        <w:t>Providing feedback on assessment tasks to learners</w:t>
      </w:r>
      <w:r>
        <w:rPr>
          <w:sz w:val="20"/>
          <w:szCs w:val="20"/>
        </w:rPr>
        <w:tab/>
      </w:r>
      <w:r>
        <w:rPr>
          <w:sz w:val="20"/>
          <w:szCs w:val="20"/>
        </w:rPr>
        <w:tab/>
      </w:r>
      <w:r>
        <w:rPr>
          <w:sz w:val="20"/>
          <w:szCs w:val="20"/>
        </w:rPr>
        <w:tab/>
        <w:t>43</w:t>
      </w:r>
      <w:r>
        <w:rPr>
          <w:sz w:val="20"/>
          <w:szCs w:val="20"/>
        </w:rPr>
        <w:tab/>
      </w:r>
      <w:r w:rsidRPr="00B17CD6">
        <w:rPr>
          <w:sz w:val="20"/>
          <w:szCs w:val="20"/>
        </w:rPr>
        <w:br/>
        <w:t>Some issues that can be encountered during online delivery</w:t>
      </w:r>
      <w:r>
        <w:rPr>
          <w:sz w:val="20"/>
          <w:szCs w:val="20"/>
        </w:rPr>
        <w:tab/>
      </w:r>
      <w:r>
        <w:rPr>
          <w:sz w:val="20"/>
          <w:szCs w:val="20"/>
        </w:rPr>
        <w:tab/>
        <w:t>43</w:t>
      </w:r>
    </w:p>
    <w:p w:rsidR="00555B0E" w:rsidRPr="00B17CD6" w:rsidRDefault="00555B0E" w:rsidP="00555B0E">
      <w:pPr>
        <w:ind w:left="2160" w:hanging="2160"/>
        <w:rPr>
          <w:sz w:val="20"/>
          <w:szCs w:val="20"/>
        </w:rPr>
      </w:pPr>
      <w:r w:rsidRPr="00B17CD6">
        <w:rPr>
          <w:b/>
          <w:sz w:val="20"/>
          <w:szCs w:val="20"/>
        </w:rPr>
        <w:t>Section Six:</w:t>
      </w:r>
      <w:r w:rsidRPr="00B17CD6">
        <w:rPr>
          <w:b/>
          <w:sz w:val="20"/>
          <w:szCs w:val="20"/>
        </w:rPr>
        <w:tab/>
        <w:t>Evaluation</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sidRPr="00261EB6">
        <w:rPr>
          <w:sz w:val="20"/>
          <w:szCs w:val="20"/>
        </w:rPr>
        <w:t>45</w:t>
      </w:r>
      <w:r w:rsidRPr="00B17CD6">
        <w:rPr>
          <w:b/>
          <w:sz w:val="20"/>
          <w:szCs w:val="20"/>
        </w:rPr>
        <w:br/>
      </w:r>
      <w:r>
        <w:rPr>
          <w:sz w:val="20"/>
          <w:szCs w:val="20"/>
        </w:rPr>
        <w:t>Ten s</w:t>
      </w:r>
      <w:r w:rsidRPr="00B17CD6">
        <w:rPr>
          <w:sz w:val="20"/>
          <w:szCs w:val="20"/>
        </w:rPr>
        <w:t xml:space="preserve">ample </w:t>
      </w:r>
      <w:r>
        <w:rPr>
          <w:sz w:val="20"/>
          <w:szCs w:val="20"/>
        </w:rPr>
        <w:t>questions for learner feedback on the online experience</w:t>
      </w:r>
      <w:r>
        <w:rPr>
          <w:sz w:val="20"/>
          <w:szCs w:val="20"/>
        </w:rPr>
        <w:tab/>
        <w:t>46</w:t>
      </w:r>
      <w:r>
        <w:rPr>
          <w:sz w:val="20"/>
          <w:szCs w:val="20"/>
        </w:rPr>
        <w:tab/>
      </w:r>
      <w:r w:rsidRPr="00B17CD6">
        <w:rPr>
          <w:sz w:val="20"/>
          <w:szCs w:val="20"/>
        </w:rPr>
        <w:br/>
        <w:t xml:space="preserve">Using the eLearning platform functionality to support the evaluation </w:t>
      </w:r>
      <w:r>
        <w:rPr>
          <w:sz w:val="20"/>
          <w:szCs w:val="20"/>
        </w:rPr>
        <w:br/>
      </w:r>
      <w:r w:rsidRPr="00B17CD6">
        <w:rPr>
          <w:sz w:val="20"/>
          <w:szCs w:val="20"/>
        </w:rPr>
        <w:t>process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47</w:t>
      </w:r>
    </w:p>
    <w:p w:rsidR="00555B0E" w:rsidRDefault="00555B0E" w:rsidP="00555B0E">
      <w:pPr>
        <w:rPr>
          <w:b/>
          <w:sz w:val="20"/>
          <w:szCs w:val="20"/>
        </w:rPr>
      </w:pPr>
      <w:r w:rsidRPr="00B17CD6">
        <w:rPr>
          <w:b/>
          <w:sz w:val="20"/>
          <w:szCs w:val="20"/>
        </w:rPr>
        <w:t>Reference List</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sidRPr="00261EB6">
        <w:rPr>
          <w:sz w:val="20"/>
          <w:szCs w:val="20"/>
        </w:rPr>
        <w:t>48</w:t>
      </w:r>
    </w:p>
    <w:p w:rsidR="00555B0E" w:rsidRPr="00B17CD6" w:rsidRDefault="00555B0E" w:rsidP="00555B0E">
      <w:pPr>
        <w:rPr>
          <w:b/>
          <w:sz w:val="20"/>
          <w:szCs w:val="20"/>
        </w:rPr>
      </w:pPr>
      <w:r>
        <w:rPr>
          <w:b/>
          <w:sz w:val="20"/>
          <w:szCs w:val="20"/>
        </w:rPr>
        <w:t>Bibliography</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sidRPr="00261EB6">
        <w:rPr>
          <w:sz w:val="20"/>
          <w:szCs w:val="20"/>
        </w:rPr>
        <w:t>49</w:t>
      </w:r>
    </w:p>
    <w:p w:rsidR="00555B0E" w:rsidRDefault="00555B0E" w:rsidP="00555B0E">
      <w:pPr>
        <w:rPr>
          <w:b/>
          <w:lang w:val="en-US"/>
        </w:rPr>
      </w:pPr>
    </w:p>
    <w:p w:rsidR="00555B0E" w:rsidRDefault="00555B0E" w:rsidP="00555B0E">
      <w:pPr>
        <w:rPr>
          <w:b/>
          <w:lang w:val="en-US"/>
        </w:rPr>
      </w:pPr>
      <w:r>
        <w:rPr>
          <w:b/>
          <w:lang w:val="en-US"/>
        </w:rPr>
        <w:br w:type="page"/>
      </w:r>
    </w:p>
    <w:p w:rsidR="00555B0E" w:rsidRPr="00F9472A" w:rsidRDefault="00555B0E" w:rsidP="00555B0E">
      <w:pPr>
        <w:rPr>
          <w:b/>
          <w:lang w:val="en-US"/>
        </w:rPr>
      </w:pPr>
      <w:r w:rsidRPr="00F9472A">
        <w:rPr>
          <w:b/>
          <w:lang w:val="en-US"/>
        </w:rPr>
        <w:lastRenderedPageBreak/>
        <w:t>List of Figures</w:t>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t>Page</w:t>
      </w:r>
    </w:p>
    <w:p w:rsidR="00555B0E" w:rsidRDefault="00555B0E" w:rsidP="00555B0E">
      <w:pPr>
        <w:rPr>
          <w:lang w:val="en-US"/>
        </w:rPr>
      </w:pPr>
      <w:r>
        <w:rPr>
          <w:lang w:val="en-US"/>
        </w:rPr>
        <w:t>Figure 1: The ADDIE model</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9</w:t>
      </w:r>
    </w:p>
    <w:p w:rsidR="00555B0E" w:rsidRDefault="00555B0E" w:rsidP="00555B0E">
      <w:pPr>
        <w:rPr>
          <w:lang w:val="en-US"/>
        </w:rPr>
      </w:pPr>
      <w:r>
        <w:rPr>
          <w:lang w:val="en-US"/>
        </w:rPr>
        <w:t>Figure 2: Sample planner</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14</w:t>
      </w:r>
    </w:p>
    <w:p w:rsidR="00555B0E" w:rsidRDefault="00555B0E" w:rsidP="00555B0E">
      <w:pPr>
        <w:rPr>
          <w:lang w:val="en-US"/>
        </w:rPr>
      </w:pPr>
      <w:r>
        <w:rPr>
          <w:lang w:val="en-US"/>
        </w:rPr>
        <w:t>Figure 3: Sample timetable</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17</w:t>
      </w:r>
    </w:p>
    <w:p w:rsidR="00555B0E" w:rsidRDefault="00555B0E" w:rsidP="00555B0E">
      <w:pPr>
        <w:rPr>
          <w:lang w:val="en-US"/>
        </w:rPr>
      </w:pPr>
      <w:r>
        <w:rPr>
          <w:lang w:val="en-US"/>
        </w:rPr>
        <w:t xml:space="preserve">Figure 4: </w:t>
      </w:r>
      <w:r>
        <w:rPr>
          <w:rFonts w:ascii="Segoe UI" w:hAnsi="Segoe UI" w:cs="Segoe UI"/>
          <w:color w:val="000000"/>
          <w:sz w:val="21"/>
          <w:szCs w:val="21"/>
        </w:rPr>
        <w:t>Sample course homepage from Moodle</w:t>
      </w:r>
      <w:r>
        <w:rPr>
          <w:rFonts w:ascii="Segoe UI" w:hAnsi="Segoe UI" w:cs="Segoe UI"/>
          <w:color w:val="000000"/>
          <w:sz w:val="21"/>
          <w:szCs w:val="21"/>
        </w:rPr>
        <w:tab/>
      </w:r>
      <w:r>
        <w:rPr>
          <w:rFonts w:ascii="Segoe UI" w:hAnsi="Segoe UI" w:cs="Segoe UI"/>
          <w:color w:val="000000"/>
          <w:sz w:val="21"/>
          <w:szCs w:val="21"/>
        </w:rPr>
        <w:tab/>
      </w:r>
      <w:r>
        <w:rPr>
          <w:rFonts w:ascii="Segoe UI" w:hAnsi="Segoe UI" w:cs="Segoe UI"/>
          <w:color w:val="000000"/>
          <w:sz w:val="21"/>
          <w:szCs w:val="21"/>
        </w:rPr>
        <w:tab/>
      </w:r>
      <w:r>
        <w:rPr>
          <w:rFonts w:ascii="Segoe UI" w:hAnsi="Segoe UI" w:cs="Segoe UI"/>
          <w:color w:val="000000"/>
          <w:sz w:val="21"/>
          <w:szCs w:val="21"/>
        </w:rPr>
        <w:tab/>
      </w:r>
      <w:r>
        <w:rPr>
          <w:rFonts w:ascii="Segoe UI" w:hAnsi="Segoe UI" w:cs="Segoe UI"/>
          <w:color w:val="000000"/>
          <w:sz w:val="21"/>
          <w:szCs w:val="21"/>
        </w:rPr>
        <w:tab/>
        <w:t>27</w:t>
      </w:r>
    </w:p>
    <w:p w:rsidR="00555B0E" w:rsidRDefault="00555B0E" w:rsidP="00555B0E">
      <w:pPr>
        <w:rPr>
          <w:lang w:val="en-US"/>
        </w:rPr>
      </w:pPr>
      <w:r>
        <w:rPr>
          <w:lang w:val="en-US"/>
        </w:rPr>
        <w:t xml:space="preserve">Figure 5: </w:t>
      </w:r>
      <w:r>
        <w:rPr>
          <w:rFonts w:ascii="Segoe UI" w:hAnsi="Segoe UI" w:cs="Segoe UI"/>
          <w:color w:val="000000"/>
          <w:sz w:val="21"/>
          <w:szCs w:val="21"/>
        </w:rPr>
        <w:t>Sample module outline on Moodle</w:t>
      </w:r>
      <w:r>
        <w:rPr>
          <w:rFonts w:ascii="Segoe UI" w:hAnsi="Segoe UI" w:cs="Segoe UI"/>
          <w:color w:val="000000"/>
          <w:sz w:val="21"/>
          <w:szCs w:val="21"/>
        </w:rPr>
        <w:tab/>
      </w:r>
      <w:r>
        <w:rPr>
          <w:rFonts w:ascii="Segoe UI" w:hAnsi="Segoe UI" w:cs="Segoe UI"/>
          <w:color w:val="000000"/>
          <w:sz w:val="21"/>
          <w:szCs w:val="21"/>
        </w:rPr>
        <w:tab/>
      </w:r>
      <w:r>
        <w:rPr>
          <w:rFonts w:ascii="Segoe UI" w:hAnsi="Segoe UI" w:cs="Segoe UI"/>
          <w:color w:val="000000"/>
          <w:sz w:val="21"/>
          <w:szCs w:val="21"/>
        </w:rPr>
        <w:tab/>
      </w:r>
      <w:r>
        <w:rPr>
          <w:rFonts w:ascii="Segoe UI" w:hAnsi="Segoe UI" w:cs="Segoe UI"/>
          <w:color w:val="000000"/>
          <w:sz w:val="21"/>
          <w:szCs w:val="21"/>
        </w:rPr>
        <w:tab/>
      </w:r>
      <w:r>
        <w:rPr>
          <w:rFonts w:ascii="Segoe UI" w:hAnsi="Segoe UI" w:cs="Segoe UI"/>
          <w:color w:val="000000"/>
          <w:sz w:val="21"/>
          <w:szCs w:val="21"/>
        </w:rPr>
        <w:tab/>
      </w:r>
      <w:r>
        <w:rPr>
          <w:rFonts w:ascii="Segoe UI" w:hAnsi="Segoe UI" w:cs="Segoe UI"/>
          <w:color w:val="000000"/>
          <w:sz w:val="21"/>
          <w:szCs w:val="21"/>
        </w:rPr>
        <w:tab/>
        <w:t>28</w:t>
      </w:r>
    </w:p>
    <w:p w:rsidR="00555B0E" w:rsidRDefault="00555B0E" w:rsidP="00555B0E">
      <w:pPr>
        <w:rPr>
          <w:lang w:val="en-US"/>
        </w:rPr>
      </w:pPr>
      <w:r>
        <w:rPr>
          <w:lang w:val="en-US"/>
        </w:rPr>
        <w:t xml:space="preserve">Figure 6: </w:t>
      </w:r>
      <w:r>
        <w:rPr>
          <w:rFonts w:ascii="Segoe UI" w:hAnsi="Segoe UI" w:cs="Segoe UI"/>
          <w:color w:val="000000"/>
          <w:sz w:val="21"/>
          <w:szCs w:val="21"/>
        </w:rPr>
        <w:t>Sample topic outline on Moodle</w:t>
      </w:r>
      <w:r>
        <w:rPr>
          <w:rFonts w:ascii="Segoe UI" w:hAnsi="Segoe UI" w:cs="Segoe UI"/>
          <w:color w:val="000000"/>
          <w:sz w:val="21"/>
          <w:szCs w:val="21"/>
        </w:rPr>
        <w:tab/>
      </w:r>
      <w:r>
        <w:rPr>
          <w:rFonts w:ascii="Segoe UI" w:hAnsi="Segoe UI" w:cs="Segoe UI"/>
          <w:color w:val="000000"/>
          <w:sz w:val="21"/>
          <w:szCs w:val="21"/>
        </w:rPr>
        <w:tab/>
      </w:r>
      <w:r>
        <w:rPr>
          <w:rFonts w:ascii="Segoe UI" w:hAnsi="Segoe UI" w:cs="Segoe UI"/>
          <w:color w:val="000000"/>
          <w:sz w:val="21"/>
          <w:szCs w:val="21"/>
        </w:rPr>
        <w:tab/>
      </w:r>
      <w:r>
        <w:rPr>
          <w:rFonts w:ascii="Segoe UI" w:hAnsi="Segoe UI" w:cs="Segoe UI"/>
          <w:color w:val="000000"/>
          <w:sz w:val="21"/>
          <w:szCs w:val="21"/>
        </w:rPr>
        <w:tab/>
      </w:r>
      <w:r>
        <w:rPr>
          <w:rFonts w:ascii="Segoe UI" w:hAnsi="Segoe UI" w:cs="Segoe UI"/>
          <w:color w:val="000000"/>
          <w:sz w:val="21"/>
          <w:szCs w:val="21"/>
        </w:rPr>
        <w:tab/>
      </w:r>
      <w:r>
        <w:rPr>
          <w:rFonts w:ascii="Segoe UI" w:hAnsi="Segoe UI" w:cs="Segoe UI"/>
          <w:color w:val="000000"/>
          <w:sz w:val="21"/>
          <w:szCs w:val="21"/>
        </w:rPr>
        <w:tab/>
        <w:t>29</w:t>
      </w:r>
    </w:p>
    <w:p w:rsidR="00555B0E" w:rsidRDefault="00555B0E" w:rsidP="00555B0E">
      <w:pPr>
        <w:rPr>
          <w:lang w:val="en-US"/>
        </w:rPr>
      </w:pPr>
      <w:r>
        <w:rPr>
          <w:lang w:val="en-US"/>
        </w:rPr>
        <w:t xml:space="preserve">Figure 7: </w:t>
      </w:r>
      <w:r>
        <w:rPr>
          <w:rFonts w:ascii="Segoe UI" w:hAnsi="Segoe UI" w:cs="Segoe UI"/>
          <w:color w:val="000000"/>
          <w:sz w:val="21"/>
          <w:szCs w:val="21"/>
        </w:rPr>
        <w:t>Sample plan for virtual classroom (1 hour)</w:t>
      </w:r>
      <w:r>
        <w:rPr>
          <w:rFonts w:ascii="Segoe UI" w:hAnsi="Segoe UI" w:cs="Segoe UI"/>
          <w:color w:val="000000"/>
          <w:sz w:val="21"/>
          <w:szCs w:val="21"/>
        </w:rPr>
        <w:tab/>
      </w:r>
      <w:r>
        <w:rPr>
          <w:rFonts w:ascii="Segoe UI" w:hAnsi="Segoe UI" w:cs="Segoe UI"/>
          <w:color w:val="000000"/>
          <w:sz w:val="21"/>
          <w:szCs w:val="21"/>
        </w:rPr>
        <w:tab/>
      </w:r>
      <w:r>
        <w:rPr>
          <w:rFonts w:ascii="Segoe UI" w:hAnsi="Segoe UI" w:cs="Segoe UI"/>
          <w:color w:val="000000"/>
          <w:sz w:val="21"/>
          <w:szCs w:val="21"/>
        </w:rPr>
        <w:tab/>
      </w:r>
      <w:r>
        <w:rPr>
          <w:rFonts w:ascii="Segoe UI" w:hAnsi="Segoe UI" w:cs="Segoe UI"/>
          <w:color w:val="000000"/>
          <w:sz w:val="21"/>
          <w:szCs w:val="21"/>
        </w:rPr>
        <w:tab/>
      </w:r>
      <w:r>
        <w:rPr>
          <w:rFonts w:ascii="Segoe UI" w:hAnsi="Segoe UI" w:cs="Segoe UI"/>
          <w:color w:val="000000"/>
          <w:sz w:val="21"/>
          <w:szCs w:val="21"/>
        </w:rPr>
        <w:tab/>
        <w:t>40</w:t>
      </w:r>
    </w:p>
    <w:p w:rsidR="00555B0E" w:rsidRDefault="00555B0E" w:rsidP="00555B0E">
      <w:pPr>
        <w:rPr>
          <w:lang w:val="en-US"/>
        </w:rPr>
      </w:pPr>
    </w:p>
    <w:p w:rsidR="00555B0E" w:rsidRDefault="00555B0E" w:rsidP="00555B0E">
      <w:pPr>
        <w:rPr>
          <w:b/>
          <w:lang w:val="en-US"/>
        </w:rPr>
      </w:pPr>
    </w:p>
    <w:p w:rsidR="00555B0E" w:rsidRPr="00F9472A" w:rsidRDefault="00555B0E" w:rsidP="00555B0E">
      <w:pPr>
        <w:rPr>
          <w:b/>
          <w:lang w:val="en-US"/>
        </w:rPr>
      </w:pPr>
      <w:r w:rsidRPr="00F9472A">
        <w:rPr>
          <w:b/>
          <w:lang w:val="en-US"/>
        </w:rPr>
        <w:t>List of Tables</w:t>
      </w:r>
    </w:p>
    <w:p w:rsidR="00555B0E" w:rsidRDefault="00555B0E" w:rsidP="00555B0E">
      <w:pPr>
        <w:rPr>
          <w:lang w:val="en-US"/>
        </w:rPr>
      </w:pPr>
      <w:r>
        <w:rPr>
          <w:lang w:val="en-US"/>
        </w:rPr>
        <w:t xml:space="preserve">Table 1: </w:t>
      </w:r>
      <w:r>
        <w:rPr>
          <w:rFonts w:ascii="Segoe UI" w:hAnsi="Segoe UI" w:cs="Segoe UI"/>
          <w:color w:val="000000"/>
          <w:sz w:val="21"/>
          <w:szCs w:val="21"/>
        </w:rPr>
        <w:t>Possible approaches/digital tools</w:t>
      </w:r>
      <w:r>
        <w:rPr>
          <w:rFonts w:ascii="Segoe UI" w:hAnsi="Segoe UI" w:cs="Segoe UI"/>
          <w:color w:val="000000"/>
          <w:sz w:val="21"/>
          <w:szCs w:val="21"/>
        </w:rPr>
        <w:tab/>
      </w:r>
      <w:r>
        <w:rPr>
          <w:rFonts w:ascii="Segoe UI" w:hAnsi="Segoe UI" w:cs="Segoe UI"/>
          <w:color w:val="000000"/>
          <w:sz w:val="21"/>
          <w:szCs w:val="21"/>
        </w:rPr>
        <w:tab/>
      </w:r>
      <w:r>
        <w:rPr>
          <w:rFonts w:ascii="Segoe UI" w:hAnsi="Segoe UI" w:cs="Segoe UI"/>
          <w:color w:val="000000"/>
          <w:sz w:val="21"/>
          <w:szCs w:val="21"/>
        </w:rPr>
        <w:tab/>
      </w:r>
      <w:r>
        <w:rPr>
          <w:rFonts w:ascii="Segoe UI" w:hAnsi="Segoe UI" w:cs="Segoe UI"/>
          <w:color w:val="000000"/>
          <w:sz w:val="21"/>
          <w:szCs w:val="21"/>
        </w:rPr>
        <w:tab/>
      </w:r>
      <w:r>
        <w:rPr>
          <w:rFonts w:ascii="Segoe UI" w:hAnsi="Segoe UI" w:cs="Segoe UI"/>
          <w:color w:val="000000"/>
          <w:sz w:val="21"/>
          <w:szCs w:val="21"/>
        </w:rPr>
        <w:tab/>
      </w:r>
      <w:r>
        <w:rPr>
          <w:rFonts w:ascii="Segoe UI" w:hAnsi="Segoe UI" w:cs="Segoe UI"/>
          <w:color w:val="000000"/>
          <w:sz w:val="21"/>
          <w:szCs w:val="21"/>
        </w:rPr>
        <w:tab/>
        <w:t>24</w:t>
      </w:r>
    </w:p>
    <w:p w:rsidR="00555B0E" w:rsidRDefault="00555B0E" w:rsidP="00555B0E">
      <w:pPr>
        <w:rPr>
          <w:lang w:val="en-US"/>
        </w:rPr>
      </w:pPr>
      <w:r>
        <w:rPr>
          <w:lang w:val="en-US"/>
        </w:rPr>
        <w:t xml:space="preserve">Table 2: </w:t>
      </w:r>
      <w:r>
        <w:rPr>
          <w:rFonts w:ascii="Segoe UI" w:hAnsi="Segoe UI" w:cs="Segoe UI"/>
          <w:color w:val="000000"/>
          <w:sz w:val="21"/>
          <w:szCs w:val="21"/>
        </w:rPr>
        <w:t>Sample approach/digital tools for the delivery of a topic</w:t>
      </w:r>
      <w:r>
        <w:rPr>
          <w:rFonts w:ascii="Segoe UI" w:hAnsi="Segoe UI" w:cs="Segoe UI"/>
          <w:color w:val="000000"/>
          <w:sz w:val="21"/>
          <w:szCs w:val="21"/>
        </w:rPr>
        <w:tab/>
      </w:r>
      <w:r>
        <w:rPr>
          <w:rFonts w:ascii="Segoe UI" w:hAnsi="Segoe UI" w:cs="Segoe UI"/>
          <w:color w:val="000000"/>
          <w:sz w:val="21"/>
          <w:szCs w:val="21"/>
        </w:rPr>
        <w:tab/>
      </w:r>
      <w:r>
        <w:rPr>
          <w:rFonts w:ascii="Segoe UI" w:hAnsi="Segoe UI" w:cs="Segoe UI"/>
          <w:color w:val="000000"/>
          <w:sz w:val="21"/>
          <w:szCs w:val="21"/>
        </w:rPr>
        <w:tab/>
        <w:t>26</w:t>
      </w:r>
      <w:r>
        <w:rPr>
          <w:rFonts w:ascii="Segoe UI" w:hAnsi="Segoe UI" w:cs="Segoe UI"/>
          <w:color w:val="000000"/>
          <w:sz w:val="21"/>
          <w:szCs w:val="21"/>
        </w:rPr>
        <w:tab/>
      </w:r>
    </w:p>
    <w:p w:rsidR="00555B0E" w:rsidRPr="005377A2" w:rsidRDefault="00555B0E" w:rsidP="00555B0E">
      <w:pPr>
        <w:rPr>
          <w:rFonts w:ascii="Segoe UI" w:hAnsi="Segoe UI" w:cs="Segoe UI"/>
          <w:color w:val="000000"/>
          <w:sz w:val="21"/>
          <w:szCs w:val="21"/>
        </w:rPr>
      </w:pPr>
      <w:r w:rsidRPr="005377A2">
        <w:rPr>
          <w:lang w:val="en-US"/>
        </w:rPr>
        <w:t xml:space="preserve">Table 3: </w:t>
      </w:r>
      <w:r w:rsidRPr="005377A2">
        <w:rPr>
          <w:rFonts w:ascii="Segoe UI" w:hAnsi="Segoe UI" w:cs="Segoe UI"/>
          <w:color w:val="000000"/>
          <w:sz w:val="21"/>
          <w:szCs w:val="21"/>
        </w:rPr>
        <w:t>Examples of how learner feedback could be gathered</w:t>
      </w:r>
      <w:r>
        <w:rPr>
          <w:rFonts w:ascii="Segoe UI" w:hAnsi="Segoe UI" w:cs="Segoe UI"/>
          <w:color w:val="000000"/>
          <w:sz w:val="21"/>
          <w:szCs w:val="21"/>
        </w:rPr>
        <w:tab/>
      </w:r>
      <w:r>
        <w:rPr>
          <w:rFonts w:ascii="Segoe UI" w:hAnsi="Segoe UI" w:cs="Segoe UI"/>
          <w:color w:val="000000"/>
          <w:sz w:val="21"/>
          <w:szCs w:val="21"/>
        </w:rPr>
        <w:tab/>
      </w:r>
      <w:r>
        <w:rPr>
          <w:rFonts w:ascii="Segoe UI" w:hAnsi="Segoe UI" w:cs="Segoe UI"/>
          <w:color w:val="000000"/>
          <w:sz w:val="21"/>
          <w:szCs w:val="21"/>
        </w:rPr>
        <w:tab/>
      </w:r>
      <w:r>
        <w:rPr>
          <w:rFonts w:ascii="Segoe UI" w:hAnsi="Segoe UI" w:cs="Segoe UI"/>
          <w:color w:val="000000"/>
          <w:sz w:val="21"/>
          <w:szCs w:val="21"/>
        </w:rPr>
        <w:tab/>
        <w:t>46</w:t>
      </w:r>
    </w:p>
    <w:p w:rsidR="00555B0E" w:rsidRDefault="00555B0E" w:rsidP="00555B0E">
      <w:pPr>
        <w:rPr>
          <w:rFonts w:eastAsia="Times New Roman" w:cstheme="minorHAnsi"/>
          <w:b/>
          <w:sz w:val="32"/>
          <w:szCs w:val="32"/>
          <w:lang w:eastAsia="en-GB"/>
        </w:rPr>
      </w:pPr>
      <w:r>
        <w:rPr>
          <w:rFonts w:eastAsia="Times New Roman" w:cstheme="minorHAnsi"/>
          <w:b/>
          <w:sz w:val="32"/>
          <w:szCs w:val="32"/>
          <w:lang w:eastAsia="en-GB"/>
        </w:rPr>
        <w:br w:type="page"/>
      </w:r>
    </w:p>
    <w:p w:rsidR="00555B0E" w:rsidRPr="00B17CD6" w:rsidRDefault="00555B0E" w:rsidP="00555B0E">
      <w:pPr>
        <w:shd w:val="clear" w:color="auto" w:fill="FFFFFF"/>
        <w:spacing w:after="0" w:line="360" w:lineRule="auto"/>
        <w:jc w:val="both"/>
        <w:outlineLvl w:val="2"/>
        <w:rPr>
          <w:rFonts w:eastAsia="Times New Roman" w:cstheme="minorHAnsi"/>
          <w:b/>
          <w:bCs/>
          <w:sz w:val="28"/>
          <w:szCs w:val="28"/>
          <w:lang w:eastAsia="en-GB"/>
        </w:rPr>
      </w:pPr>
      <w:r w:rsidRPr="00B17CD6">
        <w:rPr>
          <w:rFonts w:eastAsia="Times New Roman" w:cstheme="minorHAnsi"/>
          <w:b/>
          <w:sz w:val="32"/>
          <w:szCs w:val="32"/>
          <w:lang w:eastAsia="en-GB"/>
        </w:rPr>
        <w:lastRenderedPageBreak/>
        <w:t>Glossary</w:t>
      </w:r>
      <w:r w:rsidRPr="00B17CD6">
        <w:rPr>
          <w:rFonts w:cstheme="minorHAnsi"/>
          <w:b/>
          <w:bCs/>
          <w:sz w:val="32"/>
          <w:szCs w:val="32"/>
        </w:rPr>
        <w:t xml:space="preserve"> </w:t>
      </w:r>
    </w:p>
    <w:p w:rsidR="00555B0E" w:rsidRPr="00A50539" w:rsidRDefault="00555B0E" w:rsidP="00555B0E">
      <w:pPr>
        <w:shd w:val="clear" w:color="auto" w:fill="FFFFFF"/>
        <w:spacing w:after="0" w:line="360" w:lineRule="auto"/>
        <w:jc w:val="both"/>
        <w:outlineLvl w:val="2"/>
        <w:rPr>
          <w:rFonts w:cstheme="minorHAnsi"/>
          <w:sz w:val="24"/>
          <w:szCs w:val="24"/>
        </w:rPr>
      </w:pPr>
      <w:r w:rsidRPr="00A50539">
        <w:rPr>
          <w:rFonts w:cstheme="minorHAnsi"/>
          <w:sz w:val="24"/>
          <w:szCs w:val="24"/>
        </w:rPr>
        <w:t xml:space="preserve">In this document </w:t>
      </w:r>
      <w:r>
        <w:rPr>
          <w:rFonts w:cstheme="minorHAnsi"/>
          <w:sz w:val="24"/>
          <w:szCs w:val="24"/>
        </w:rPr>
        <w:t xml:space="preserve">the following terms </w:t>
      </w:r>
      <w:r w:rsidRPr="00A50539">
        <w:rPr>
          <w:rFonts w:cstheme="minorHAnsi"/>
          <w:sz w:val="24"/>
          <w:szCs w:val="24"/>
        </w:rPr>
        <w:t xml:space="preserve">are used: </w:t>
      </w:r>
    </w:p>
    <w:p w:rsidR="00555B0E" w:rsidRPr="00A50539" w:rsidRDefault="00555B0E" w:rsidP="00555B0E">
      <w:pPr>
        <w:shd w:val="clear" w:color="auto" w:fill="FFFFFF"/>
        <w:spacing w:after="0" w:line="360" w:lineRule="auto"/>
        <w:jc w:val="both"/>
        <w:outlineLvl w:val="2"/>
        <w:rPr>
          <w:rFonts w:cstheme="minorHAnsi"/>
          <w:sz w:val="24"/>
          <w:szCs w:val="24"/>
        </w:rPr>
      </w:pPr>
    </w:p>
    <w:p w:rsidR="00555B0E" w:rsidRDefault="00555B0E" w:rsidP="00555B0E">
      <w:pPr>
        <w:shd w:val="clear" w:color="auto" w:fill="FFFFFF"/>
        <w:spacing w:after="0" w:line="360" w:lineRule="auto"/>
        <w:ind w:left="2880" w:hanging="2880"/>
        <w:jc w:val="both"/>
        <w:outlineLvl w:val="2"/>
        <w:rPr>
          <w:rFonts w:cstheme="minorHAnsi"/>
          <w:sz w:val="24"/>
          <w:szCs w:val="24"/>
        </w:rPr>
      </w:pPr>
      <w:r w:rsidRPr="00D85846">
        <w:rPr>
          <w:rFonts w:cstheme="minorHAnsi"/>
          <w:sz w:val="24"/>
          <w:szCs w:val="24"/>
        </w:rPr>
        <w:t>ADDIE:</w:t>
      </w:r>
      <w:r w:rsidRPr="00D85846">
        <w:rPr>
          <w:rFonts w:cstheme="minorHAnsi"/>
          <w:sz w:val="24"/>
          <w:szCs w:val="24"/>
        </w:rPr>
        <w:tab/>
        <w:t>ADDIE is an acronym for the five steps of a development process which can be followed to transform a face-to-face course to a blended learning mode. ADDIE stands for: Analysis; Design; Development; Implementation; Evaluation</w:t>
      </w:r>
    </w:p>
    <w:p w:rsidR="00555B0E" w:rsidRPr="008B6A33" w:rsidRDefault="00555B0E" w:rsidP="00555B0E">
      <w:pPr>
        <w:shd w:val="clear" w:color="auto" w:fill="FFFFFF"/>
        <w:spacing w:after="0" w:line="360" w:lineRule="auto"/>
        <w:ind w:left="2880" w:hanging="2880"/>
        <w:jc w:val="both"/>
        <w:outlineLvl w:val="2"/>
        <w:rPr>
          <w:rFonts w:cstheme="minorHAnsi"/>
          <w:sz w:val="24"/>
          <w:szCs w:val="24"/>
        </w:rPr>
      </w:pPr>
      <w:r w:rsidRPr="008B6A33">
        <w:rPr>
          <w:rFonts w:cstheme="minorHAnsi"/>
          <w:sz w:val="24"/>
          <w:szCs w:val="24"/>
        </w:rPr>
        <w:t>Asynchronous activity:</w:t>
      </w:r>
      <w:r w:rsidRPr="008B6A33">
        <w:rPr>
          <w:rFonts w:cstheme="minorHAnsi"/>
          <w:sz w:val="24"/>
          <w:szCs w:val="24"/>
        </w:rPr>
        <w:tab/>
        <w:t xml:space="preserve">Learners engage </w:t>
      </w:r>
      <w:r>
        <w:rPr>
          <w:rFonts w:cstheme="minorHAnsi"/>
          <w:sz w:val="24"/>
          <w:szCs w:val="24"/>
        </w:rPr>
        <w:t xml:space="preserve">with material online </w:t>
      </w:r>
      <w:r w:rsidRPr="008B6A33">
        <w:rPr>
          <w:rFonts w:cstheme="minorHAnsi"/>
          <w:sz w:val="24"/>
          <w:szCs w:val="24"/>
        </w:rPr>
        <w:t>at different times and different locations</w:t>
      </w:r>
      <w:r>
        <w:rPr>
          <w:rFonts w:cstheme="minorHAnsi"/>
          <w:sz w:val="24"/>
          <w:szCs w:val="24"/>
        </w:rPr>
        <w:t xml:space="preserve"> that suit their personal needs. Example of</w:t>
      </w:r>
      <w:r w:rsidRPr="008B6A33">
        <w:rPr>
          <w:rFonts w:cstheme="minorHAnsi"/>
          <w:sz w:val="24"/>
          <w:szCs w:val="24"/>
        </w:rPr>
        <w:t xml:space="preserve"> </w:t>
      </w:r>
      <w:r>
        <w:rPr>
          <w:rFonts w:cstheme="minorHAnsi"/>
          <w:sz w:val="24"/>
          <w:szCs w:val="24"/>
        </w:rPr>
        <w:t>learning material or activities include</w:t>
      </w:r>
      <w:r w:rsidRPr="008B6A33">
        <w:rPr>
          <w:rFonts w:cstheme="minorHAnsi"/>
          <w:sz w:val="24"/>
          <w:szCs w:val="24"/>
        </w:rPr>
        <w:t xml:space="preserve"> pre-recorded videos</w:t>
      </w:r>
      <w:r>
        <w:rPr>
          <w:rFonts w:cstheme="minorHAnsi"/>
          <w:sz w:val="24"/>
          <w:szCs w:val="24"/>
        </w:rPr>
        <w:t xml:space="preserve">, self-guided lesson </w:t>
      </w:r>
      <w:r w:rsidRPr="008B6A33">
        <w:rPr>
          <w:rFonts w:cstheme="minorHAnsi"/>
          <w:sz w:val="24"/>
          <w:szCs w:val="24"/>
        </w:rPr>
        <w:t>or quizzes</w:t>
      </w:r>
      <w:r>
        <w:rPr>
          <w:rFonts w:cstheme="minorHAnsi"/>
          <w:sz w:val="24"/>
          <w:szCs w:val="24"/>
        </w:rPr>
        <w:t xml:space="preserve">. </w:t>
      </w:r>
    </w:p>
    <w:p w:rsidR="00555B0E" w:rsidRDefault="00555B0E" w:rsidP="00555B0E">
      <w:pPr>
        <w:shd w:val="clear" w:color="auto" w:fill="FFFFFF"/>
        <w:spacing w:after="0" w:line="360" w:lineRule="auto"/>
        <w:ind w:left="2880" w:hanging="2880"/>
        <w:jc w:val="both"/>
        <w:outlineLvl w:val="2"/>
        <w:rPr>
          <w:rFonts w:cstheme="minorHAnsi"/>
          <w:sz w:val="24"/>
          <w:szCs w:val="24"/>
        </w:rPr>
      </w:pPr>
      <w:r>
        <w:rPr>
          <w:rFonts w:cstheme="minorHAnsi"/>
          <w:sz w:val="24"/>
          <w:szCs w:val="24"/>
        </w:rPr>
        <w:t xml:space="preserve">Centre: </w:t>
      </w:r>
      <w:r>
        <w:rPr>
          <w:rFonts w:cstheme="minorHAnsi"/>
          <w:sz w:val="24"/>
          <w:szCs w:val="24"/>
        </w:rPr>
        <w:tab/>
        <w:t>Physical location for</w:t>
      </w:r>
      <w:r w:rsidRPr="008B6A33">
        <w:rPr>
          <w:rFonts w:cstheme="minorHAnsi"/>
          <w:sz w:val="24"/>
          <w:szCs w:val="24"/>
        </w:rPr>
        <w:t xml:space="preserve"> the deli</w:t>
      </w:r>
      <w:r>
        <w:rPr>
          <w:rFonts w:cstheme="minorHAnsi"/>
          <w:sz w:val="24"/>
          <w:szCs w:val="24"/>
        </w:rPr>
        <w:t xml:space="preserve">very of face-to-face classes from the educator to </w:t>
      </w:r>
      <w:r w:rsidRPr="008B6A33">
        <w:rPr>
          <w:rFonts w:cstheme="minorHAnsi"/>
          <w:sz w:val="24"/>
          <w:szCs w:val="24"/>
        </w:rPr>
        <w:t>learners</w:t>
      </w:r>
      <w:r>
        <w:rPr>
          <w:rFonts w:cstheme="minorHAnsi"/>
          <w:sz w:val="24"/>
          <w:szCs w:val="24"/>
        </w:rPr>
        <w:t>.</w:t>
      </w:r>
    </w:p>
    <w:p w:rsidR="00555B0E" w:rsidRPr="008B6A33" w:rsidRDefault="00555B0E" w:rsidP="00555B0E">
      <w:pPr>
        <w:shd w:val="clear" w:color="auto" w:fill="FFFFFF"/>
        <w:spacing w:after="0" w:line="360" w:lineRule="auto"/>
        <w:ind w:left="2880" w:hanging="2880"/>
        <w:jc w:val="both"/>
        <w:outlineLvl w:val="2"/>
        <w:rPr>
          <w:rFonts w:cstheme="minorHAnsi"/>
          <w:sz w:val="24"/>
          <w:szCs w:val="24"/>
        </w:rPr>
      </w:pPr>
      <w:r w:rsidRPr="00D85846">
        <w:rPr>
          <w:rFonts w:cstheme="minorHAnsi"/>
          <w:sz w:val="24"/>
          <w:szCs w:val="24"/>
        </w:rPr>
        <w:t xml:space="preserve">Collaborative Learning: </w:t>
      </w:r>
      <w:r w:rsidRPr="00D85846">
        <w:rPr>
          <w:rFonts w:cstheme="minorHAnsi"/>
          <w:sz w:val="24"/>
          <w:szCs w:val="24"/>
        </w:rPr>
        <w:tab/>
        <w:t>Two or more participants learn something together to expand their knowledge of a certain topic by discussing concepts and creating solutions</w:t>
      </w:r>
    </w:p>
    <w:p w:rsidR="00555B0E" w:rsidRPr="008B6A33" w:rsidRDefault="00555B0E" w:rsidP="00555B0E">
      <w:pPr>
        <w:shd w:val="clear" w:color="auto" w:fill="FFFFFF"/>
        <w:spacing w:after="0" w:line="360" w:lineRule="auto"/>
        <w:ind w:left="2880" w:hanging="2880"/>
        <w:jc w:val="both"/>
        <w:outlineLvl w:val="2"/>
        <w:rPr>
          <w:rFonts w:eastAsia="Times New Roman" w:cstheme="minorHAnsi"/>
          <w:sz w:val="24"/>
          <w:szCs w:val="24"/>
          <w:lang w:eastAsia="en-GB"/>
        </w:rPr>
      </w:pPr>
      <w:r w:rsidRPr="008B6A33">
        <w:rPr>
          <w:rFonts w:cstheme="minorHAnsi"/>
          <w:sz w:val="24"/>
          <w:szCs w:val="24"/>
        </w:rPr>
        <w:t>Course:</w:t>
      </w:r>
      <w:r w:rsidRPr="008B6A33">
        <w:rPr>
          <w:rFonts w:cstheme="minorHAnsi"/>
          <w:sz w:val="24"/>
          <w:szCs w:val="24"/>
        </w:rPr>
        <w:tab/>
      </w:r>
      <w:r>
        <w:rPr>
          <w:rFonts w:cstheme="minorHAnsi"/>
          <w:sz w:val="24"/>
          <w:szCs w:val="24"/>
        </w:rPr>
        <w:t>A</w:t>
      </w:r>
      <w:r w:rsidRPr="008B6A33">
        <w:rPr>
          <w:rFonts w:eastAsia="Times New Roman" w:cstheme="minorHAnsi"/>
          <w:sz w:val="24"/>
          <w:szCs w:val="24"/>
          <w:lang w:eastAsia="en-GB"/>
        </w:rPr>
        <w:t xml:space="preserve"> </w:t>
      </w:r>
      <w:r>
        <w:rPr>
          <w:rFonts w:eastAsia="Times New Roman" w:cstheme="minorHAnsi"/>
          <w:sz w:val="24"/>
          <w:szCs w:val="24"/>
          <w:lang w:eastAsia="en-GB"/>
        </w:rPr>
        <w:t>programme/series of lessons and outcomes</w:t>
      </w:r>
      <w:r w:rsidRPr="008B6A33">
        <w:rPr>
          <w:rFonts w:eastAsia="Times New Roman" w:cstheme="minorHAnsi"/>
          <w:sz w:val="24"/>
          <w:szCs w:val="24"/>
          <w:lang w:eastAsia="en-GB"/>
        </w:rPr>
        <w:t xml:space="preserve"> that is being delivered based on the provider’s validated programme.</w:t>
      </w:r>
    </w:p>
    <w:p w:rsidR="00555B0E" w:rsidRPr="00F14FFE" w:rsidRDefault="00555B0E" w:rsidP="00555B0E">
      <w:pPr>
        <w:shd w:val="clear" w:color="auto" w:fill="FFFFFF"/>
        <w:spacing w:after="0" w:line="360" w:lineRule="auto"/>
        <w:ind w:left="2880" w:hanging="2880"/>
        <w:jc w:val="both"/>
        <w:outlineLvl w:val="2"/>
        <w:rPr>
          <w:rFonts w:eastAsia="Times New Roman" w:cstheme="minorHAnsi"/>
          <w:sz w:val="24"/>
          <w:szCs w:val="24"/>
          <w:lang w:eastAsia="en-GB"/>
        </w:rPr>
      </w:pPr>
      <w:r>
        <w:rPr>
          <w:rFonts w:cstheme="minorHAnsi"/>
          <w:sz w:val="24"/>
          <w:szCs w:val="24"/>
        </w:rPr>
        <w:t xml:space="preserve">Educator:  </w:t>
      </w:r>
      <w:r>
        <w:rPr>
          <w:rFonts w:cstheme="minorHAnsi"/>
          <w:sz w:val="24"/>
          <w:szCs w:val="24"/>
        </w:rPr>
        <w:tab/>
        <w:t>A person who provides instruction or education. This includes t</w:t>
      </w:r>
      <w:r w:rsidRPr="008B6A33">
        <w:rPr>
          <w:rFonts w:cstheme="minorHAnsi"/>
          <w:sz w:val="24"/>
          <w:szCs w:val="24"/>
        </w:rPr>
        <w:t xml:space="preserve">eacher, </w:t>
      </w:r>
      <w:r w:rsidRPr="008B6A33">
        <w:rPr>
          <w:rFonts w:eastAsia="Times New Roman" w:cstheme="minorHAnsi"/>
          <w:sz w:val="24"/>
          <w:szCs w:val="24"/>
          <w:lang w:eastAsia="en-GB"/>
        </w:rPr>
        <w:t>tutor, trainer, instructor, facilitator</w:t>
      </w:r>
      <w:r>
        <w:rPr>
          <w:rFonts w:eastAsia="Times New Roman" w:cstheme="minorHAnsi"/>
          <w:sz w:val="24"/>
          <w:szCs w:val="24"/>
          <w:lang w:eastAsia="en-GB"/>
        </w:rPr>
        <w:t xml:space="preserve"> and lecturer</w:t>
      </w:r>
    </w:p>
    <w:p w:rsidR="00555B0E" w:rsidRPr="008B6A33" w:rsidRDefault="00555B0E" w:rsidP="00555B0E">
      <w:pPr>
        <w:shd w:val="clear" w:color="auto" w:fill="FFFFFF"/>
        <w:spacing w:after="0" w:line="360" w:lineRule="auto"/>
        <w:ind w:left="2880" w:hanging="2880"/>
        <w:jc w:val="both"/>
        <w:outlineLvl w:val="2"/>
        <w:rPr>
          <w:rFonts w:eastAsia="Times New Roman" w:cstheme="minorHAnsi"/>
          <w:sz w:val="24"/>
          <w:szCs w:val="24"/>
          <w:lang w:eastAsia="en-GB"/>
        </w:rPr>
      </w:pPr>
      <w:r w:rsidRPr="008B6A33">
        <w:rPr>
          <w:rFonts w:eastAsia="Times New Roman" w:cstheme="minorHAnsi"/>
          <w:sz w:val="24"/>
          <w:szCs w:val="24"/>
          <w:lang w:eastAsia="en-GB"/>
        </w:rPr>
        <w:t>eLearning</w:t>
      </w:r>
      <w:r>
        <w:rPr>
          <w:rFonts w:eastAsia="Times New Roman" w:cstheme="minorHAnsi"/>
          <w:sz w:val="24"/>
          <w:szCs w:val="24"/>
          <w:lang w:eastAsia="en-GB"/>
        </w:rPr>
        <w:t>:</w:t>
      </w:r>
      <w:r w:rsidRPr="008B6A33">
        <w:rPr>
          <w:rFonts w:eastAsia="Times New Roman" w:cstheme="minorHAnsi"/>
          <w:sz w:val="24"/>
          <w:szCs w:val="24"/>
          <w:lang w:eastAsia="en-GB"/>
        </w:rPr>
        <w:t xml:space="preserve"> </w:t>
      </w:r>
      <w:r w:rsidRPr="008B6A33">
        <w:rPr>
          <w:rFonts w:eastAsia="Times New Roman" w:cstheme="minorHAnsi"/>
          <w:sz w:val="24"/>
          <w:szCs w:val="24"/>
          <w:lang w:eastAsia="en-GB"/>
        </w:rPr>
        <w:tab/>
        <w:t>Short for electronic learning</w:t>
      </w:r>
      <w:r>
        <w:rPr>
          <w:rFonts w:eastAsia="Times New Roman" w:cstheme="minorHAnsi"/>
          <w:sz w:val="24"/>
          <w:szCs w:val="24"/>
          <w:lang w:eastAsia="en-GB"/>
        </w:rPr>
        <w:t>. This is where the learner has access to material from their programme though the internet</w:t>
      </w:r>
      <w:r w:rsidRPr="00EC1FF4">
        <w:rPr>
          <w:rFonts w:cstheme="minorHAnsi"/>
          <w:sz w:val="24"/>
          <w:szCs w:val="24"/>
          <w:shd w:val="clear" w:color="auto" w:fill="FFFFFF"/>
        </w:rPr>
        <w:t xml:space="preserve"> with the support of digital tools.</w:t>
      </w:r>
      <w:r>
        <w:rPr>
          <w:rFonts w:eastAsia="Times New Roman" w:cstheme="minorHAnsi"/>
          <w:sz w:val="24"/>
          <w:szCs w:val="24"/>
          <w:lang w:eastAsia="en-GB"/>
        </w:rPr>
        <w:t xml:space="preserve"> This occurs outside of the traditional face-to-face centre</w:t>
      </w:r>
      <w:r w:rsidRPr="008B6A33">
        <w:rPr>
          <w:rFonts w:cstheme="minorHAnsi"/>
          <w:sz w:val="25"/>
          <w:szCs w:val="25"/>
          <w:shd w:val="clear" w:color="auto" w:fill="FFFFFF"/>
        </w:rPr>
        <w:t>.</w:t>
      </w:r>
    </w:p>
    <w:p w:rsidR="00555B0E" w:rsidRDefault="00555B0E" w:rsidP="00555B0E">
      <w:pPr>
        <w:shd w:val="clear" w:color="auto" w:fill="FFFFFF"/>
        <w:spacing w:after="0" w:line="360" w:lineRule="auto"/>
        <w:ind w:left="2880" w:hanging="2880"/>
        <w:jc w:val="both"/>
        <w:outlineLvl w:val="2"/>
        <w:rPr>
          <w:rFonts w:cstheme="minorHAnsi"/>
          <w:sz w:val="24"/>
          <w:szCs w:val="24"/>
        </w:rPr>
      </w:pPr>
      <w:r>
        <w:rPr>
          <w:rFonts w:cstheme="minorHAnsi"/>
          <w:sz w:val="24"/>
          <w:szCs w:val="24"/>
        </w:rPr>
        <w:t>eLearning Platform:</w:t>
      </w:r>
      <w:r w:rsidRPr="008B6A33">
        <w:rPr>
          <w:rFonts w:cstheme="minorHAnsi"/>
          <w:sz w:val="24"/>
          <w:szCs w:val="24"/>
        </w:rPr>
        <w:t xml:space="preserve"> </w:t>
      </w:r>
      <w:r w:rsidRPr="008B6A33">
        <w:rPr>
          <w:rFonts w:cstheme="minorHAnsi"/>
          <w:sz w:val="24"/>
          <w:szCs w:val="24"/>
        </w:rPr>
        <w:tab/>
      </w:r>
      <w:r>
        <w:rPr>
          <w:rFonts w:cstheme="minorHAnsi"/>
          <w:sz w:val="24"/>
          <w:szCs w:val="24"/>
        </w:rPr>
        <w:t>This refers the any learning management s</w:t>
      </w:r>
      <w:r w:rsidRPr="008B6A33">
        <w:rPr>
          <w:rFonts w:cstheme="minorHAnsi"/>
          <w:sz w:val="24"/>
          <w:szCs w:val="24"/>
        </w:rPr>
        <w:t>ystem</w:t>
      </w:r>
      <w:r>
        <w:rPr>
          <w:rFonts w:cstheme="minorHAnsi"/>
          <w:sz w:val="24"/>
          <w:szCs w:val="24"/>
        </w:rPr>
        <w:t xml:space="preserve"> which </w:t>
      </w:r>
      <w:r w:rsidRPr="008B6A33">
        <w:rPr>
          <w:rFonts w:cstheme="minorHAnsi"/>
          <w:sz w:val="24"/>
          <w:szCs w:val="24"/>
        </w:rPr>
        <w:t xml:space="preserve">facilitates the delivery of the course content. Can be used to deliver both </w:t>
      </w:r>
      <w:r>
        <w:rPr>
          <w:rFonts w:cstheme="minorHAnsi"/>
          <w:sz w:val="24"/>
          <w:szCs w:val="24"/>
        </w:rPr>
        <w:t xml:space="preserve">online </w:t>
      </w:r>
      <w:r w:rsidRPr="008B6A33">
        <w:rPr>
          <w:rFonts w:cstheme="minorHAnsi"/>
          <w:sz w:val="24"/>
          <w:szCs w:val="24"/>
        </w:rPr>
        <w:t xml:space="preserve">asynchronous and synchronous </w:t>
      </w:r>
      <w:r>
        <w:rPr>
          <w:rFonts w:cstheme="minorHAnsi"/>
          <w:sz w:val="24"/>
          <w:szCs w:val="24"/>
        </w:rPr>
        <w:t>learning material/activities</w:t>
      </w:r>
      <w:r w:rsidRPr="008B6A33">
        <w:rPr>
          <w:rFonts w:cstheme="minorHAnsi"/>
          <w:sz w:val="24"/>
          <w:szCs w:val="24"/>
        </w:rPr>
        <w:t>.</w:t>
      </w:r>
    </w:p>
    <w:p w:rsidR="00555B0E" w:rsidRPr="00D85846" w:rsidRDefault="00555B0E" w:rsidP="00555B0E">
      <w:pPr>
        <w:shd w:val="clear" w:color="auto" w:fill="FFFFFF"/>
        <w:spacing w:after="0" w:line="360" w:lineRule="auto"/>
        <w:ind w:left="2880" w:hanging="2880"/>
        <w:jc w:val="both"/>
        <w:outlineLvl w:val="2"/>
        <w:rPr>
          <w:rFonts w:cstheme="minorHAnsi"/>
          <w:sz w:val="24"/>
          <w:szCs w:val="24"/>
        </w:rPr>
      </w:pPr>
      <w:r w:rsidRPr="00D85846">
        <w:rPr>
          <w:rFonts w:cstheme="minorHAnsi"/>
          <w:sz w:val="24"/>
          <w:szCs w:val="24"/>
        </w:rPr>
        <w:t>FESS:</w:t>
      </w:r>
      <w:r w:rsidRPr="00D85846">
        <w:rPr>
          <w:rFonts w:cstheme="minorHAnsi"/>
          <w:sz w:val="24"/>
          <w:szCs w:val="24"/>
        </w:rPr>
        <w:tab/>
        <w:t>The Further Education Support Service (FESS) is a SOLAS-funded support service that provides consultancy and support to publically-funded FET providers.</w:t>
      </w:r>
    </w:p>
    <w:p w:rsidR="00555B0E" w:rsidRDefault="00555B0E" w:rsidP="00555B0E">
      <w:pPr>
        <w:shd w:val="clear" w:color="auto" w:fill="FFFFFF"/>
        <w:spacing w:after="0" w:line="360" w:lineRule="auto"/>
        <w:ind w:left="2880" w:hanging="2880"/>
        <w:jc w:val="both"/>
        <w:outlineLvl w:val="2"/>
        <w:rPr>
          <w:rFonts w:cstheme="minorHAnsi"/>
          <w:sz w:val="24"/>
          <w:szCs w:val="24"/>
        </w:rPr>
      </w:pPr>
      <w:r>
        <w:rPr>
          <w:rFonts w:cstheme="minorHAnsi"/>
          <w:sz w:val="24"/>
          <w:szCs w:val="24"/>
        </w:rPr>
        <w:lastRenderedPageBreak/>
        <w:t>FET:</w:t>
      </w:r>
      <w:r>
        <w:rPr>
          <w:rFonts w:cstheme="minorHAnsi"/>
          <w:sz w:val="24"/>
          <w:szCs w:val="24"/>
        </w:rPr>
        <w:tab/>
      </w:r>
      <w:r w:rsidRPr="00D85846">
        <w:rPr>
          <w:rFonts w:cstheme="minorHAnsi"/>
          <w:sz w:val="24"/>
          <w:szCs w:val="24"/>
        </w:rPr>
        <w:t>Further Education and Training</w:t>
      </w:r>
    </w:p>
    <w:p w:rsidR="00555B0E" w:rsidRDefault="00555B0E" w:rsidP="00555B0E">
      <w:pPr>
        <w:shd w:val="clear" w:color="auto" w:fill="FFFFFF"/>
        <w:spacing w:after="0" w:line="360" w:lineRule="auto"/>
        <w:ind w:left="2880" w:hanging="2880"/>
        <w:jc w:val="both"/>
        <w:outlineLvl w:val="2"/>
        <w:rPr>
          <w:rFonts w:cstheme="minorHAnsi"/>
          <w:sz w:val="24"/>
          <w:szCs w:val="24"/>
        </w:rPr>
      </w:pPr>
      <w:r w:rsidRPr="00D85846">
        <w:rPr>
          <w:rFonts w:cstheme="minorHAnsi"/>
          <w:sz w:val="24"/>
          <w:szCs w:val="24"/>
        </w:rPr>
        <w:t>Independent Learning:</w:t>
      </w:r>
      <w:r w:rsidRPr="00D85846">
        <w:rPr>
          <w:rFonts w:cstheme="minorHAnsi"/>
          <w:sz w:val="24"/>
          <w:szCs w:val="24"/>
        </w:rPr>
        <w:tab/>
        <w:t>Learners individually take responsibility for their own learning to complete formative and summative content or assessment. Also, known as self-directed learning. The provision of feedback be the educator is vital to support learners with their independent learning</w:t>
      </w:r>
    </w:p>
    <w:p w:rsidR="00555B0E" w:rsidRDefault="00555B0E" w:rsidP="00555B0E">
      <w:pPr>
        <w:shd w:val="clear" w:color="auto" w:fill="FFFFFF"/>
        <w:spacing w:after="0" w:line="360" w:lineRule="auto"/>
        <w:ind w:left="2880" w:hanging="2880"/>
        <w:jc w:val="both"/>
        <w:outlineLvl w:val="2"/>
        <w:rPr>
          <w:rFonts w:cstheme="minorHAnsi"/>
          <w:sz w:val="24"/>
          <w:szCs w:val="24"/>
        </w:rPr>
      </w:pPr>
      <w:r w:rsidRPr="00D85846">
        <w:rPr>
          <w:rFonts w:cstheme="minorHAnsi"/>
          <w:sz w:val="24"/>
          <w:szCs w:val="24"/>
        </w:rPr>
        <w:t>NFQ:</w:t>
      </w:r>
      <w:r w:rsidRPr="00D85846">
        <w:rPr>
          <w:rFonts w:cstheme="minorHAnsi"/>
          <w:sz w:val="24"/>
          <w:szCs w:val="24"/>
        </w:rPr>
        <w:tab/>
        <w:t>The NFQ (National Framework of Qualifications) is a system of levels for relating different qualifications (i.e. awards) to one another</w:t>
      </w:r>
    </w:p>
    <w:p w:rsidR="00555B0E" w:rsidRDefault="00555B0E" w:rsidP="00555B0E">
      <w:pPr>
        <w:shd w:val="clear" w:color="auto" w:fill="FFFFFF"/>
        <w:spacing w:after="0" w:line="360" w:lineRule="auto"/>
        <w:ind w:left="2880" w:hanging="2880"/>
        <w:jc w:val="both"/>
        <w:outlineLvl w:val="2"/>
        <w:rPr>
          <w:rFonts w:cstheme="minorHAnsi"/>
          <w:sz w:val="24"/>
          <w:szCs w:val="24"/>
        </w:rPr>
      </w:pPr>
      <w:r>
        <w:rPr>
          <w:rFonts w:cstheme="minorHAnsi"/>
          <w:sz w:val="24"/>
          <w:szCs w:val="24"/>
        </w:rPr>
        <w:t>Offline content:</w:t>
      </w:r>
      <w:r>
        <w:rPr>
          <w:rFonts w:cstheme="minorHAnsi"/>
          <w:sz w:val="24"/>
          <w:szCs w:val="24"/>
        </w:rPr>
        <w:tab/>
        <w:t>Content that is provided to facilitate learning to be completed face-to-face in a centre setting and/or learning during work placement. The learning is not completed online using IT equipment.</w:t>
      </w:r>
    </w:p>
    <w:p w:rsidR="00555B0E" w:rsidRDefault="00555B0E" w:rsidP="00555B0E">
      <w:pPr>
        <w:shd w:val="clear" w:color="auto" w:fill="FFFFFF"/>
        <w:spacing w:after="0" w:line="360" w:lineRule="auto"/>
        <w:ind w:left="2880" w:hanging="2880"/>
        <w:jc w:val="both"/>
        <w:outlineLvl w:val="2"/>
        <w:rPr>
          <w:rFonts w:cstheme="minorHAnsi"/>
          <w:sz w:val="24"/>
          <w:szCs w:val="24"/>
        </w:rPr>
      </w:pPr>
      <w:r>
        <w:rPr>
          <w:rFonts w:cstheme="minorHAnsi"/>
          <w:sz w:val="24"/>
          <w:szCs w:val="24"/>
        </w:rPr>
        <w:t>Online Content:</w:t>
      </w:r>
      <w:r>
        <w:rPr>
          <w:rFonts w:cstheme="minorHAnsi"/>
          <w:sz w:val="24"/>
          <w:szCs w:val="24"/>
        </w:rPr>
        <w:tab/>
        <w:t xml:space="preserve">Content/material that is available to learners on the eLearning platform and the internet. This can include text, images, animations, music and videos. </w:t>
      </w:r>
    </w:p>
    <w:p w:rsidR="00555B0E" w:rsidRPr="00832E79" w:rsidRDefault="00555B0E" w:rsidP="00555B0E">
      <w:pPr>
        <w:shd w:val="clear" w:color="auto" w:fill="FFFFFF"/>
        <w:spacing w:after="0" w:line="360" w:lineRule="auto"/>
        <w:ind w:left="2880" w:hanging="2880"/>
        <w:jc w:val="both"/>
        <w:outlineLvl w:val="2"/>
        <w:rPr>
          <w:rFonts w:cstheme="minorHAnsi"/>
          <w:sz w:val="24"/>
          <w:szCs w:val="24"/>
        </w:rPr>
      </w:pPr>
      <w:r w:rsidRPr="00832E79">
        <w:rPr>
          <w:rFonts w:cstheme="minorHAnsi"/>
          <w:sz w:val="24"/>
          <w:szCs w:val="24"/>
        </w:rPr>
        <w:t>QA</w:t>
      </w:r>
      <w:r>
        <w:rPr>
          <w:rFonts w:cstheme="minorHAnsi"/>
          <w:sz w:val="24"/>
          <w:szCs w:val="24"/>
        </w:rPr>
        <w:t>:</w:t>
      </w:r>
      <w:r>
        <w:rPr>
          <w:rFonts w:cstheme="minorHAnsi"/>
          <w:sz w:val="24"/>
          <w:szCs w:val="24"/>
        </w:rPr>
        <w:tab/>
        <w:t>Quality assurance. FET providers have quality assurance systems in place to support the delivery of programmes leading to QQI awards</w:t>
      </w:r>
    </w:p>
    <w:p w:rsidR="00555B0E" w:rsidRDefault="00555B0E" w:rsidP="00555B0E">
      <w:pPr>
        <w:shd w:val="clear" w:color="auto" w:fill="FFFFFF"/>
        <w:spacing w:after="0" w:line="360" w:lineRule="auto"/>
        <w:ind w:left="2880" w:hanging="2880"/>
        <w:jc w:val="both"/>
        <w:outlineLvl w:val="2"/>
        <w:rPr>
          <w:rFonts w:cstheme="minorHAnsi"/>
          <w:sz w:val="24"/>
          <w:szCs w:val="24"/>
        </w:rPr>
      </w:pPr>
      <w:r w:rsidRPr="00832E79">
        <w:rPr>
          <w:rFonts w:cstheme="minorHAnsi"/>
          <w:sz w:val="24"/>
          <w:szCs w:val="24"/>
        </w:rPr>
        <w:t>QQI:</w:t>
      </w:r>
      <w:r>
        <w:rPr>
          <w:rFonts w:cstheme="minorHAnsi"/>
          <w:sz w:val="24"/>
          <w:szCs w:val="24"/>
        </w:rPr>
        <w:tab/>
      </w:r>
      <w:r w:rsidRPr="007F6DC3">
        <w:rPr>
          <w:rFonts w:cstheme="minorHAnsi"/>
          <w:sz w:val="24"/>
          <w:szCs w:val="24"/>
        </w:rPr>
        <w:t xml:space="preserve">QQI (Quality and Qualifications Ireland) is an </w:t>
      </w:r>
      <w:r>
        <w:rPr>
          <w:rFonts w:cstheme="minorHAnsi"/>
          <w:sz w:val="24"/>
          <w:szCs w:val="24"/>
        </w:rPr>
        <w:t>independent s</w:t>
      </w:r>
      <w:r w:rsidRPr="007F6DC3">
        <w:rPr>
          <w:rFonts w:cstheme="minorHAnsi"/>
          <w:sz w:val="24"/>
          <w:szCs w:val="24"/>
        </w:rPr>
        <w:t>tate agency responsible for promoting quality and accountability in education and training services in Ireland</w:t>
      </w:r>
      <w:r>
        <w:rPr>
          <w:rFonts w:cstheme="minorHAnsi"/>
          <w:sz w:val="24"/>
          <w:szCs w:val="24"/>
        </w:rPr>
        <w:t>.</w:t>
      </w:r>
    </w:p>
    <w:p w:rsidR="00555B0E" w:rsidRPr="008B6A33" w:rsidRDefault="00555B0E" w:rsidP="00555B0E">
      <w:pPr>
        <w:shd w:val="clear" w:color="auto" w:fill="FFFFFF"/>
        <w:spacing w:after="0" w:line="360" w:lineRule="auto"/>
        <w:ind w:left="2880" w:hanging="2880"/>
        <w:jc w:val="both"/>
        <w:outlineLvl w:val="2"/>
        <w:rPr>
          <w:rFonts w:cstheme="minorHAnsi"/>
          <w:sz w:val="24"/>
          <w:szCs w:val="24"/>
        </w:rPr>
      </w:pPr>
      <w:r w:rsidRPr="008B6A33">
        <w:rPr>
          <w:rFonts w:cstheme="minorHAnsi"/>
          <w:sz w:val="24"/>
          <w:szCs w:val="24"/>
        </w:rPr>
        <w:t>Synchronous activity:</w:t>
      </w:r>
      <w:r w:rsidRPr="008B6A33">
        <w:rPr>
          <w:rFonts w:cstheme="minorHAnsi"/>
          <w:sz w:val="24"/>
          <w:szCs w:val="24"/>
        </w:rPr>
        <w:tab/>
        <w:t>Learners engage in learning at the same time but not the same location with activities such as a webinar or chat. Educators and learners engage in real time.</w:t>
      </w:r>
      <w:r>
        <w:rPr>
          <w:rFonts w:cstheme="minorHAnsi"/>
          <w:sz w:val="24"/>
          <w:szCs w:val="24"/>
        </w:rPr>
        <w:t xml:space="preserve"> </w:t>
      </w:r>
    </w:p>
    <w:p w:rsidR="00555B0E" w:rsidRPr="008B6A33" w:rsidRDefault="00555B0E" w:rsidP="00555B0E">
      <w:pPr>
        <w:shd w:val="clear" w:color="auto" w:fill="FFFFFF"/>
        <w:spacing w:after="0" w:line="360" w:lineRule="auto"/>
        <w:jc w:val="both"/>
        <w:outlineLvl w:val="2"/>
        <w:rPr>
          <w:rFonts w:cstheme="minorHAnsi"/>
          <w:sz w:val="24"/>
          <w:szCs w:val="24"/>
        </w:rPr>
      </w:pPr>
      <w:r w:rsidRPr="008B6A33">
        <w:rPr>
          <w:rFonts w:cstheme="minorHAnsi"/>
          <w:sz w:val="24"/>
          <w:szCs w:val="24"/>
        </w:rPr>
        <w:t xml:space="preserve">TEL: </w:t>
      </w:r>
      <w:r w:rsidRPr="008B6A33">
        <w:rPr>
          <w:rFonts w:cstheme="minorHAnsi"/>
          <w:sz w:val="24"/>
          <w:szCs w:val="24"/>
        </w:rPr>
        <w:tab/>
      </w:r>
      <w:r w:rsidRPr="008B6A33">
        <w:rPr>
          <w:rFonts w:cstheme="minorHAnsi"/>
          <w:sz w:val="24"/>
          <w:szCs w:val="24"/>
        </w:rPr>
        <w:tab/>
      </w:r>
      <w:r w:rsidRPr="008B6A33">
        <w:rPr>
          <w:rFonts w:cstheme="minorHAnsi"/>
          <w:sz w:val="24"/>
          <w:szCs w:val="24"/>
        </w:rPr>
        <w:tab/>
      </w:r>
      <w:r w:rsidRPr="008B6A33">
        <w:rPr>
          <w:rFonts w:cstheme="minorHAnsi"/>
          <w:sz w:val="24"/>
          <w:szCs w:val="24"/>
        </w:rPr>
        <w:tab/>
        <w:t>Technology Enhanced Learning</w:t>
      </w:r>
    </w:p>
    <w:p w:rsidR="00555B0E" w:rsidRPr="008B6A33" w:rsidRDefault="00555B0E" w:rsidP="00555B0E">
      <w:pPr>
        <w:shd w:val="clear" w:color="auto" w:fill="FFFFFF"/>
        <w:spacing w:after="0" w:line="360" w:lineRule="auto"/>
        <w:jc w:val="both"/>
        <w:outlineLvl w:val="2"/>
        <w:rPr>
          <w:rFonts w:cstheme="minorHAnsi"/>
        </w:rPr>
      </w:pPr>
    </w:p>
    <w:p w:rsidR="00555B0E" w:rsidRDefault="00555B0E" w:rsidP="00555B0E">
      <w:pPr>
        <w:rPr>
          <w:rFonts w:eastAsia="Times New Roman" w:cstheme="minorHAnsi"/>
          <w:b/>
          <w:bCs/>
          <w:sz w:val="40"/>
          <w:szCs w:val="40"/>
          <w:lang w:eastAsia="en-GB"/>
        </w:rPr>
      </w:pPr>
      <w:r>
        <w:rPr>
          <w:rFonts w:eastAsia="Times New Roman" w:cstheme="minorHAnsi"/>
          <w:b/>
          <w:bCs/>
          <w:sz w:val="40"/>
          <w:szCs w:val="40"/>
          <w:lang w:eastAsia="en-GB"/>
        </w:rPr>
        <w:br w:type="page"/>
      </w:r>
    </w:p>
    <w:p w:rsidR="00555B0E" w:rsidRPr="007A76CF" w:rsidRDefault="00555B0E" w:rsidP="00555B0E">
      <w:pPr>
        <w:rPr>
          <w:rFonts w:eastAsia="Times New Roman" w:cstheme="minorHAnsi"/>
          <w:b/>
          <w:bCs/>
          <w:sz w:val="40"/>
          <w:szCs w:val="40"/>
          <w:lang w:eastAsia="en-GB"/>
        </w:rPr>
      </w:pPr>
      <w:r>
        <w:rPr>
          <w:rFonts w:eastAsia="Times New Roman" w:cstheme="minorHAnsi"/>
          <w:b/>
          <w:bCs/>
          <w:sz w:val="40"/>
          <w:szCs w:val="40"/>
          <w:lang w:eastAsia="en-GB"/>
        </w:rPr>
        <w:lastRenderedPageBreak/>
        <w:t xml:space="preserve">Section 1: </w:t>
      </w:r>
      <w:r w:rsidRPr="00DF59ED">
        <w:rPr>
          <w:rFonts w:eastAsia="Times New Roman" w:cstheme="minorHAnsi"/>
          <w:b/>
          <w:bCs/>
          <w:sz w:val="36"/>
          <w:szCs w:val="36"/>
          <w:lang w:eastAsia="en-GB"/>
        </w:rPr>
        <w:t xml:space="preserve">Introduction </w:t>
      </w:r>
    </w:p>
    <w:p w:rsidR="00555B0E" w:rsidRDefault="00555B0E" w:rsidP="00555B0E">
      <w:pPr>
        <w:shd w:val="clear" w:color="auto" w:fill="FFFFFF"/>
        <w:spacing w:after="0" w:line="360" w:lineRule="auto"/>
        <w:jc w:val="both"/>
        <w:outlineLvl w:val="2"/>
        <w:rPr>
          <w:rFonts w:cstheme="minorHAnsi"/>
          <w:bCs/>
          <w:sz w:val="24"/>
          <w:szCs w:val="24"/>
          <w:shd w:val="clear" w:color="auto" w:fill="FFFFFF"/>
        </w:rPr>
      </w:pPr>
      <w:r w:rsidRPr="00A07EAE">
        <w:rPr>
          <w:rFonts w:cstheme="minorHAnsi"/>
          <w:bCs/>
          <w:sz w:val="24"/>
          <w:szCs w:val="24"/>
          <w:shd w:val="clear" w:color="auto" w:fill="FFFFFF"/>
        </w:rPr>
        <w:t>This handbook is designed to support those delivering blended courses with simple strategies to help make the process of planning, designing, developing,</w:t>
      </w:r>
      <w:r>
        <w:rPr>
          <w:rFonts w:cstheme="minorHAnsi"/>
          <w:bCs/>
          <w:sz w:val="24"/>
          <w:szCs w:val="24"/>
          <w:shd w:val="clear" w:color="auto" w:fill="FFFFFF"/>
        </w:rPr>
        <w:t xml:space="preserve"> implementing, and assessing</w:t>
      </w:r>
      <w:r w:rsidRPr="00A07EAE">
        <w:rPr>
          <w:rFonts w:cstheme="minorHAnsi"/>
          <w:bCs/>
          <w:sz w:val="24"/>
          <w:szCs w:val="24"/>
          <w:shd w:val="clear" w:color="auto" w:fill="FFFFFF"/>
        </w:rPr>
        <w:t xml:space="preserve"> online content smooth and effective. Whether you are starting as a beginner or have some experience</w:t>
      </w:r>
      <w:r>
        <w:rPr>
          <w:rFonts w:cstheme="minorHAnsi"/>
          <w:bCs/>
          <w:sz w:val="24"/>
          <w:szCs w:val="24"/>
          <w:shd w:val="clear" w:color="auto" w:fill="FFFFFF"/>
        </w:rPr>
        <w:t xml:space="preserve"> in creating and implementing </w:t>
      </w:r>
      <w:r w:rsidRPr="00A07EAE">
        <w:rPr>
          <w:rFonts w:cstheme="minorHAnsi"/>
          <w:bCs/>
          <w:sz w:val="24"/>
          <w:szCs w:val="24"/>
          <w:shd w:val="clear" w:color="auto" w:fill="FFFFFF"/>
        </w:rPr>
        <w:t xml:space="preserve">content online, communication with remote learners over a sustained period may be a new challenge. </w:t>
      </w:r>
      <w:r>
        <w:rPr>
          <w:rFonts w:cstheme="minorHAnsi"/>
          <w:bCs/>
          <w:sz w:val="24"/>
          <w:szCs w:val="24"/>
          <w:shd w:val="clear" w:color="auto" w:fill="FFFFFF"/>
        </w:rPr>
        <w:t xml:space="preserve"> </w:t>
      </w:r>
    </w:p>
    <w:p w:rsidR="00555B0E" w:rsidRDefault="00555B0E" w:rsidP="00555B0E">
      <w:pPr>
        <w:shd w:val="clear" w:color="auto" w:fill="FFFFFF"/>
        <w:spacing w:after="0" w:line="360" w:lineRule="auto"/>
        <w:jc w:val="both"/>
        <w:outlineLvl w:val="2"/>
        <w:rPr>
          <w:rFonts w:cstheme="minorHAnsi"/>
          <w:bCs/>
          <w:sz w:val="24"/>
          <w:szCs w:val="24"/>
          <w:shd w:val="clear" w:color="auto" w:fill="FFFFFF"/>
        </w:rPr>
      </w:pPr>
    </w:p>
    <w:p w:rsidR="00555B0E" w:rsidRPr="007A76CF" w:rsidRDefault="00555B0E" w:rsidP="00555B0E">
      <w:pPr>
        <w:shd w:val="clear" w:color="auto" w:fill="FFFFFF"/>
        <w:spacing w:after="0" w:line="360" w:lineRule="auto"/>
        <w:jc w:val="both"/>
        <w:outlineLvl w:val="2"/>
        <w:rPr>
          <w:rFonts w:cstheme="minorHAnsi"/>
          <w:bCs/>
          <w:color w:val="000000" w:themeColor="text1"/>
          <w:sz w:val="24"/>
          <w:szCs w:val="24"/>
          <w:shd w:val="clear" w:color="auto" w:fill="FFFFFF"/>
        </w:rPr>
      </w:pPr>
      <w:r w:rsidRPr="007A76CF">
        <w:rPr>
          <w:rFonts w:cstheme="minorHAnsi"/>
          <w:color w:val="000000" w:themeColor="text1"/>
          <w:sz w:val="24"/>
          <w:szCs w:val="24"/>
        </w:rPr>
        <w:t xml:space="preserve">QQI refers to Garrison and Kanuka’s definition of blended learning as “the integration of classroom face-to-face learning experiences with online learning experiences” (2018, p.3). </w:t>
      </w:r>
      <w:r w:rsidRPr="007A76CF">
        <w:rPr>
          <w:rFonts w:cstheme="minorHAnsi"/>
          <w:bCs/>
          <w:color w:val="000000" w:themeColor="text1"/>
          <w:sz w:val="24"/>
          <w:szCs w:val="24"/>
          <w:shd w:val="clear" w:color="auto" w:fill="FFFFFF"/>
        </w:rPr>
        <w:t>Driscoll and Carliner (2005) identified four typologies of pedagogy which could be blended learning, namely:</w:t>
      </w:r>
    </w:p>
    <w:p w:rsidR="00555B0E" w:rsidRPr="002D710E" w:rsidRDefault="00555B0E" w:rsidP="00555B0E">
      <w:pPr>
        <w:pStyle w:val="ListParagraph"/>
        <w:numPr>
          <w:ilvl w:val="0"/>
          <w:numId w:val="33"/>
        </w:numPr>
        <w:shd w:val="clear" w:color="auto" w:fill="FFFFFF"/>
        <w:spacing w:after="0" w:line="360" w:lineRule="auto"/>
        <w:jc w:val="both"/>
        <w:outlineLvl w:val="2"/>
        <w:rPr>
          <w:rFonts w:cstheme="minorHAnsi"/>
          <w:bCs/>
          <w:sz w:val="24"/>
          <w:szCs w:val="24"/>
          <w:shd w:val="clear" w:color="auto" w:fill="FFFFFF"/>
        </w:rPr>
      </w:pPr>
      <w:r w:rsidRPr="002D710E">
        <w:rPr>
          <w:rFonts w:cstheme="minorHAnsi"/>
          <w:bCs/>
          <w:sz w:val="24"/>
          <w:szCs w:val="24"/>
          <w:shd w:val="clear" w:color="auto" w:fill="FFFFFF"/>
        </w:rPr>
        <w:t>a mix of web-based technologies</w:t>
      </w:r>
    </w:p>
    <w:p w:rsidR="00555B0E" w:rsidRPr="002D710E" w:rsidRDefault="00555B0E" w:rsidP="00555B0E">
      <w:pPr>
        <w:pStyle w:val="ListParagraph"/>
        <w:numPr>
          <w:ilvl w:val="0"/>
          <w:numId w:val="33"/>
        </w:numPr>
        <w:shd w:val="clear" w:color="auto" w:fill="FFFFFF"/>
        <w:spacing w:after="0" w:line="360" w:lineRule="auto"/>
        <w:jc w:val="both"/>
        <w:outlineLvl w:val="2"/>
        <w:rPr>
          <w:rFonts w:cstheme="minorHAnsi"/>
          <w:bCs/>
          <w:sz w:val="24"/>
          <w:szCs w:val="24"/>
          <w:shd w:val="clear" w:color="auto" w:fill="FFFFFF"/>
        </w:rPr>
      </w:pPr>
      <w:r w:rsidRPr="002D710E">
        <w:rPr>
          <w:rFonts w:cstheme="minorHAnsi"/>
          <w:bCs/>
          <w:sz w:val="24"/>
          <w:szCs w:val="24"/>
          <w:shd w:val="clear" w:color="auto" w:fill="FFFFFF"/>
        </w:rPr>
        <w:t>a mix of var</w:t>
      </w:r>
      <w:r>
        <w:rPr>
          <w:rFonts w:cstheme="minorHAnsi"/>
          <w:bCs/>
          <w:sz w:val="24"/>
          <w:szCs w:val="24"/>
          <w:shd w:val="clear" w:color="auto" w:fill="FFFFFF"/>
        </w:rPr>
        <w:t>ious pedagogical approaches (for example</w:t>
      </w:r>
      <w:r w:rsidRPr="002D710E">
        <w:rPr>
          <w:rFonts w:cstheme="minorHAnsi"/>
          <w:bCs/>
          <w:sz w:val="24"/>
          <w:szCs w:val="24"/>
          <w:shd w:val="clear" w:color="auto" w:fill="FFFFFF"/>
        </w:rPr>
        <w:t>, constructivism, behaviou</w:t>
      </w:r>
      <w:r>
        <w:rPr>
          <w:rFonts w:cstheme="minorHAnsi"/>
          <w:bCs/>
          <w:sz w:val="24"/>
          <w:szCs w:val="24"/>
          <w:shd w:val="clear" w:color="auto" w:fill="FFFFFF"/>
        </w:rPr>
        <w:t>rism, cognitivism)</w:t>
      </w:r>
    </w:p>
    <w:p w:rsidR="00555B0E" w:rsidRPr="002D710E" w:rsidRDefault="00555B0E" w:rsidP="00555B0E">
      <w:pPr>
        <w:pStyle w:val="ListParagraph"/>
        <w:numPr>
          <w:ilvl w:val="0"/>
          <w:numId w:val="33"/>
        </w:numPr>
        <w:shd w:val="clear" w:color="auto" w:fill="FFFFFF"/>
        <w:spacing w:after="0" w:line="360" w:lineRule="auto"/>
        <w:jc w:val="both"/>
        <w:outlineLvl w:val="2"/>
        <w:rPr>
          <w:rFonts w:cstheme="minorHAnsi"/>
          <w:bCs/>
          <w:sz w:val="24"/>
          <w:szCs w:val="24"/>
          <w:shd w:val="clear" w:color="auto" w:fill="FFFFFF"/>
        </w:rPr>
      </w:pPr>
      <w:r w:rsidRPr="002D710E">
        <w:rPr>
          <w:rFonts w:cstheme="minorHAnsi"/>
          <w:bCs/>
          <w:sz w:val="24"/>
          <w:szCs w:val="24"/>
          <w:shd w:val="clear" w:color="auto" w:fill="FFFFFF"/>
        </w:rPr>
        <w:t>a combination of any form of instructional technology with face-to-face instructor-led conditions</w:t>
      </w:r>
    </w:p>
    <w:p w:rsidR="00555B0E" w:rsidRDefault="00555B0E" w:rsidP="00555B0E">
      <w:pPr>
        <w:pStyle w:val="ListParagraph"/>
        <w:numPr>
          <w:ilvl w:val="0"/>
          <w:numId w:val="33"/>
        </w:numPr>
        <w:shd w:val="clear" w:color="auto" w:fill="FFFFFF"/>
        <w:spacing w:after="0" w:line="360" w:lineRule="auto"/>
        <w:jc w:val="both"/>
        <w:outlineLvl w:val="2"/>
        <w:rPr>
          <w:rFonts w:cstheme="minorHAnsi"/>
          <w:bCs/>
          <w:sz w:val="24"/>
          <w:szCs w:val="24"/>
          <w:shd w:val="clear" w:color="auto" w:fill="FFFFFF"/>
        </w:rPr>
      </w:pPr>
      <w:r w:rsidRPr="002D710E">
        <w:rPr>
          <w:rFonts w:cstheme="minorHAnsi"/>
          <w:bCs/>
          <w:sz w:val="24"/>
          <w:szCs w:val="24"/>
          <w:shd w:val="clear" w:color="auto" w:fill="FFFFFF"/>
        </w:rPr>
        <w:t>a combination of instructional technology with actual job tasks to form an effective mix of learning and working</w:t>
      </w:r>
      <w:r>
        <w:rPr>
          <w:rFonts w:cstheme="minorHAnsi"/>
          <w:bCs/>
          <w:sz w:val="24"/>
          <w:szCs w:val="24"/>
          <w:shd w:val="clear" w:color="auto" w:fill="FFFFFF"/>
        </w:rPr>
        <w:t>.</w:t>
      </w:r>
    </w:p>
    <w:p w:rsidR="00555B0E" w:rsidRPr="00F57690" w:rsidRDefault="00555B0E" w:rsidP="00555B0E">
      <w:pPr>
        <w:pStyle w:val="ListParagraph"/>
        <w:shd w:val="clear" w:color="auto" w:fill="FFFFFF"/>
        <w:spacing w:after="0" w:line="360" w:lineRule="auto"/>
        <w:jc w:val="both"/>
        <w:outlineLvl w:val="2"/>
        <w:rPr>
          <w:rFonts w:cstheme="minorHAnsi"/>
          <w:bCs/>
          <w:sz w:val="24"/>
          <w:szCs w:val="24"/>
          <w:shd w:val="clear" w:color="auto" w:fill="FFFFFF"/>
        </w:rPr>
      </w:pPr>
    </w:p>
    <w:p w:rsidR="00555B0E" w:rsidRPr="00951777" w:rsidRDefault="00555B0E" w:rsidP="00555B0E">
      <w:pPr>
        <w:shd w:val="clear" w:color="auto" w:fill="FFFFFF"/>
        <w:spacing w:after="0" w:line="360" w:lineRule="auto"/>
        <w:jc w:val="both"/>
        <w:outlineLvl w:val="2"/>
        <w:rPr>
          <w:rFonts w:cstheme="minorHAnsi"/>
          <w:bCs/>
          <w:color w:val="FF0000"/>
          <w:sz w:val="24"/>
          <w:szCs w:val="24"/>
          <w:shd w:val="clear" w:color="auto" w:fill="FFFFFF"/>
        </w:rPr>
      </w:pPr>
      <w:r>
        <w:rPr>
          <w:rFonts w:cstheme="minorHAnsi"/>
          <w:bCs/>
          <w:sz w:val="24"/>
          <w:szCs w:val="24"/>
          <w:shd w:val="clear" w:color="auto" w:fill="FFFFFF"/>
        </w:rPr>
        <w:t>The focus of the current l</w:t>
      </w:r>
      <w:r w:rsidRPr="001F765C">
        <w:rPr>
          <w:rFonts w:cstheme="minorHAnsi"/>
          <w:bCs/>
          <w:sz w:val="24"/>
          <w:szCs w:val="24"/>
          <w:shd w:val="clear" w:color="auto" w:fill="FFFFFF"/>
        </w:rPr>
        <w:t xml:space="preserve">earning environment is to shift from traditional classroom </w:t>
      </w:r>
      <w:r w:rsidRPr="001F765C">
        <w:rPr>
          <w:rFonts w:cstheme="minorHAnsi"/>
          <w:sz w:val="24"/>
          <w:szCs w:val="24"/>
          <w:shd w:val="clear" w:color="auto" w:fill="FFFFFF"/>
        </w:rPr>
        <w:t xml:space="preserve">to delivering </w:t>
      </w:r>
      <w:r>
        <w:rPr>
          <w:rFonts w:cstheme="minorHAnsi"/>
          <w:sz w:val="24"/>
          <w:szCs w:val="24"/>
          <w:shd w:val="clear" w:color="auto" w:fill="FFFFFF"/>
        </w:rPr>
        <w:t xml:space="preserve">some elements of a course </w:t>
      </w:r>
      <w:r w:rsidRPr="001F765C">
        <w:rPr>
          <w:rStyle w:val="Emphasis"/>
          <w:rFonts w:cstheme="minorHAnsi"/>
          <w:i w:val="0"/>
          <w:iCs w:val="0"/>
          <w:sz w:val="24"/>
          <w:szCs w:val="24"/>
          <w:shd w:val="clear" w:color="auto" w:fill="FFFFFF"/>
        </w:rPr>
        <w:t>online.</w:t>
      </w:r>
      <w:r w:rsidRPr="001F765C">
        <w:rPr>
          <w:rStyle w:val="Emphasis"/>
          <w:rFonts w:cstheme="minorHAnsi"/>
          <w:b/>
          <w:bCs/>
          <w:i w:val="0"/>
          <w:iCs w:val="0"/>
          <w:sz w:val="24"/>
          <w:szCs w:val="24"/>
          <w:shd w:val="clear" w:color="auto" w:fill="FFFFFF"/>
        </w:rPr>
        <w:t xml:space="preserve"> </w:t>
      </w:r>
      <w:r>
        <w:rPr>
          <w:rFonts w:cstheme="minorHAnsi"/>
          <w:bCs/>
          <w:sz w:val="24"/>
          <w:szCs w:val="24"/>
          <w:shd w:val="clear" w:color="auto" w:fill="FFFFFF"/>
        </w:rPr>
        <w:t xml:space="preserve"> </w:t>
      </w:r>
      <w:r w:rsidRPr="00951777">
        <w:rPr>
          <w:rFonts w:cstheme="minorHAnsi"/>
          <w:bCs/>
          <w:sz w:val="24"/>
          <w:szCs w:val="24"/>
          <w:shd w:val="clear" w:color="auto" w:fill="FFFFFF"/>
        </w:rPr>
        <w:t>In a blended learning environment educators can create and upload content online at a pace appropriate to both educator and learner capabilities while also meeting centre requirements. This makes change easier to accept for all involved</w:t>
      </w:r>
      <w:r>
        <w:rPr>
          <w:rFonts w:cstheme="minorHAnsi"/>
          <w:bCs/>
          <w:sz w:val="24"/>
          <w:szCs w:val="24"/>
          <w:shd w:val="clear" w:color="auto" w:fill="FFFFFF"/>
        </w:rPr>
        <w:t xml:space="preserve">. </w:t>
      </w:r>
      <w:r w:rsidRPr="00A07EAE">
        <w:rPr>
          <w:rFonts w:cstheme="minorHAnsi"/>
          <w:bCs/>
          <w:sz w:val="24"/>
          <w:szCs w:val="24"/>
          <w:shd w:val="clear" w:color="auto" w:fill="FFFFFF"/>
        </w:rPr>
        <w:t xml:space="preserve">The design of a blended course and its implementation </w:t>
      </w:r>
      <w:r>
        <w:rPr>
          <w:rFonts w:cstheme="minorHAnsi"/>
          <w:bCs/>
          <w:sz w:val="24"/>
          <w:szCs w:val="24"/>
          <w:shd w:val="clear" w:color="auto" w:fill="FFFFFF"/>
        </w:rPr>
        <w:t>will</w:t>
      </w:r>
      <w:r w:rsidRPr="00A07EAE">
        <w:rPr>
          <w:rFonts w:cstheme="minorHAnsi"/>
          <w:bCs/>
          <w:sz w:val="24"/>
          <w:szCs w:val="24"/>
          <w:shd w:val="clear" w:color="auto" w:fill="FFFFFF"/>
        </w:rPr>
        <w:t xml:space="preserve"> vary for each individual course.</w:t>
      </w:r>
    </w:p>
    <w:p w:rsidR="00555B0E" w:rsidRPr="00A50539" w:rsidRDefault="00555B0E" w:rsidP="00555B0E">
      <w:pPr>
        <w:shd w:val="clear" w:color="auto" w:fill="FFFFFF"/>
        <w:spacing w:after="0" w:line="360" w:lineRule="auto"/>
        <w:jc w:val="both"/>
        <w:outlineLvl w:val="2"/>
        <w:rPr>
          <w:rFonts w:eastAsia="Times New Roman" w:cstheme="minorHAnsi"/>
          <w:sz w:val="24"/>
          <w:szCs w:val="24"/>
          <w:lang w:eastAsia="en-GB"/>
        </w:rPr>
      </w:pPr>
    </w:p>
    <w:p w:rsidR="00555B0E" w:rsidRPr="00A50539" w:rsidRDefault="00555B0E" w:rsidP="00555B0E">
      <w:pPr>
        <w:shd w:val="clear" w:color="auto" w:fill="FFFFFF"/>
        <w:spacing w:after="0" w:line="360" w:lineRule="auto"/>
        <w:jc w:val="both"/>
        <w:outlineLvl w:val="2"/>
        <w:rPr>
          <w:rFonts w:cstheme="minorHAnsi"/>
          <w:b/>
          <w:sz w:val="24"/>
          <w:szCs w:val="24"/>
          <w:bdr w:val="none" w:sz="0" w:space="0" w:color="auto" w:frame="1"/>
        </w:rPr>
      </w:pPr>
      <w:r>
        <w:rPr>
          <w:rFonts w:cstheme="minorHAnsi"/>
          <w:b/>
          <w:sz w:val="24"/>
          <w:szCs w:val="24"/>
          <w:bdr w:val="none" w:sz="0" w:space="0" w:color="auto" w:frame="1"/>
        </w:rPr>
        <w:t>Blended learning: Balance between online and offline</w:t>
      </w:r>
    </w:p>
    <w:p w:rsidR="00555B0E" w:rsidRDefault="00555B0E" w:rsidP="00555B0E">
      <w:pPr>
        <w:shd w:val="clear" w:color="auto" w:fill="FFFFFF"/>
        <w:spacing w:after="0" w:line="360" w:lineRule="auto"/>
        <w:jc w:val="both"/>
        <w:outlineLvl w:val="2"/>
        <w:rPr>
          <w:rFonts w:cstheme="minorHAnsi"/>
          <w:sz w:val="24"/>
          <w:szCs w:val="24"/>
          <w:bdr w:val="none" w:sz="0" w:space="0" w:color="auto" w:frame="1"/>
        </w:rPr>
      </w:pPr>
      <w:r w:rsidRPr="00A50539">
        <w:rPr>
          <w:rFonts w:cstheme="minorHAnsi"/>
          <w:sz w:val="24"/>
          <w:szCs w:val="24"/>
          <w:bdr w:val="none" w:sz="0" w:space="0" w:color="auto" w:frame="1"/>
        </w:rPr>
        <w:t xml:space="preserve">As blended learning combines online and offline content, it is important that both the online and offline content complement and support each other </w:t>
      </w:r>
      <w:r w:rsidRPr="00F14FFE">
        <w:rPr>
          <w:rFonts w:cstheme="minorHAnsi"/>
          <w:sz w:val="24"/>
          <w:szCs w:val="24"/>
          <w:bdr w:val="none" w:sz="0" w:space="0" w:color="auto" w:frame="1"/>
        </w:rPr>
        <w:t>to reinforce</w:t>
      </w:r>
      <w:r w:rsidRPr="00A50539">
        <w:rPr>
          <w:rFonts w:cstheme="minorHAnsi"/>
          <w:sz w:val="24"/>
          <w:szCs w:val="24"/>
          <w:bdr w:val="none" w:sz="0" w:space="0" w:color="auto" w:frame="1"/>
        </w:rPr>
        <w:t xml:space="preserve"> the learning.  </w:t>
      </w:r>
      <w:r>
        <w:rPr>
          <w:rFonts w:cstheme="minorHAnsi"/>
          <w:sz w:val="24"/>
          <w:szCs w:val="24"/>
          <w:bdr w:val="none" w:sz="0" w:space="0" w:color="auto" w:frame="1"/>
        </w:rPr>
        <w:t xml:space="preserve">There needs to be an appropriate balance between the online and the offline or face-to-face delivery of the course. </w:t>
      </w:r>
      <w:r w:rsidRPr="00A50539">
        <w:rPr>
          <w:rFonts w:cstheme="minorHAnsi"/>
          <w:sz w:val="24"/>
          <w:szCs w:val="24"/>
          <w:bdr w:val="none" w:sz="0" w:space="0" w:color="auto" w:frame="1"/>
        </w:rPr>
        <w:t xml:space="preserve">According to Allen, Seaman and Garrett (2007) the breakdown </w:t>
      </w:r>
      <w:r w:rsidRPr="00A50539">
        <w:rPr>
          <w:rFonts w:cstheme="minorHAnsi"/>
          <w:sz w:val="24"/>
          <w:szCs w:val="24"/>
          <w:bdr w:val="none" w:sz="0" w:space="0" w:color="auto" w:frame="1"/>
        </w:rPr>
        <w:lastRenderedPageBreak/>
        <w:t xml:space="preserve">between online and offline or </w:t>
      </w:r>
      <w:r>
        <w:rPr>
          <w:rFonts w:cstheme="minorHAnsi"/>
          <w:sz w:val="24"/>
          <w:szCs w:val="24"/>
          <w:bdr w:val="none" w:sz="0" w:space="0" w:color="auto" w:frame="1"/>
        </w:rPr>
        <w:t>face-to-face delivery may vary from</w:t>
      </w:r>
      <w:r w:rsidRPr="00A50539">
        <w:rPr>
          <w:rFonts w:cstheme="minorHAnsi"/>
          <w:sz w:val="24"/>
          <w:szCs w:val="24"/>
          <w:bdr w:val="none" w:sz="0" w:space="0" w:color="auto" w:frame="1"/>
        </w:rPr>
        <w:t xml:space="preserve"> 30-79% online and 21-79% offline for </w:t>
      </w:r>
      <w:r>
        <w:rPr>
          <w:rFonts w:cstheme="minorHAnsi"/>
          <w:sz w:val="24"/>
          <w:szCs w:val="24"/>
          <w:bdr w:val="none" w:sz="0" w:space="0" w:color="auto" w:frame="1"/>
        </w:rPr>
        <w:t xml:space="preserve">it to be </w:t>
      </w:r>
      <w:r w:rsidRPr="00A50539">
        <w:rPr>
          <w:rFonts w:cstheme="minorHAnsi"/>
          <w:sz w:val="24"/>
          <w:szCs w:val="24"/>
          <w:bdr w:val="none" w:sz="0" w:space="0" w:color="auto" w:frame="1"/>
        </w:rPr>
        <w:t xml:space="preserve">considered a blended learning course. However, the precise ratio(s) on the breakdown between online and classroom </w:t>
      </w:r>
      <w:r>
        <w:rPr>
          <w:rFonts w:cstheme="minorHAnsi"/>
          <w:sz w:val="24"/>
          <w:szCs w:val="24"/>
          <w:bdr w:val="none" w:sz="0" w:space="0" w:color="auto" w:frame="1"/>
        </w:rPr>
        <w:t>and/or</w:t>
      </w:r>
      <w:r w:rsidRPr="00A50539">
        <w:rPr>
          <w:rFonts w:cstheme="minorHAnsi"/>
          <w:sz w:val="24"/>
          <w:szCs w:val="24"/>
          <w:bdr w:val="none" w:sz="0" w:space="0" w:color="auto" w:frame="1"/>
        </w:rPr>
        <w:t xml:space="preserve"> work placement </w:t>
      </w:r>
      <w:r>
        <w:rPr>
          <w:rFonts w:cstheme="minorHAnsi"/>
          <w:sz w:val="24"/>
          <w:szCs w:val="24"/>
          <w:bdr w:val="none" w:sz="0" w:space="0" w:color="auto" w:frame="1"/>
        </w:rPr>
        <w:t>based delivery will be managed by</w:t>
      </w:r>
      <w:r w:rsidRPr="00A50539">
        <w:rPr>
          <w:rFonts w:cstheme="minorHAnsi"/>
          <w:sz w:val="24"/>
          <w:szCs w:val="24"/>
          <w:bdr w:val="none" w:sz="0" w:space="0" w:color="auto" w:frame="1"/>
        </w:rPr>
        <w:t xml:space="preserve"> each provider’s QA system as agreed with QQI. </w:t>
      </w:r>
      <w:r>
        <w:rPr>
          <w:rFonts w:cstheme="minorHAnsi"/>
          <w:sz w:val="24"/>
          <w:szCs w:val="24"/>
          <w:bdr w:val="none" w:sz="0" w:space="0" w:color="auto" w:frame="1"/>
        </w:rPr>
        <w:t xml:space="preserve">Please note during the current COVID 19 pandemic and due to current social distancing guidelines, the ratio breakdown is continually changing and must be monitored and adhere to QQI guidelines as time progresses. </w:t>
      </w:r>
    </w:p>
    <w:p w:rsidR="00555B0E" w:rsidRDefault="00555B0E" w:rsidP="00555B0E">
      <w:pPr>
        <w:shd w:val="clear" w:color="auto" w:fill="FFFFFF"/>
        <w:spacing w:after="0" w:line="360" w:lineRule="auto"/>
        <w:jc w:val="both"/>
        <w:outlineLvl w:val="2"/>
        <w:rPr>
          <w:rFonts w:cstheme="minorHAnsi"/>
          <w:sz w:val="24"/>
          <w:szCs w:val="24"/>
          <w:bdr w:val="none" w:sz="0" w:space="0" w:color="auto" w:frame="1"/>
        </w:rPr>
      </w:pPr>
    </w:p>
    <w:p w:rsidR="00555B0E" w:rsidRPr="00A50539" w:rsidRDefault="00555B0E" w:rsidP="00555B0E">
      <w:pPr>
        <w:shd w:val="clear" w:color="auto" w:fill="FFFFFF"/>
        <w:spacing w:after="0" w:line="360" w:lineRule="auto"/>
        <w:jc w:val="both"/>
        <w:outlineLvl w:val="2"/>
        <w:rPr>
          <w:rFonts w:cstheme="minorHAnsi"/>
          <w:sz w:val="24"/>
          <w:szCs w:val="24"/>
          <w:bdr w:val="none" w:sz="0" w:space="0" w:color="auto" w:frame="1"/>
        </w:rPr>
      </w:pPr>
      <w:r w:rsidRPr="00A50539">
        <w:rPr>
          <w:rFonts w:cstheme="minorHAnsi"/>
          <w:sz w:val="24"/>
          <w:szCs w:val="24"/>
          <w:bdr w:val="none" w:sz="0" w:space="0" w:color="auto" w:frame="1"/>
        </w:rPr>
        <w:t xml:space="preserve"> </w:t>
      </w:r>
      <w:r w:rsidRPr="007A76CF">
        <w:rPr>
          <w:rFonts w:cstheme="minorHAnsi"/>
          <w:color w:val="000000" w:themeColor="text1"/>
          <w:sz w:val="24"/>
          <w:szCs w:val="24"/>
          <w:bdr w:val="none" w:sz="0" w:space="0" w:color="auto" w:frame="1"/>
        </w:rPr>
        <w:t xml:space="preserve">An Erasmus research project (Baloh, T. et al., 2019) </w:t>
      </w:r>
      <w:r w:rsidRPr="00A50539">
        <w:rPr>
          <w:rFonts w:cstheme="minorHAnsi"/>
          <w:sz w:val="24"/>
          <w:szCs w:val="24"/>
          <w:bdr w:val="none" w:sz="0" w:space="0" w:color="auto" w:frame="1"/>
        </w:rPr>
        <w:t>identified five tips for qua</w:t>
      </w:r>
      <w:r>
        <w:rPr>
          <w:rFonts w:cstheme="minorHAnsi"/>
          <w:sz w:val="24"/>
          <w:szCs w:val="24"/>
          <w:bdr w:val="none" w:sz="0" w:space="0" w:color="auto" w:frame="1"/>
        </w:rPr>
        <w:t>lity blended learning</w:t>
      </w:r>
      <w:r w:rsidRPr="00A50539">
        <w:rPr>
          <w:rFonts w:cstheme="minorHAnsi"/>
          <w:sz w:val="24"/>
          <w:szCs w:val="24"/>
          <w:bdr w:val="none" w:sz="0" w:space="0" w:color="auto" w:frame="1"/>
        </w:rPr>
        <w:t>:</w:t>
      </w:r>
    </w:p>
    <w:p w:rsidR="00555B0E" w:rsidRDefault="00555B0E" w:rsidP="00555B0E">
      <w:pPr>
        <w:pStyle w:val="ListParagraph"/>
        <w:numPr>
          <w:ilvl w:val="1"/>
          <w:numId w:val="12"/>
        </w:numPr>
        <w:shd w:val="clear" w:color="auto" w:fill="FFFFFF"/>
        <w:spacing w:after="0" w:line="360" w:lineRule="auto"/>
        <w:jc w:val="both"/>
        <w:outlineLvl w:val="2"/>
        <w:rPr>
          <w:rFonts w:cstheme="minorHAnsi"/>
          <w:sz w:val="24"/>
          <w:szCs w:val="24"/>
          <w:bdr w:val="none" w:sz="0" w:space="0" w:color="auto" w:frame="1"/>
        </w:rPr>
      </w:pPr>
      <w:r w:rsidRPr="00A50539">
        <w:rPr>
          <w:rFonts w:cstheme="minorHAnsi"/>
          <w:sz w:val="24"/>
          <w:szCs w:val="24"/>
          <w:bdr w:val="none" w:sz="0" w:space="0" w:color="auto" w:frame="1"/>
        </w:rPr>
        <w:t>Start with the learning outcomes</w:t>
      </w:r>
    </w:p>
    <w:p w:rsidR="00555B0E" w:rsidRPr="008803D1" w:rsidRDefault="00555B0E" w:rsidP="00555B0E">
      <w:pPr>
        <w:pStyle w:val="ListParagraph"/>
        <w:numPr>
          <w:ilvl w:val="1"/>
          <w:numId w:val="12"/>
        </w:numPr>
        <w:shd w:val="clear" w:color="auto" w:fill="FFFFFF"/>
        <w:spacing w:after="0" w:line="360" w:lineRule="auto"/>
        <w:jc w:val="both"/>
        <w:outlineLvl w:val="2"/>
        <w:rPr>
          <w:rFonts w:cstheme="minorHAnsi"/>
          <w:sz w:val="24"/>
          <w:szCs w:val="24"/>
          <w:bdr w:val="none" w:sz="0" w:space="0" w:color="auto" w:frame="1"/>
        </w:rPr>
      </w:pPr>
      <w:r w:rsidRPr="008803D1">
        <w:rPr>
          <w:rFonts w:cstheme="minorHAnsi"/>
          <w:sz w:val="24"/>
          <w:szCs w:val="24"/>
          <w:bdr w:val="none" w:sz="0" w:space="0" w:color="auto" w:frame="1"/>
        </w:rPr>
        <w:t>Teaching leads the technology</w:t>
      </w:r>
    </w:p>
    <w:p w:rsidR="00555B0E" w:rsidRPr="00A50539" w:rsidRDefault="00555B0E" w:rsidP="00555B0E">
      <w:pPr>
        <w:pStyle w:val="ListParagraph"/>
        <w:numPr>
          <w:ilvl w:val="1"/>
          <w:numId w:val="12"/>
        </w:numPr>
        <w:shd w:val="clear" w:color="auto" w:fill="FFFFFF"/>
        <w:spacing w:after="0" w:line="360" w:lineRule="auto"/>
        <w:jc w:val="both"/>
        <w:outlineLvl w:val="2"/>
        <w:rPr>
          <w:rFonts w:cstheme="minorHAnsi"/>
          <w:sz w:val="24"/>
          <w:szCs w:val="24"/>
          <w:bdr w:val="none" w:sz="0" w:space="0" w:color="auto" w:frame="1"/>
        </w:rPr>
      </w:pPr>
      <w:r>
        <w:rPr>
          <w:rFonts w:cstheme="minorHAnsi"/>
          <w:sz w:val="24"/>
          <w:szCs w:val="24"/>
          <w:bdr w:val="none" w:sz="0" w:space="0" w:color="auto" w:frame="1"/>
        </w:rPr>
        <w:t>Group work can be</w:t>
      </w:r>
      <w:r w:rsidRPr="00A50539">
        <w:rPr>
          <w:rFonts w:cstheme="minorHAnsi"/>
          <w:sz w:val="24"/>
          <w:szCs w:val="24"/>
          <w:bdr w:val="none" w:sz="0" w:space="0" w:color="auto" w:frame="1"/>
        </w:rPr>
        <w:t xml:space="preserve"> effective</w:t>
      </w:r>
    </w:p>
    <w:p w:rsidR="00555B0E" w:rsidRPr="00A50539" w:rsidRDefault="00555B0E" w:rsidP="00555B0E">
      <w:pPr>
        <w:pStyle w:val="ListParagraph"/>
        <w:numPr>
          <w:ilvl w:val="1"/>
          <w:numId w:val="12"/>
        </w:numPr>
        <w:shd w:val="clear" w:color="auto" w:fill="FFFFFF"/>
        <w:spacing w:after="0" w:line="360" w:lineRule="auto"/>
        <w:jc w:val="both"/>
        <w:outlineLvl w:val="2"/>
        <w:rPr>
          <w:rFonts w:cstheme="minorHAnsi"/>
          <w:sz w:val="24"/>
          <w:szCs w:val="24"/>
          <w:bdr w:val="none" w:sz="0" w:space="0" w:color="auto" w:frame="1"/>
        </w:rPr>
      </w:pPr>
      <w:r>
        <w:rPr>
          <w:rFonts w:cstheme="minorHAnsi"/>
          <w:sz w:val="24"/>
          <w:szCs w:val="24"/>
          <w:bdr w:val="none" w:sz="0" w:space="0" w:color="auto" w:frame="1"/>
        </w:rPr>
        <w:t>Source</w:t>
      </w:r>
      <w:r w:rsidRPr="00A50539">
        <w:rPr>
          <w:rFonts w:cstheme="minorHAnsi"/>
          <w:sz w:val="24"/>
          <w:szCs w:val="24"/>
          <w:bdr w:val="none" w:sz="0" w:space="0" w:color="auto" w:frame="1"/>
        </w:rPr>
        <w:t xml:space="preserve"> online resources</w:t>
      </w:r>
    </w:p>
    <w:p w:rsidR="00555B0E" w:rsidRPr="008803D1" w:rsidRDefault="00555B0E" w:rsidP="00555B0E">
      <w:pPr>
        <w:pStyle w:val="ListParagraph"/>
        <w:numPr>
          <w:ilvl w:val="1"/>
          <w:numId w:val="12"/>
        </w:numPr>
        <w:shd w:val="clear" w:color="auto" w:fill="FFFFFF"/>
        <w:spacing w:after="0" w:line="360" w:lineRule="auto"/>
        <w:jc w:val="both"/>
        <w:outlineLvl w:val="2"/>
        <w:rPr>
          <w:rFonts w:cstheme="minorHAnsi"/>
          <w:color w:val="000000" w:themeColor="text1"/>
          <w:sz w:val="24"/>
          <w:szCs w:val="24"/>
          <w:bdr w:val="none" w:sz="0" w:space="0" w:color="auto" w:frame="1"/>
        </w:rPr>
      </w:pPr>
      <w:r w:rsidRPr="008803D1">
        <w:rPr>
          <w:rFonts w:cstheme="minorHAnsi"/>
          <w:color w:val="000000" w:themeColor="text1"/>
          <w:sz w:val="24"/>
          <w:szCs w:val="24"/>
          <w:bdr w:val="none" w:sz="0" w:space="0" w:color="auto" w:frame="1"/>
        </w:rPr>
        <w:t>Assessment ideally should be blended</w:t>
      </w:r>
    </w:p>
    <w:p w:rsidR="00555B0E" w:rsidRPr="00A50539" w:rsidRDefault="00555B0E" w:rsidP="00555B0E">
      <w:pPr>
        <w:shd w:val="clear" w:color="auto" w:fill="FFFFFF"/>
        <w:spacing w:after="0" w:line="360" w:lineRule="auto"/>
        <w:jc w:val="both"/>
        <w:outlineLvl w:val="2"/>
        <w:rPr>
          <w:rFonts w:eastAsia="Times New Roman" w:cstheme="minorHAnsi"/>
          <w:sz w:val="24"/>
          <w:szCs w:val="24"/>
          <w:lang w:eastAsia="en-GB"/>
        </w:rPr>
      </w:pPr>
    </w:p>
    <w:p w:rsidR="00555B0E" w:rsidRPr="0016556D" w:rsidRDefault="00555B0E" w:rsidP="00555B0E">
      <w:pPr>
        <w:shd w:val="clear" w:color="auto" w:fill="FFFFFF"/>
        <w:spacing w:after="0" w:line="360" w:lineRule="auto"/>
        <w:outlineLvl w:val="2"/>
        <w:rPr>
          <w:rFonts w:eastAsia="Times New Roman" w:cstheme="minorHAnsi"/>
          <w:sz w:val="24"/>
          <w:szCs w:val="24"/>
          <w:lang w:eastAsia="en-GB"/>
        </w:rPr>
      </w:pPr>
      <w:r>
        <w:rPr>
          <w:rFonts w:eastAsia="Times New Roman" w:cstheme="minorHAnsi"/>
          <w:sz w:val="24"/>
          <w:szCs w:val="24"/>
          <w:lang w:eastAsia="en-GB"/>
        </w:rPr>
        <w:t>Since the establishment of public education, the vast majority of courses in the FET sector have been delivered in a traditional face-to-face environment. Face-to-face learning is a mode of delivery where course content and learning material is taught to a learner or group of learners in person.   Due to emerging changes in the education and training environment, providers may be exploring appropriate blended learning opportunities for specific courses to meet the needs of a range of learner cohorts. When moving from</w:t>
      </w:r>
      <w:r w:rsidRPr="00A50539">
        <w:rPr>
          <w:rFonts w:eastAsia="Times New Roman" w:cstheme="minorHAnsi"/>
          <w:sz w:val="24"/>
          <w:szCs w:val="24"/>
          <w:lang w:eastAsia="en-GB"/>
        </w:rPr>
        <w:t xml:space="preserve"> traditional </w:t>
      </w:r>
      <w:r>
        <w:rPr>
          <w:rFonts w:eastAsia="Times New Roman" w:cstheme="minorHAnsi"/>
          <w:sz w:val="24"/>
          <w:szCs w:val="24"/>
          <w:lang w:eastAsia="en-GB"/>
        </w:rPr>
        <w:t>face-to-face delivery to a blended mode, the ADDIE model may be an effective learning design framework to consider. The approach used in this handbook is based on the ADDIE model.</w:t>
      </w:r>
    </w:p>
    <w:p w:rsidR="00555B0E" w:rsidRDefault="00555B0E" w:rsidP="00555B0E">
      <w:pPr>
        <w:shd w:val="clear" w:color="auto" w:fill="FFFFFF"/>
        <w:spacing w:after="0" w:line="360" w:lineRule="auto"/>
        <w:outlineLvl w:val="2"/>
        <w:rPr>
          <w:rFonts w:cstheme="minorHAnsi"/>
          <w:sz w:val="24"/>
          <w:szCs w:val="24"/>
          <w:bdr w:val="none" w:sz="0" w:space="0" w:color="auto" w:frame="1"/>
        </w:rPr>
      </w:pPr>
    </w:p>
    <w:p w:rsidR="00555B0E" w:rsidRPr="00BF4E44" w:rsidRDefault="00555B0E" w:rsidP="00555B0E">
      <w:pPr>
        <w:shd w:val="clear" w:color="auto" w:fill="FFFFFF"/>
        <w:spacing w:after="0" w:line="360" w:lineRule="auto"/>
        <w:outlineLvl w:val="2"/>
        <w:rPr>
          <w:rFonts w:cstheme="minorHAnsi"/>
          <w:sz w:val="24"/>
          <w:szCs w:val="24"/>
          <w:bdr w:val="none" w:sz="0" w:space="0" w:color="auto" w:frame="1"/>
        </w:rPr>
      </w:pPr>
      <w:r w:rsidRPr="00BF4E44">
        <w:rPr>
          <w:rFonts w:cstheme="minorHAnsi"/>
          <w:sz w:val="24"/>
          <w:szCs w:val="24"/>
          <w:bdr w:val="none" w:sz="0" w:space="0" w:color="auto" w:frame="1"/>
        </w:rPr>
        <w:t>The potential flexibility</w:t>
      </w:r>
      <w:r>
        <w:rPr>
          <w:rFonts w:cstheme="minorHAnsi"/>
          <w:sz w:val="24"/>
          <w:szCs w:val="24"/>
          <w:bdr w:val="none" w:sz="0" w:space="0" w:color="auto" w:frame="1"/>
        </w:rPr>
        <w:t xml:space="preserve"> provided by blended courses</w:t>
      </w:r>
      <w:r w:rsidRPr="00BF4E44">
        <w:rPr>
          <w:rFonts w:cstheme="minorHAnsi"/>
          <w:sz w:val="24"/>
          <w:szCs w:val="24"/>
          <w:bdr w:val="none" w:sz="0" w:space="0" w:color="auto" w:frame="1"/>
        </w:rPr>
        <w:t xml:space="preserve"> </w:t>
      </w:r>
      <w:r>
        <w:rPr>
          <w:rFonts w:cstheme="minorHAnsi"/>
          <w:sz w:val="24"/>
          <w:szCs w:val="24"/>
          <w:bdr w:val="none" w:sz="0" w:space="0" w:color="auto" w:frame="1"/>
        </w:rPr>
        <w:t xml:space="preserve">is a growing opportunity </w:t>
      </w:r>
      <w:r w:rsidRPr="00BF4E44">
        <w:rPr>
          <w:rFonts w:cstheme="minorHAnsi"/>
          <w:sz w:val="24"/>
          <w:szCs w:val="24"/>
          <w:bdr w:val="none" w:sz="0" w:space="0" w:color="auto" w:frame="1"/>
        </w:rPr>
        <w:t>for educators. The online learning environment allows learners the potential for greater flexibility to access and</w:t>
      </w:r>
      <w:r>
        <w:rPr>
          <w:rFonts w:cstheme="minorHAnsi"/>
          <w:sz w:val="24"/>
          <w:szCs w:val="24"/>
          <w:bdr w:val="none" w:sz="0" w:space="0" w:color="auto" w:frame="1"/>
        </w:rPr>
        <w:t xml:space="preserve"> engage in learning activities i</w:t>
      </w:r>
      <w:r w:rsidRPr="00BF4E44">
        <w:rPr>
          <w:rFonts w:cstheme="minorHAnsi"/>
          <w:sz w:val="24"/>
          <w:szCs w:val="24"/>
          <w:bdr w:val="none" w:sz="0" w:space="0" w:color="auto" w:frame="1"/>
        </w:rPr>
        <w:t>n their own time</w:t>
      </w:r>
      <w:r>
        <w:rPr>
          <w:rFonts w:cstheme="minorHAnsi"/>
          <w:sz w:val="24"/>
          <w:szCs w:val="24"/>
          <w:bdr w:val="none" w:sz="0" w:space="0" w:color="auto" w:frame="1"/>
        </w:rPr>
        <w:t xml:space="preserve"> and at a location that suits them</w:t>
      </w:r>
      <w:r w:rsidRPr="00BF4E44">
        <w:rPr>
          <w:rFonts w:cstheme="minorHAnsi"/>
          <w:sz w:val="24"/>
          <w:szCs w:val="24"/>
          <w:bdr w:val="none" w:sz="0" w:space="0" w:color="auto" w:frame="1"/>
        </w:rPr>
        <w:t>. However, it can also be a lonely experience for the learner. The</w:t>
      </w:r>
      <w:r>
        <w:rPr>
          <w:rFonts w:cstheme="minorHAnsi"/>
          <w:sz w:val="24"/>
          <w:szCs w:val="24"/>
          <w:bdr w:val="none" w:sz="0" w:space="0" w:color="auto" w:frame="1"/>
        </w:rPr>
        <w:t>refore, the</w:t>
      </w:r>
      <w:r w:rsidRPr="00BF4E44">
        <w:rPr>
          <w:rFonts w:cstheme="minorHAnsi"/>
          <w:sz w:val="24"/>
          <w:szCs w:val="24"/>
          <w:bdr w:val="none" w:sz="0" w:space="0" w:color="auto" w:frame="1"/>
        </w:rPr>
        <w:t xml:space="preserve"> more </w:t>
      </w:r>
      <w:r>
        <w:rPr>
          <w:rFonts w:cstheme="minorHAnsi"/>
          <w:sz w:val="24"/>
          <w:szCs w:val="24"/>
          <w:bdr w:val="none" w:sz="0" w:space="0" w:color="auto" w:frame="1"/>
        </w:rPr>
        <w:t>engaging you can make the learning experience the more likely the learners</w:t>
      </w:r>
      <w:r w:rsidRPr="00BF4E44">
        <w:rPr>
          <w:rFonts w:cstheme="minorHAnsi"/>
          <w:sz w:val="24"/>
          <w:szCs w:val="24"/>
          <w:bdr w:val="none" w:sz="0" w:space="0" w:color="auto" w:frame="1"/>
        </w:rPr>
        <w:t xml:space="preserve"> will</w:t>
      </w:r>
      <w:r>
        <w:rPr>
          <w:rFonts w:cstheme="minorHAnsi"/>
          <w:sz w:val="24"/>
          <w:szCs w:val="24"/>
          <w:bdr w:val="none" w:sz="0" w:space="0" w:color="auto" w:frame="1"/>
        </w:rPr>
        <w:t xml:space="preserve"> remain engaged with </w:t>
      </w:r>
      <w:r>
        <w:rPr>
          <w:rFonts w:cstheme="minorHAnsi"/>
          <w:sz w:val="24"/>
          <w:szCs w:val="24"/>
          <w:bdr w:val="none" w:sz="0" w:space="0" w:color="auto" w:frame="1"/>
        </w:rPr>
        <w:lastRenderedPageBreak/>
        <w:t>the course.</w:t>
      </w:r>
      <w:r w:rsidRPr="00BF4E44">
        <w:rPr>
          <w:rFonts w:cstheme="minorHAnsi"/>
          <w:sz w:val="24"/>
          <w:szCs w:val="24"/>
          <w:bdr w:val="none" w:sz="0" w:space="0" w:color="auto" w:frame="1"/>
        </w:rPr>
        <w:t xml:space="preserve"> It is imperative that </w:t>
      </w:r>
      <w:r>
        <w:rPr>
          <w:rFonts w:cstheme="minorHAnsi"/>
          <w:sz w:val="24"/>
          <w:szCs w:val="24"/>
          <w:bdr w:val="none" w:sz="0" w:space="0" w:color="auto" w:frame="1"/>
        </w:rPr>
        <w:t xml:space="preserve">online </w:t>
      </w:r>
      <w:r w:rsidRPr="00BF4E44">
        <w:rPr>
          <w:rFonts w:cstheme="minorHAnsi"/>
          <w:sz w:val="24"/>
          <w:szCs w:val="24"/>
          <w:bdr w:val="none" w:sz="0" w:space="0" w:color="auto" w:frame="1"/>
        </w:rPr>
        <w:t>educators re</w:t>
      </w:r>
      <w:r>
        <w:rPr>
          <w:rFonts w:cstheme="minorHAnsi"/>
          <w:sz w:val="24"/>
          <w:szCs w:val="24"/>
          <w:bdr w:val="none" w:sz="0" w:space="0" w:color="auto" w:frame="1"/>
        </w:rPr>
        <w:t xml:space="preserve">inforce learning and </w:t>
      </w:r>
      <w:r w:rsidRPr="00BF4E44">
        <w:rPr>
          <w:rFonts w:cstheme="minorHAnsi"/>
          <w:sz w:val="24"/>
          <w:szCs w:val="24"/>
          <w:bdr w:val="none" w:sz="0" w:space="0" w:color="auto" w:frame="1"/>
        </w:rPr>
        <w:t>foster interaction</w:t>
      </w:r>
      <w:r>
        <w:rPr>
          <w:rFonts w:cstheme="minorHAnsi"/>
          <w:sz w:val="24"/>
          <w:szCs w:val="24"/>
          <w:bdr w:val="none" w:sz="0" w:space="0" w:color="auto" w:frame="1"/>
        </w:rPr>
        <w:t xml:space="preserve"> throughout the duration of any course</w:t>
      </w:r>
      <w:r w:rsidRPr="00BF4E44">
        <w:rPr>
          <w:rFonts w:cstheme="minorHAnsi"/>
          <w:sz w:val="24"/>
          <w:szCs w:val="24"/>
          <w:bdr w:val="none" w:sz="0" w:space="0" w:color="auto" w:frame="1"/>
        </w:rPr>
        <w:t>.</w:t>
      </w:r>
    </w:p>
    <w:p w:rsidR="00555B0E" w:rsidRPr="00A50539" w:rsidRDefault="00555B0E" w:rsidP="00555B0E">
      <w:pPr>
        <w:shd w:val="clear" w:color="auto" w:fill="FFFFFF"/>
        <w:spacing w:after="0" w:line="360" w:lineRule="auto"/>
        <w:outlineLvl w:val="2"/>
        <w:rPr>
          <w:rFonts w:cstheme="minorHAnsi"/>
          <w:sz w:val="24"/>
          <w:szCs w:val="24"/>
          <w:bdr w:val="none" w:sz="0" w:space="0" w:color="auto" w:frame="1"/>
        </w:rPr>
      </w:pPr>
    </w:p>
    <w:p w:rsidR="00555B0E" w:rsidRPr="00426880" w:rsidRDefault="00555B0E" w:rsidP="00555B0E">
      <w:pPr>
        <w:shd w:val="clear" w:color="auto" w:fill="FFFFFF"/>
        <w:spacing w:after="0" w:line="360" w:lineRule="auto"/>
        <w:jc w:val="both"/>
        <w:outlineLvl w:val="2"/>
        <w:rPr>
          <w:rFonts w:cstheme="minorHAnsi"/>
          <w:b/>
          <w:bCs/>
          <w:sz w:val="24"/>
          <w:szCs w:val="24"/>
          <w:bdr w:val="none" w:sz="0" w:space="0" w:color="auto" w:frame="1"/>
        </w:rPr>
      </w:pPr>
      <w:r>
        <w:rPr>
          <w:rFonts w:cstheme="minorHAnsi"/>
          <w:b/>
          <w:bCs/>
          <w:sz w:val="24"/>
          <w:szCs w:val="24"/>
          <w:bdr w:val="none" w:sz="0" w:space="0" w:color="auto" w:frame="1"/>
        </w:rPr>
        <w:t>The ADDIE Model</w:t>
      </w:r>
    </w:p>
    <w:p w:rsidR="00555B0E" w:rsidRDefault="00555B0E" w:rsidP="00555B0E">
      <w:pPr>
        <w:shd w:val="clear" w:color="auto" w:fill="FFFFFF"/>
        <w:spacing w:after="0" w:line="360" w:lineRule="auto"/>
        <w:jc w:val="both"/>
        <w:outlineLvl w:val="2"/>
        <w:rPr>
          <w:rFonts w:cstheme="minorHAnsi"/>
          <w:sz w:val="24"/>
          <w:szCs w:val="24"/>
          <w:bdr w:val="none" w:sz="0" w:space="0" w:color="auto" w:frame="1"/>
        </w:rPr>
      </w:pPr>
      <w:r w:rsidRPr="00A50539">
        <w:rPr>
          <w:rFonts w:cstheme="minorHAnsi"/>
          <w:sz w:val="24"/>
          <w:szCs w:val="24"/>
          <w:bdr w:val="none" w:sz="0" w:space="0" w:color="auto" w:frame="1"/>
        </w:rPr>
        <w:t>ADDIE is an acronym for the five steps of a development process which can be followed to transform a face-to-face cours</w:t>
      </w:r>
      <w:r>
        <w:rPr>
          <w:rFonts w:cstheme="minorHAnsi"/>
          <w:sz w:val="24"/>
          <w:szCs w:val="24"/>
          <w:bdr w:val="none" w:sz="0" w:space="0" w:color="auto" w:frame="1"/>
        </w:rPr>
        <w:t>e to a blended learning mode</w:t>
      </w:r>
      <w:r w:rsidRPr="00A50539">
        <w:rPr>
          <w:rFonts w:cstheme="minorHAnsi"/>
          <w:sz w:val="24"/>
          <w:szCs w:val="24"/>
          <w:bdr w:val="none" w:sz="0" w:space="0" w:color="auto" w:frame="1"/>
        </w:rPr>
        <w:t>. ADDIE stands for</w:t>
      </w:r>
      <w:r>
        <w:rPr>
          <w:rFonts w:cstheme="minorHAnsi"/>
          <w:sz w:val="24"/>
          <w:szCs w:val="24"/>
          <w:bdr w:val="none" w:sz="0" w:space="0" w:color="auto" w:frame="1"/>
        </w:rPr>
        <w:t>:</w:t>
      </w:r>
      <w:r w:rsidRPr="00A50539">
        <w:rPr>
          <w:rFonts w:cstheme="minorHAnsi"/>
          <w:sz w:val="24"/>
          <w:szCs w:val="24"/>
          <w:bdr w:val="none" w:sz="0" w:space="0" w:color="auto" w:frame="1"/>
        </w:rPr>
        <w:t xml:space="preserve"> </w:t>
      </w:r>
    </w:p>
    <w:p w:rsidR="00555B0E" w:rsidRPr="00FB184B" w:rsidRDefault="00555B0E" w:rsidP="00555B0E">
      <w:pPr>
        <w:pStyle w:val="ListParagraph"/>
        <w:numPr>
          <w:ilvl w:val="0"/>
          <w:numId w:val="19"/>
        </w:numPr>
        <w:shd w:val="clear" w:color="auto" w:fill="FFFFFF"/>
        <w:spacing w:after="0" w:line="360" w:lineRule="auto"/>
        <w:jc w:val="both"/>
        <w:outlineLvl w:val="2"/>
        <w:rPr>
          <w:rFonts w:cstheme="minorHAnsi"/>
          <w:sz w:val="24"/>
          <w:szCs w:val="24"/>
          <w:bdr w:val="none" w:sz="0" w:space="0" w:color="auto" w:frame="1"/>
        </w:rPr>
      </w:pPr>
      <w:r w:rsidRPr="00FB184B">
        <w:rPr>
          <w:rFonts w:cstheme="minorHAnsi"/>
          <w:sz w:val="24"/>
          <w:szCs w:val="24"/>
          <w:bdr w:val="none" w:sz="0" w:space="0" w:color="auto" w:frame="1"/>
        </w:rPr>
        <w:t>Analysis</w:t>
      </w:r>
    </w:p>
    <w:p w:rsidR="00555B0E" w:rsidRPr="00FB184B" w:rsidRDefault="00555B0E" w:rsidP="00555B0E">
      <w:pPr>
        <w:pStyle w:val="ListParagraph"/>
        <w:numPr>
          <w:ilvl w:val="0"/>
          <w:numId w:val="19"/>
        </w:numPr>
        <w:shd w:val="clear" w:color="auto" w:fill="FFFFFF"/>
        <w:spacing w:after="0" w:line="360" w:lineRule="auto"/>
        <w:jc w:val="both"/>
        <w:outlineLvl w:val="2"/>
        <w:rPr>
          <w:rFonts w:cstheme="minorHAnsi"/>
          <w:sz w:val="24"/>
          <w:szCs w:val="24"/>
          <w:bdr w:val="none" w:sz="0" w:space="0" w:color="auto" w:frame="1"/>
        </w:rPr>
      </w:pPr>
      <w:r w:rsidRPr="00FB184B">
        <w:rPr>
          <w:rFonts w:cstheme="minorHAnsi"/>
          <w:sz w:val="24"/>
          <w:szCs w:val="24"/>
          <w:bdr w:val="none" w:sz="0" w:space="0" w:color="auto" w:frame="1"/>
        </w:rPr>
        <w:t>Design</w:t>
      </w:r>
    </w:p>
    <w:p w:rsidR="00555B0E" w:rsidRPr="00FB184B" w:rsidRDefault="00555B0E" w:rsidP="00555B0E">
      <w:pPr>
        <w:pStyle w:val="ListParagraph"/>
        <w:numPr>
          <w:ilvl w:val="0"/>
          <w:numId w:val="19"/>
        </w:numPr>
        <w:shd w:val="clear" w:color="auto" w:fill="FFFFFF"/>
        <w:spacing w:after="0" w:line="360" w:lineRule="auto"/>
        <w:jc w:val="both"/>
        <w:outlineLvl w:val="2"/>
        <w:rPr>
          <w:rFonts w:cstheme="minorHAnsi"/>
          <w:sz w:val="24"/>
          <w:szCs w:val="24"/>
          <w:bdr w:val="none" w:sz="0" w:space="0" w:color="auto" w:frame="1"/>
        </w:rPr>
      </w:pPr>
      <w:r w:rsidRPr="00FB184B">
        <w:rPr>
          <w:rFonts w:cstheme="minorHAnsi"/>
          <w:sz w:val="24"/>
          <w:szCs w:val="24"/>
          <w:bdr w:val="none" w:sz="0" w:space="0" w:color="auto" w:frame="1"/>
        </w:rPr>
        <w:t>Development</w:t>
      </w:r>
    </w:p>
    <w:p w:rsidR="00555B0E" w:rsidRPr="00FB184B" w:rsidRDefault="00555B0E" w:rsidP="00555B0E">
      <w:pPr>
        <w:pStyle w:val="ListParagraph"/>
        <w:numPr>
          <w:ilvl w:val="0"/>
          <w:numId w:val="19"/>
        </w:numPr>
        <w:shd w:val="clear" w:color="auto" w:fill="FFFFFF"/>
        <w:spacing w:after="0" w:line="360" w:lineRule="auto"/>
        <w:jc w:val="both"/>
        <w:outlineLvl w:val="2"/>
        <w:rPr>
          <w:rFonts w:cstheme="minorHAnsi"/>
          <w:sz w:val="24"/>
          <w:szCs w:val="24"/>
          <w:bdr w:val="none" w:sz="0" w:space="0" w:color="auto" w:frame="1"/>
        </w:rPr>
      </w:pPr>
      <w:r w:rsidRPr="00FB184B">
        <w:rPr>
          <w:rFonts w:cstheme="minorHAnsi"/>
          <w:sz w:val="24"/>
          <w:szCs w:val="24"/>
          <w:bdr w:val="none" w:sz="0" w:space="0" w:color="auto" w:frame="1"/>
        </w:rPr>
        <w:t>Implementation</w:t>
      </w:r>
    </w:p>
    <w:p w:rsidR="00555B0E" w:rsidRPr="00B67440" w:rsidRDefault="00555B0E" w:rsidP="00555B0E">
      <w:pPr>
        <w:pStyle w:val="ListParagraph"/>
        <w:numPr>
          <w:ilvl w:val="0"/>
          <w:numId w:val="19"/>
        </w:numPr>
        <w:shd w:val="clear" w:color="auto" w:fill="FFFFFF"/>
        <w:spacing w:after="0" w:line="360" w:lineRule="auto"/>
        <w:jc w:val="both"/>
        <w:outlineLvl w:val="2"/>
        <w:rPr>
          <w:rFonts w:cstheme="minorHAnsi"/>
          <w:sz w:val="24"/>
          <w:szCs w:val="24"/>
          <w:bdr w:val="none" w:sz="0" w:space="0" w:color="auto" w:frame="1"/>
        </w:rPr>
      </w:pPr>
      <w:r w:rsidRPr="004E225A">
        <w:rPr>
          <w:rFonts w:cstheme="minorHAnsi"/>
          <w:sz w:val="24"/>
          <w:szCs w:val="24"/>
          <w:bdr w:val="none" w:sz="0" w:space="0" w:color="auto" w:frame="1"/>
        </w:rPr>
        <w:t xml:space="preserve">Evaluation. </w:t>
      </w:r>
    </w:p>
    <w:p w:rsidR="00555B0E" w:rsidRPr="00B35F7D" w:rsidRDefault="00555B0E" w:rsidP="00555B0E">
      <w:pPr>
        <w:shd w:val="clear" w:color="auto" w:fill="FFFFFF"/>
        <w:spacing w:after="0" w:line="360" w:lineRule="auto"/>
        <w:jc w:val="both"/>
        <w:outlineLvl w:val="2"/>
        <w:rPr>
          <w:rFonts w:cstheme="minorHAnsi"/>
          <w:color w:val="000000" w:themeColor="text1"/>
          <w:sz w:val="24"/>
          <w:szCs w:val="24"/>
          <w:shd w:val="clear" w:color="auto" w:fill="FFFFFF"/>
        </w:rPr>
      </w:pPr>
      <w:r w:rsidRPr="008803D1">
        <w:rPr>
          <w:rFonts w:cstheme="minorHAnsi"/>
          <w:color w:val="000000" w:themeColor="text1"/>
          <w:sz w:val="24"/>
          <w:szCs w:val="24"/>
          <w:shd w:val="clear" w:color="auto" w:fill="FFFFFF"/>
        </w:rPr>
        <w:t>(Adapted from Erasmus research project (Baloh, T. et al., 2019))</w:t>
      </w:r>
    </w:p>
    <w:p w:rsidR="00555B0E" w:rsidRDefault="00555B0E" w:rsidP="00555B0E">
      <w:pPr>
        <w:shd w:val="clear" w:color="auto" w:fill="FFFFFF"/>
        <w:spacing w:after="0" w:line="360" w:lineRule="auto"/>
        <w:jc w:val="both"/>
        <w:outlineLvl w:val="2"/>
        <w:rPr>
          <w:rFonts w:cstheme="minorHAnsi"/>
          <w:b/>
          <w:sz w:val="24"/>
          <w:szCs w:val="24"/>
          <w:shd w:val="clear" w:color="auto" w:fill="FFFFFF"/>
        </w:rPr>
      </w:pPr>
    </w:p>
    <w:p w:rsidR="00555B0E" w:rsidRPr="00A50539" w:rsidRDefault="00555B0E" w:rsidP="00555B0E">
      <w:pPr>
        <w:shd w:val="clear" w:color="auto" w:fill="FFFFFF"/>
        <w:spacing w:after="0" w:line="360" w:lineRule="auto"/>
        <w:jc w:val="both"/>
        <w:outlineLvl w:val="2"/>
        <w:rPr>
          <w:rFonts w:cstheme="minorHAnsi"/>
          <w:sz w:val="24"/>
          <w:szCs w:val="24"/>
          <w:bdr w:val="none" w:sz="0" w:space="0" w:color="auto" w:frame="1"/>
        </w:rPr>
      </w:pPr>
      <w:r>
        <w:rPr>
          <w:noProof/>
          <w:lang w:val="en-IE" w:eastAsia="en-IE"/>
        </w:rPr>
        <w:drawing>
          <wp:inline distT="0" distB="0" distL="0" distR="0" wp14:anchorId="2B3C4CE9" wp14:editId="435F5518">
            <wp:extent cx="3838575" cy="3838575"/>
            <wp:effectExtent l="0" t="0" r="9525" b="9525"/>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38575" cy="3838575"/>
                    </a:xfrm>
                    <a:prstGeom prst="rect">
                      <a:avLst/>
                    </a:prstGeom>
                    <a:noFill/>
                    <a:ln>
                      <a:noFill/>
                    </a:ln>
                  </pic:spPr>
                </pic:pic>
              </a:graphicData>
            </a:graphic>
          </wp:inline>
        </w:drawing>
      </w:r>
    </w:p>
    <w:p w:rsidR="00555B0E" w:rsidRDefault="00555B0E" w:rsidP="00555B0E">
      <w:pPr>
        <w:shd w:val="clear" w:color="auto" w:fill="FFFFFF"/>
        <w:spacing w:after="0" w:line="360" w:lineRule="auto"/>
        <w:jc w:val="both"/>
        <w:outlineLvl w:val="2"/>
        <w:rPr>
          <w:rFonts w:cstheme="minorHAnsi"/>
          <w:sz w:val="24"/>
          <w:szCs w:val="24"/>
          <w:bdr w:val="none" w:sz="0" w:space="0" w:color="auto" w:frame="1"/>
        </w:rPr>
      </w:pPr>
    </w:p>
    <w:p w:rsidR="00555B0E" w:rsidRPr="00D11BBD" w:rsidRDefault="00555B0E" w:rsidP="00555B0E">
      <w:pPr>
        <w:rPr>
          <w:b/>
          <w:lang w:val="en-US"/>
        </w:rPr>
      </w:pPr>
      <w:r w:rsidRPr="00D11BBD">
        <w:rPr>
          <w:b/>
          <w:lang w:val="en-US"/>
        </w:rPr>
        <w:t>Figure 1: The ADDIE model</w:t>
      </w:r>
    </w:p>
    <w:p w:rsidR="00555B0E" w:rsidRPr="00A50539" w:rsidRDefault="00555B0E" w:rsidP="00555B0E">
      <w:pPr>
        <w:shd w:val="clear" w:color="auto" w:fill="FFFFFF"/>
        <w:spacing w:after="0" w:line="360" w:lineRule="auto"/>
        <w:jc w:val="both"/>
        <w:outlineLvl w:val="2"/>
        <w:rPr>
          <w:rFonts w:cstheme="minorHAnsi"/>
          <w:sz w:val="24"/>
          <w:szCs w:val="24"/>
          <w:bdr w:val="none" w:sz="0" w:space="0" w:color="auto" w:frame="1"/>
        </w:rPr>
      </w:pPr>
      <w:r w:rsidRPr="00A50539">
        <w:rPr>
          <w:rFonts w:cstheme="minorHAnsi"/>
          <w:sz w:val="24"/>
          <w:szCs w:val="24"/>
          <w:bdr w:val="none" w:sz="0" w:space="0" w:color="auto" w:frame="1"/>
        </w:rPr>
        <w:t>This model relies on each stage being completed in order</w:t>
      </w:r>
      <w:r>
        <w:rPr>
          <w:rFonts w:cstheme="minorHAnsi"/>
          <w:sz w:val="24"/>
          <w:szCs w:val="24"/>
          <w:bdr w:val="none" w:sz="0" w:space="0" w:color="auto" w:frame="1"/>
        </w:rPr>
        <w:t>,</w:t>
      </w:r>
      <w:r w:rsidRPr="00A50539">
        <w:rPr>
          <w:rFonts w:cstheme="minorHAnsi"/>
          <w:sz w:val="24"/>
          <w:szCs w:val="24"/>
          <w:bdr w:val="none" w:sz="0" w:space="0" w:color="auto" w:frame="1"/>
        </w:rPr>
        <w:t xml:space="preserve"> with a focus on reflection throughout the pro</w:t>
      </w:r>
      <w:r>
        <w:rPr>
          <w:rFonts w:cstheme="minorHAnsi"/>
          <w:sz w:val="24"/>
          <w:szCs w:val="24"/>
          <w:bdr w:val="none" w:sz="0" w:space="0" w:color="auto" w:frame="1"/>
        </w:rPr>
        <w:t>cess to facilitate</w:t>
      </w:r>
      <w:r w:rsidRPr="00A50539">
        <w:rPr>
          <w:rFonts w:cstheme="minorHAnsi"/>
          <w:sz w:val="24"/>
          <w:szCs w:val="24"/>
          <w:bdr w:val="none" w:sz="0" w:space="0" w:color="auto" w:frame="1"/>
        </w:rPr>
        <w:t xml:space="preserve"> continuous improvement.</w:t>
      </w:r>
      <w:r w:rsidRPr="00A50539">
        <w:rPr>
          <w:rFonts w:cstheme="minorHAnsi"/>
          <w:sz w:val="24"/>
          <w:szCs w:val="24"/>
          <w:shd w:val="clear" w:color="auto" w:fill="FFFFFF"/>
        </w:rPr>
        <w:t xml:space="preserve"> </w:t>
      </w:r>
    </w:p>
    <w:p w:rsidR="00555B0E" w:rsidRPr="00A50539" w:rsidRDefault="00555B0E" w:rsidP="00555B0E">
      <w:pPr>
        <w:shd w:val="clear" w:color="auto" w:fill="FFFFFF"/>
        <w:spacing w:after="0" w:line="360" w:lineRule="auto"/>
        <w:jc w:val="both"/>
        <w:outlineLvl w:val="2"/>
        <w:rPr>
          <w:rFonts w:cstheme="minorHAnsi"/>
          <w:sz w:val="24"/>
          <w:szCs w:val="24"/>
          <w:bdr w:val="none" w:sz="0" w:space="0" w:color="auto" w:frame="1"/>
        </w:rPr>
      </w:pPr>
    </w:p>
    <w:p w:rsidR="00555B0E" w:rsidRDefault="00555B0E" w:rsidP="00555B0E">
      <w:pPr>
        <w:shd w:val="clear" w:color="auto" w:fill="FFFFFF"/>
        <w:spacing w:after="0" w:line="360" w:lineRule="auto"/>
        <w:jc w:val="both"/>
        <w:outlineLvl w:val="2"/>
        <w:rPr>
          <w:rFonts w:cstheme="minorHAnsi"/>
          <w:sz w:val="24"/>
          <w:szCs w:val="24"/>
          <w:bdr w:val="none" w:sz="0" w:space="0" w:color="auto" w:frame="1"/>
        </w:rPr>
      </w:pPr>
      <w:r w:rsidRPr="00A50539">
        <w:rPr>
          <w:rFonts w:cstheme="minorHAnsi"/>
          <w:b/>
          <w:bCs/>
          <w:sz w:val="24"/>
          <w:szCs w:val="24"/>
          <w:bdr w:val="none" w:sz="0" w:space="0" w:color="auto" w:frame="1"/>
        </w:rPr>
        <w:t xml:space="preserve">Analysis - </w:t>
      </w:r>
      <w:r w:rsidRPr="00A50539">
        <w:rPr>
          <w:rFonts w:cstheme="minorHAnsi"/>
          <w:sz w:val="24"/>
          <w:szCs w:val="24"/>
          <w:bdr w:val="none" w:sz="0" w:space="0" w:color="auto" w:frame="1"/>
        </w:rPr>
        <w:t>This stage is essential and must be completed before contemplating content design</w:t>
      </w:r>
      <w:r>
        <w:rPr>
          <w:rFonts w:cstheme="minorHAnsi"/>
          <w:sz w:val="24"/>
          <w:szCs w:val="24"/>
          <w:bdr w:val="none" w:sz="0" w:space="0" w:color="auto" w:frame="1"/>
        </w:rPr>
        <w:t xml:space="preserve"> and development</w:t>
      </w:r>
      <w:r w:rsidRPr="00A50539">
        <w:rPr>
          <w:rFonts w:cstheme="minorHAnsi"/>
          <w:sz w:val="24"/>
          <w:szCs w:val="24"/>
          <w:bdr w:val="none" w:sz="0" w:space="0" w:color="auto" w:frame="1"/>
        </w:rPr>
        <w:t xml:space="preserve">. </w:t>
      </w:r>
      <w:r>
        <w:rPr>
          <w:rFonts w:cstheme="minorHAnsi"/>
          <w:sz w:val="24"/>
          <w:szCs w:val="24"/>
          <w:bdr w:val="none" w:sz="0" w:space="0" w:color="auto" w:frame="1"/>
        </w:rPr>
        <w:t xml:space="preserve">It is important to </w:t>
      </w:r>
    </w:p>
    <w:p w:rsidR="00555B0E" w:rsidRPr="006D182A" w:rsidRDefault="00555B0E" w:rsidP="00555B0E">
      <w:pPr>
        <w:pStyle w:val="ListParagraph"/>
        <w:numPr>
          <w:ilvl w:val="0"/>
          <w:numId w:val="20"/>
        </w:numPr>
        <w:shd w:val="clear" w:color="auto" w:fill="FFFFFF"/>
        <w:spacing w:after="0" w:line="360" w:lineRule="auto"/>
        <w:jc w:val="both"/>
        <w:outlineLvl w:val="2"/>
        <w:rPr>
          <w:rFonts w:cstheme="minorHAnsi"/>
          <w:sz w:val="24"/>
          <w:szCs w:val="24"/>
          <w:bdr w:val="none" w:sz="0" w:space="0" w:color="auto" w:frame="1"/>
        </w:rPr>
      </w:pPr>
      <w:r w:rsidRPr="006D182A">
        <w:rPr>
          <w:rFonts w:cstheme="minorHAnsi"/>
          <w:sz w:val="24"/>
          <w:szCs w:val="24"/>
          <w:bdr w:val="none" w:sz="0" w:space="0" w:color="auto" w:frame="1"/>
        </w:rPr>
        <w:t xml:space="preserve">analyse current circumstances in terms of </w:t>
      </w:r>
      <w:r>
        <w:rPr>
          <w:rFonts w:cstheme="minorHAnsi"/>
          <w:sz w:val="24"/>
          <w:szCs w:val="24"/>
          <w:bdr w:val="none" w:sz="0" w:space="0" w:color="auto" w:frame="1"/>
        </w:rPr>
        <w:t xml:space="preserve">programme(s), </w:t>
      </w:r>
      <w:r w:rsidRPr="006D182A">
        <w:rPr>
          <w:rFonts w:cstheme="minorHAnsi"/>
          <w:sz w:val="24"/>
          <w:szCs w:val="24"/>
          <w:bdr w:val="none" w:sz="0" w:space="0" w:color="auto" w:frame="1"/>
        </w:rPr>
        <w:t xml:space="preserve">stakeholders, </w:t>
      </w:r>
      <w:r>
        <w:rPr>
          <w:rFonts w:cstheme="minorHAnsi"/>
          <w:sz w:val="24"/>
          <w:szCs w:val="24"/>
          <w:bdr w:val="none" w:sz="0" w:space="0" w:color="auto" w:frame="1"/>
        </w:rPr>
        <w:t>resources</w:t>
      </w:r>
      <w:r w:rsidRPr="006D182A">
        <w:rPr>
          <w:rFonts w:cstheme="minorHAnsi"/>
          <w:sz w:val="24"/>
          <w:szCs w:val="24"/>
          <w:bdr w:val="none" w:sz="0" w:space="0" w:color="auto" w:frame="1"/>
        </w:rPr>
        <w:t xml:space="preserve"> and training</w:t>
      </w:r>
      <w:r>
        <w:rPr>
          <w:rFonts w:cstheme="minorHAnsi"/>
          <w:sz w:val="24"/>
          <w:szCs w:val="24"/>
          <w:bdr w:val="none" w:sz="0" w:space="0" w:color="auto" w:frame="1"/>
        </w:rPr>
        <w:t xml:space="preserve"> needs</w:t>
      </w:r>
    </w:p>
    <w:p w:rsidR="00555B0E" w:rsidRPr="006D182A" w:rsidRDefault="00555B0E" w:rsidP="00555B0E">
      <w:pPr>
        <w:pStyle w:val="ListParagraph"/>
        <w:numPr>
          <w:ilvl w:val="0"/>
          <w:numId w:val="20"/>
        </w:numPr>
        <w:shd w:val="clear" w:color="auto" w:fill="FFFFFF"/>
        <w:spacing w:after="0" w:line="360" w:lineRule="auto"/>
        <w:jc w:val="both"/>
        <w:outlineLvl w:val="2"/>
        <w:rPr>
          <w:rFonts w:cstheme="minorHAnsi"/>
          <w:sz w:val="24"/>
          <w:szCs w:val="24"/>
          <w:bdr w:val="none" w:sz="0" w:space="0" w:color="auto" w:frame="1"/>
        </w:rPr>
      </w:pPr>
      <w:r>
        <w:rPr>
          <w:rFonts w:cstheme="minorHAnsi"/>
          <w:sz w:val="24"/>
          <w:szCs w:val="24"/>
          <w:bdr w:val="none" w:sz="0" w:space="0" w:color="auto" w:frame="1"/>
        </w:rPr>
        <w:t xml:space="preserve">Identify existing learner </w:t>
      </w:r>
      <w:r w:rsidRPr="006D182A">
        <w:rPr>
          <w:rFonts w:cstheme="minorHAnsi"/>
          <w:sz w:val="24"/>
          <w:szCs w:val="24"/>
          <w:bdr w:val="none" w:sz="0" w:space="0" w:color="auto" w:frame="1"/>
        </w:rPr>
        <w:t>kn</w:t>
      </w:r>
      <w:r>
        <w:rPr>
          <w:rFonts w:cstheme="minorHAnsi"/>
          <w:sz w:val="24"/>
          <w:szCs w:val="24"/>
          <w:bdr w:val="none" w:sz="0" w:space="0" w:color="auto" w:frame="1"/>
        </w:rPr>
        <w:t>owledge, skill and competence as well as what they</w:t>
      </w:r>
      <w:r w:rsidRPr="006D182A">
        <w:rPr>
          <w:rFonts w:cstheme="minorHAnsi"/>
          <w:sz w:val="24"/>
          <w:szCs w:val="24"/>
          <w:bdr w:val="none" w:sz="0" w:space="0" w:color="auto" w:frame="1"/>
        </w:rPr>
        <w:t xml:space="preserve"> should know</w:t>
      </w:r>
      <w:r>
        <w:rPr>
          <w:rFonts w:cstheme="minorHAnsi"/>
          <w:sz w:val="24"/>
          <w:szCs w:val="24"/>
          <w:bdr w:val="none" w:sz="0" w:space="0" w:color="auto" w:frame="1"/>
        </w:rPr>
        <w:t xml:space="preserve"> on completion of the course</w:t>
      </w:r>
    </w:p>
    <w:p w:rsidR="00555B0E" w:rsidRDefault="00555B0E" w:rsidP="00555B0E">
      <w:pPr>
        <w:pStyle w:val="ListParagraph"/>
        <w:numPr>
          <w:ilvl w:val="0"/>
          <w:numId w:val="20"/>
        </w:numPr>
        <w:shd w:val="clear" w:color="auto" w:fill="FFFFFF"/>
        <w:spacing w:after="0" w:line="360" w:lineRule="auto"/>
        <w:jc w:val="both"/>
        <w:outlineLvl w:val="2"/>
        <w:rPr>
          <w:rFonts w:cstheme="minorHAnsi"/>
          <w:sz w:val="24"/>
          <w:szCs w:val="24"/>
          <w:bdr w:val="none" w:sz="0" w:space="0" w:color="auto" w:frame="1"/>
        </w:rPr>
      </w:pPr>
      <w:r>
        <w:rPr>
          <w:rFonts w:cstheme="minorHAnsi"/>
          <w:sz w:val="24"/>
          <w:szCs w:val="24"/>
          <w:bdr w:val="none" w:sz="0" w:space="0" w:color="auto" w:frame="1"/>
        </w:rPr>
        <w:t>analyse</w:t>
      </w:r>
      <w:r w:rsidRPr="006D182A">
        <w:rPr>
          <w:rFonts w:cstheme="minorHAnsi"/>
          <w:sz w:val="24"/>
          <w:szCs w:val="24"/>
          <w:bdr w:val="none" w:sz="0" w:space="0" w:color="auto" w:frame="1"/>
        </w:rPr>
        <w:t xml:space="preserve"> learning outcomes that need to be achieved </w:t>
      </w:r>
    </w:p>
    <w:p w:rsidR="00555B0E" w:rsidRPr="006D182A" w:rsidRDefault="00555B0E" w:rsidP="00555B0E">
      <w:pPr>
        <w:pStyle w:val="ListParagraph"/>
        <w:numPr>
          <w:ilvl w:val="0"/>
          <w:numId w:val="20"/>
        </w:numPr>
        <w:shd w:val="clear" w:color="auto" w:fill="FFFFFF"/>
        <w:spacing w:after="0" w:line="360" w:lineRule="auto"/>
        <w:jc w:val="both"/>
        <w:outlineLvl w:val="2"/>
        <w:rPr>
          <w:rFonts w:cstheme="minorHAnsi"/>
          <w:sz w:val="24"/>
          <w:szCs w:val="24"/>
          <w:bdr w:val="none" w:sz="0" w:space="0" w:color="auto" w:frame="1"/>
        </w:rPr>
      </w:pPr>
      <w:r>
        <w:rPr>
          <w:rFonts w:cstheme="minorHAnsi"/>
          <w:sz w:val="24"/>
          <w:szCs w:val="24"/>
          <w:bdr w:val="none" w:sz="0" w:space="0" w:color="auto" w:frame="1"/>
        </w:rPr>
        <w:t>consider p</w:t>
      </w:r>
      <w:r w:rsidRPr="006D182A">
        <w:rPr>
          <w:rFonts w:cstheme="minorHAnsi"/>
          <w:sz w:val="24"/>
          <w:szCs w:val="24"/>
          <w:bdr w:val="none" w:sz="0" w:space="0" w:color="auto" w:frame="1"/>
        </w:rPr>
        <w:t>ossible constraints</w:t>
      </w:r>
      <w:r>
        <w:rPr>
          <w:rFonts w:cstheme="minorHAnsi"/>
          <w:sz w:val="24"/>
          <w:szCs w:val="24"/>
          <w:bdr w:val="none" w:sz="0" w:space="0" w:color="auto" w:frame="1"/>
        </w:rPr>
        <w:t xml:space="preserve"> and challenges</w:t>
      </w:r>
      <w:r w:rsidRPr="006D182A">
        <w:rPr>
          <w:rFonts w:cstheme="minorHAnsi"/>
          <w:sz w:val="24"/>
          <w:szCs w:val="24"/>
          <w:bdr w:val="none" w:sz="0" w:space="0" w:color="auto" w:frame="1"/>
        </w:rPr>
        <w:t xml:space="preserve">. </w:t>
      </w:r>
    </w:p>
    <w:p w:rsidR="00555B0E" w:rsidRPr="00A50539" w:rsidRDefault="00555B0E" w:rsidP="00555B0E">
      <w:pPr>
        <w:shd w:val="clear" w:color="auto" w:fill="FFFFFF"/>
        <w:spacing w:after="0" w:line="360" w:lineRule="auto"/>
        <w:jc w:val="both"/>
        <w:outlineLvl w:val="2"/>
        <w:rPr>
          <w:rFonts w:cstheme="minorHAnsi"/>
          <w:b/>
          <w:bCs/>
          <w:sz w:val="24"/>
          <w:szCs w:val="24"/>
          <w:bdr w:val="none" w:sz="0" w:space="0" w:color="auto" w:frame="1"/>
        </w:rPr>
      </w:pPr>
      <w:r w:rsidRPr="00A50539">
        <w:rPr>
          <w:rFonts w:cstheme="minorHAnsi"/>
          <w:sz w:val="24"/>
          <w:szCs w:val="24"/>
          <w:bdr w:val="none" w:sz="0" w:space="0" w:color="auto" w:frame="1"/>
        </w:rPr>
        <w:t>All the above</w:t>
      </w:r>
      <w:r>
        <w:rPr>
          <w:rFonts w:cstheme="minorHAnsi"/>
          <w:sz w:val="24"/>
          <w:szCs w:val="24"/>
          <w:bdr w:val="none" w:sz="0" w:space="0" w:color="auto" w:frame="1"/>
        </w:rPr>
        <w:t xml:space="preserve"> will influence any</w:t>
      </w:r>
      <w:r w:rsidRPr="00A50539">
        <w:rPr>
          <w:rFonts w:cstheme="minorHAnsi"/>
          <w:sz w:val="24"/>
          <w:szCs w:val="24"/>
          <w:bdr w:val="none" w:sz="0" w:space="0" w:color="auto" w:frame="1"/>
        </w:rPr>
        <w:t xml:space="preserve"> decisions</w:t>
      </w:r>
      <w:r>
        <w:rPr>
          <w:rFonts w:cstheme="minorHAnsi"/>
          <w:sz w:val="24"/>
          <w:szCs w:val="24"/>
          <w:bdr w:val="none" w:sz="0" w:space="0" w:color="auto" w:frame="1"/>
        </w:rPr>
        <w:t xml:space="preserve"> made</w:t>
      </w:r>
      <w:r w:rsidRPr="00A50539">
        <w:rPr>
          <w:rFonts w:cstheme="minorHAnsi"/>
          <w:sz w:val="24"/>
          <w:szCs w:val="24"/>
          <w:bdr w:val="none" w:sz="0" w:space="0" w:color="auto" w:frame="1"/>
        </w:rPr>
        <w:t xml:space="preserve"> throughout the process. </w:t>
      </w:r>
    </w:p>
    <w:p w:rsidR="00555B0E" w:rsidRPr="00A50539" w:rsidRDefault="00555B0E" w:rsidP="00555B0E">
      <w:pPr>
        <w:shd w:val="clear" w:color="auto" w:fill="FFFFFF"/>
        <w:spacing w:after="0" w:line="360" w:lineRule="auto"/>
        <w:jc w:val="both"/>
        <w:outlineLvl w:val="2"/>
        <w:rPr>
          <w:rFonts w:cstheme="minorHAnsi"/>
          <w:b/>
          <w:sz w:val="24"/>
          <w:szCs w:val="24"/>
          <w:shd w:val="clear" w:color="auto" w:fill="FFFFFF"/>
        </w:rPr>
      </w:pPr>
    </w:p>
    <w:p w:rsidR="00555B0E" w:rsidRDefault="00555B0E" w:rsidP="00555B0E">
      <w:pPr>
        <w:shd w:val="clear" w:color="auto" w:fill="FFFFFF"/>
        <w:spacing w:after="0" w:line="360" w:lineRule="auto"/>
        <w:jc w:val="both"/>
        <w:outlineLvl w:val="2"/>
        <w:rPr>
          <w:rFonts w:cstheme="minorHAnsi"/>
          <w:bCs/>
          <w:sz w:val="24"/>
          <w:szCs w:val="24"/>
          <w:shd w:val="clear" w:color="auto" w:fill="FFFFFF"/>
        </w:rPr>
      </w:pPr>
      <w:r w:rsidRPr="00A50539">
        <w:rPr>
          <w:rFonts w:cstheme="minorHAnsi"/>
          <w:b/>
          <w:sz w:val="24"/>
          <w:szCs w:val="24"/>
          <w:shd w:val="clear" w:color="auto" w:fill="FFFFFF"/>
        </w:rPr>
        <w:t xml:space="preserve">Design - </w:t>
      </w:r>
      <w:r w:rsidRPr="00A50539">
        <w:rPr>
          <w:rFonts w:cstheme="minorHAnsi"/>
          <w:bCs/>
          <w:sz w:val="24"/>
          <w:szCs w:val="24"/>
          <w:shd w:val="clear" w:color="auto" w:fill="FFFFFF"/>
        </w:rPr>
        <w:t xml:space="preserve">This includes identifying </w:t>
      </w:r>
    </w:p>
    <w:p w:rsidR="00555B0E" w:rsidRDefault="00555B0E" w:rsidP="00555B0E">
      <w:pPr>
        <w:pStyle w:val="ListParagraph"/>
        <w:numPr>
          <w:ilvl w:val="0"/>
          <w:numId w:val="21"/>
        </w:numPr>
        <w:shd w:val="clear" w:color="auto" w:fill="FFFFFF"/>
        <w:spacing w:after="0" w:line="360" w:lineRule="auto"/>
        <w:jc w:val="both"/>
        <w:outlineLvl w:val="2"/>
        <w:rPr>
          <w:rFonts w:cstheme="minorHAnsi"/>
          <w:bCs/>
          <w:sz w:val="24"/>
          <w:szCs w:val="24"/>
          <w:shd w:val="clear" w:color="auto" w:fill="FFFFFF"/>
        </w:rPr>
      </w:pPr>
      <w:r w:rsidRPr="003B5C46">
        <w:rPr>
          <w:rFonts w:cstheme="minorHAnsi"/>
          <w:bCs/>
          <w:sz w:val="24"/>
          <w:szCs w:val="24"/>
          <w:shd w:val="clear" w:color="auto" w:fill="FFFFFF"/>
        </w:rPr>
        <w:t>course structure</w:t>
      </w:r>
    </w:p>
    <w:p w:rsidR="00555B0E" w:rsidRPr="003B5C46" w:rsidRDefault="00555B0E" w:rsidP="00555B0E">
      <w:pPr>
        <w:pStyle w:val="ListParagraph"/>
        <w:numPr>
          <w:ilvl w:val="0"/>
          <w:numId w:val="21"/>
        </w:numPr>
        <w:shd w:val="clear" w:color="auto" w:fill="FFFFFF"/>
        <w:spacing w:after="0" w:line="360" w:lineRule="auto"/>
        <w:jc w:val="both"/>
        <w:outlineLvl w:val="2"/>
        <w:rPr>
          <w:rFonts w:cstheme="minorHAnsi"/>
          <w:bCs/>
          <w:sz w:val="24"/>
          <w:szCs w:val="24"/>
          <w:shd w:val="clear" w:color="auto" w:fill="FFFFFF"/>
        </w:rPr>
      </w:pPr>
      <w:r w:rsidRPr="003B5C46">
        <w:rPr>
          <w:rFonts w:cstheme="minorHAnsi"/>
          <w:bCs/>
          <w:sz w:val="24"/>
          <w:szCs w:val="24"/>
          <w:shd w:val="clear" w:color="auto" w:fill="FFFFFF"/>
        </w:rPr>
        <w:t>duration of online/offline elements</w:t>
      </w:r>
    </w:p>
    <w:p w:rsidR="00555B0E" w:rsidRDefault="00555B0E" w:rsidP="00555B0E">
      <w:pPr>
        <w:pStyle w:val="ListParagraph"/>
        <w:numPr>
          <w:ilvl w:val="0"/>
          <w:numId w:val="21"/>
        </w:numPr>
        <w:shd w:val="clear" w:color="auto" w:fill="FFFFFF"/>
        <w:spacing w:after="0" w:line="360" w:lineRule="auto"/>
        <w:jc w:val="both"/>
        <w:outlineLvl w:val="2"/>
        <w:rPr>
          <w:rFonts w:cstheme="minorHAnsi"/>
          <w:bCs/>
          <w:sz w:val="24"/>
          <w:szCs w:val="24"/>
          <w:shd w:val="clear" w:color="auto" w:fill="FFFFFF"/>
        </w:rPr>
      </w:pPr>
      <w:r>
        <w:rPr>
          <w:rFonts w:cstheme="minorHAnsi"/>
          <w:bCs/>
          <w:sz w:val="24"/>
          <w:szCs w:val="24"/>
          <w:shd w:val="clear" w:color="auto" w:fill="FFFFFF"/>
        </w:rPr>
        <w:t>duration the learners are in the centre</w:t>
      </w:r>
    </w:p>
    <w:p w:rsidR="00555B0E" w:rsidRPr="003B5C46" w:rsidRDefault="00555B0E" w:rsidP="00555B0E">
      <w:pPr>
        <w:pStyle w:val="ListParagraph"/>
        <w:numPr>
          <w:ilvl w:val="0"/>
          <w:numId w:val="21"/>
        </w:numPr>
        <w:shd w:val="clear" w:color="auto" w:fill="FFFFFF"/>
        <w:spacing w:after="0" w:line="360" w:lineRule="auto"/>
        <w:jc w:val="both"/>
        <w:outlineLvl w:val="2"/>
        <w:rPr>
          <w:rFonts w:cstheme="minorHAnsi"/>
          <w:bCs/>
          <w:sz w:val="24"/>
          <w:szCs w:val="24"/>
          <w:shd w:val="clear" w:color="auto" w:fill="FFFFFF"/>
        </w:rPr>
      </w:pPr>
      <w:r>
        <w:rPr>
          <w:rFonts w:cstheme="minorHAnsi"/>
          <w:bCs/>
          <w:sz w:val="24"/>
          <w:szCs w:val="24"/>
          <w:shd w:val="clear" w:color="auto" w:fill="FFFFFF"/>
        </w:rPr>
        <w:t xml:space="preserve">delivery </w:t>
      </w:r>
      <w:r w:rsidRPr="003B5C46">
        <w:rPr>
          <w:rFonts w:cstheme="minorHAnsi"/>
          <w:bCs/>
          <w:sz w:val="24"/>
          <w:szCs w:val="24"/>
          <w:shd w:val="clear" w:color="auto" w:fill="FFFFFF"/>
        </w:rPr>
        <w:t>methodologies</w:t>
      </w:r>
    </w:p>
    <w:p w:rsidR="00555B0E" w:rsidRDefault="00555B0E" w:rsidP="00555B0E">
      <w:pPr>
        <w:pStyle w:val="ListParagraph"/>
        <w:numPr>
          <w:ilvl w:val="0"/>
          <w:numId w:val="21"/>
        </w:numPr>
        <w:shd w:val="clear" w:color="auto" w:fill="FFFFFF"/>
        <w:spacing w:after="0" w:line="360" w:lineRule="auto"/>
        <w:jc w:val="both"/>
        <w:outlineLvl w:val="2"/>
        <w:rPr>
          <w:rFonts w:cstheme="minorHAnsi"/>
          <w:bCs/>
          <w:sz w:val="24"/>
          <w:szCs w:val="24"/>
          <w:shd w:val="clear" w:color="auto" w:fill="FFFFFF"/>
        </w:rPr>
      </w:pPr>
      <w:r w:rsidRPr="00643D2A">
        <w:rPr>
          <w:rFonts w:cstheme="minorHAnsi"/>
          <w:bCs/>
          <w:sz w:val="24"/>
          <w:szCs w:val="24"/>
          <w:shd w:val="clear" w:color="auto" w:fill="FFFFFF"/>
        </w:rPr>
        <w:t>learning outcomes that may be best delivered online and/or in centre and/or in the work place, if appropriate</w:t>
      </w:r>
    </w:p>
    <w:p w:rsidR="00555B0E" w:rsidRPr="003B5C46" w:rsidRDefault="00555B0E" w:rsidP="00555B0E">
      <w:pPr>
        <w:pStyle w:val="ListParagraph"/>
        <w:numPr>
          <w:ilvl w:val="0"/>
          <w:numId w:val="21"/>
        </w:numPr>
        <w:shd w:val="clear" w:color="auto" w:fill="FFFFFF"/>
        <w:spacing w:after="0" w:line="360" w:lineRule="auto"/>
        <w:jc w:val="both"/>
        <w:outlineLvl w:val="2"/>
        <w:rPr>
          <w:rFonts w:cstheme="minorHAnsi"/>
          <w:bCs/>
          <w:sz w:val="24"/>
          <w:szCs w:val="24"/>
          <w:shd w:val="clear" w:color="auto" w:fill="FFFFFF"/>
        </w:rPr>
      </w:pPr>
      <w:r>
        <w:rPr>
          <w:rFonts w:cstheme="minorHAnsi"/>
          <w:bCs/>
          <w:sz w:val="24"/>
          <w:szCs w:val="24"/>
          <w:shd w:val="clear" w:color="auto" w:fill="FFFFFF"/>
        </w:rPr>
        <w:t xml:space="preserve">different types of </w:t>
      </w:r>
      <w:r w:rsidRPr="003B5C46">
        <w:rPr>
          <w:rFonts w:cstheme="minorHAnsi"/>
          <w:bCs/>
          <w:sz w:val="24"/>
          <w:szCs w:val="24"/>
          <w:shd w:val="clear" w:color="auto" w:fill="FFFFFF"/>
        </w:rPr>
        <w:t>assessment</w:t>
      </w:r>
      <w:r>
        <w:rPr>
          <w:rFonts w:cstheme="minorHAnsi"/>
          <w:bCs/>
          <w:sz w:val="24"/>
          <w:szCs w:val="24"/>
          <w:shd w:val="clear" w:color="auto" w:fill="FFFFFF"/>
        </w:rPr>
        <w:t xml:space="preserve"> </w:t>
      </w:r>
    </w:p>
    <w:p w:rsidR="00555B0E" w:rsidRPr="003B5C46" w:rsidRDefault="00555B0E" w:rsidP="00555B0E">
      <w:pPr>
        <w:pStyle w:val="ListParagraph"/>
        <w:numPr>
          <w:ilvl w:val="0"/>
          <w:numId w:val="21"/>
        </w:numPr>
        <w:shd w:val="clear" w:color="auto" w:fill="FFFFFF"/>
        <w:spacing w:after="0" w:line="360" w:lineRule="auto"/>
        <w:jc w:val="both"/>
        <w:outlineLvl w:val="2"/>
        <w:rPr>
          <w:rFonts w:cstheme="minorHAnsi"/>
          <w:bCs/>
          <w:sz w:val="24"/>
          <w:szCs w:val="24"/>
          <w:shd w:val="clear" w:color="auto" w:fill="FFFFFF"/>
        </w:rPr>
      </w:pPr>
      <w:r w:rsidRPr="003B5C46">
        <w:rPr>
          <w:rFonts w:cstheme="minorHAnsi"/>
          <w:bCs/>
          <w:sz w:val="24"/>
          <w:szCs w:val="24"/>
          <w:shd w:val="clear" w:color="auto" w:fill="FFFFFF"/>
        </w:rPr>
        <w:t xml:space="preserve">learner </w:t>
      </w:r>
      <w:r>
        <w:rPr>
          <w:rFonts w:cstheme="minorHAnsi"/>
          <w:bCs/>
          <w:sz w:val="24"/>
          <w:szCs w:val="24"/>
          <w:shd w:val="clear" w:color="auto" w:fill="FFFFFF"/>
        </w:rPr>
        <w:t>feedback methods</w:t>
      </w:r>
    </w:p>
    <w:p w:rsidR="00555B0E" w:rsidRPr="00E3389A" w:rsidRDefault="00555B0E" w:rsidP="00555B0E">
      <w:pPr>
        <w:pStyle w:val="CommentText"/>
        <w:spacing w:line="360" w:lineRule="auto"/>
        <w:rPr>
          <w:sz w:val="24"/>
          <w:szCs w:val="24"/>
        </w:rPr>
      </w:pPr>
      <w:r w:rsidRPr="008E2A5A">
        <w:rPr>
          <w:sz w:val="24"/>
          <w:szCs w:val="24"/>
        </w:rPr>
        <w:t>Within online learning there are two options available t</w:t>
      </w:r>
      <w:r>
        <w:rPr>
          <w:sz w:val="24"/>
          <w:szCs w:val="24"/>
        </w:rPr>
        <w:t>o course designers. Synchronous/</w:t>
      </w:r>
      <w:r w:rsidRPr="008E2A5A">
        <w:rPr>
          <w:sz w:val="24"/>
          <w:szCs w:val="24"/>
        </w:rPr>
        <w:t>live delivery to learners a</w:t>
      </w:r>
      <w:r>
        <w:rPr>
          <w:sz w:val="24"/>
          <w:szCs w:val="24"/>
        </w:rPr>
        <w:t xml:space="preserve">nd asynchronous delivery where learners do work in their own time. </w:t>
      </w:r>
      <w:r w:rsidRPr="00F50836">
        <w:rPr>
          <w:rFonts w:cstheme="minorHAnsi"/>
          <w:bCs/>
          <w:sz w:val="24"/>
          <w:szCs w:val="24"/>
          <w:shd w:val="clear" w:color="auto" w:fill="FFFFFF"/>
        </w:rPr>
        <w:t>The design stage can involve creating storyboards, identifying the flow of the course, identifying</w:t>
      </w:r>
      <w:r w:rsidRPr="00F50836">
        <w:rPr>
          <w:rFonts w:cstheme="minorHAnsi"/>
          <w:sz w:val="24"/>
          <w:szCs w:val="24"/>
          <w:shd w:val="clear" w:color="auto" w:fill="FFFFFF"/>
        </w:rPr>
        <w:t xml:space="preserve"> the materials/facilities/equipment needed, how the course will be staged, what technologies, packages, apps will be needed to deliver the course, etc.</w:t>
      </w:r>
    </w:p>
    <w:p w:rsidR="00555B0E" w:rsidRPr="00A50539" w:rsidRDefault="00555B0E" w:rsidP="00555B0E">
      <w:pPr>
        <w:shd w:val="clear" w:color="auto" w:fill="FFFFFF"/>
        <w:spacing w:after="0" w:line="360" w:lineRule="auto"/>
        <w:jc w:val="both"/>
        <w:outlineLvl w:val="2"/>
        <w:rPr>
          <w:rFonts w:cstheme="minorHAnsi"/>
          <w:sz w:val="24"/>
          <w:szCs w:val="24"/>
          <w:shd w:val="clear" w:color="auto" w:fill="FFFFFF"/>
        </w:rPr>
      </w:pPr>
      <w:r w:rsidRPr="00A50539">
        <w:rPr>
          <w:rFonts w:cstheme="minorHAnsi"/>
          <w:b/>
          <w:sz w:val="24"/>
          <w:szCs w:val="24"/>
          <w:shd w:val="clear" w:color="auto" w:fill="FFFFFF"/>
        </w:rPr>
        <w:t>Development</w:t>
      </w:r>
      <w:r w:rsidRPr="00A50539">
        <w:rPr>
          <w:rFonts w:cstheme="minorHAnsi"/>
          <w:sz w:val="24"/>
          <w:szCs w:val="24"/>
          <w:shd w:val="clear" w:color="auto" w:fill="FFFFFF"/>
        </w:rPr>
        <w:t xml:space="preserve"> – </w:t>
      </w:r>
      <w:r>
        <w:rPr>
          <w:rFonts w:cstheme="minorHAnsi"/>
          <w:bCs/>
          <w:sz w:val="24"/>
          <w:szCs w:val="24"/>
          <w:shd w:val="clear" w:color="auto" w:fill="FFFFFF"/>
        </w:rPr>
        <w:t>In this stage, the content is ready to be developed</w:t>
      </w:r>
      <w:r w:rsidRPr="00A50539">
        <w:rPr>
          <w:rFonts w:cstheme="minorHAnsi"/>
          <w:bCs/>
          <w:sz w:val="24"/>
          <w:szCs w:val="24"/>
          <w:shd w:val="clear" w:color="auto" w:fill="FFFFFF"/>
        </w:rPr>
        <w:t>. Content for each learning ou</w:t>
      </w:r>
      <w:r>
        <w:rPr>
          <w:rFonts w:cstheme="minorHAnsi"/>
          <w:bCs/>
          <w:sz w:val="24"/>
          <w:szCs w:val="24"/>
          <w:shd w:val="clear" w:color="auto" w:fill="FFFFFF"/>
        </w:rPr>
        <w:t>tcome of the course is created</w:t>
      </w:r>
      <w:r w:rsidRPr="00A50539">
        <w:rPr>
          <w:rFonts w:cstheme="minorHAnsi"/>
          <w:bCs/>
          <w:sz w:val="24"/>
          <w:szCs w:val="24"/>
          <w:shd w:val="clear" w:color="auto" w:fill="FFFFFF"/>
        </w:rPr>
        <w:t>, guided by the storyboards</w:t>
      </w:r>
      <w:r>
        <w:rPr>
          <w:rFonts w:cstheme="minorHAnsi"/>
          <w:bCs/>
          <w:sz w:val="24"/>
          <w:szCs w:val="24"/>
          <w:shd w:val="clear" w:color="auto" w:fill="FFFFFF"/>
        </w:rPr>
        <w:t>/flow of the course</w:t>
      </w:r>
      <w:r w:rsidRPr="00A50539">
        <w:rPr>
          <w:rFonts w:cstheme="minorHAnsi"/>
          <w:bCs/>
          <w:sz w:val="24"/>
          <w:szCs w:val="24"/>
          <w:shd w:val="clear" w:color="auto" w:fill="FFFFFF"/>
        </w:rPr>
        <w:t xml:space="preserve"> from the design stage. </w:t>
      </w:r>
      <w:r>
        <w:rPr>
          <w:rFonts w:cstheme="minorHAnsi"/>
          <w:sz w:val="24"/>
          <w:szCs w:val="24"/>
          <w:shd w:val="clear" w:color="auto" w:fill="FFFFFF"/>
        </w:rPr>
        <w:t xml:space="preserve">Activities will need to be developed that </w:t>
      </w:r>
      <w:r w:rsidRPr="00A50539">
        <w:rPr>
          <w:rFonts w:cstheme="minorHAnsi"/>
          <w:sz w:val="24"/>
          <w:szCs w:val="24"/>
          <w:shd w:val="clear" w:color="auto" w:fill="FFFFFF"/>
        </w:rPr>
        <w:t>engage learners online with digital tools, for example, creating quizzes,</w:t>
      </w:r>
      <w:r>
        <w:rPr>
          <w:rFonts w:cstheme="minorHAnsi"/>
          <w:sz w:val="24"/>
          <w:szCs w:val="24"/>
          <w:shd w:val="clear" w:color="auto" w:fill="FFFFFF"/>
        </w:rPr>
        <w:t xml:space="preserve"> interactive presentations and videos.</w:t>
      </w:r>
    </w:p>
    <w:p w:rsidR="00555B0E" w:rsidRPr="00A50539" w:rsidRDefault="00555B0E" w:rsidP="00555B0E">
      <w:pPr>
        <w:shd w:val="clear" w:color="auto" w:fill="FFFFFF"/>
        <w:spacing w:after="0" w:line="360" w:lineRule="auto"/>
        <w:jc w:val="both"/>
        <w:outlineLvl w:val="2"/>
        <w:rPr>
          <w:rFonts w:cstheme="minorHAnsi"/>
          <w:b/>
          <w:sz w:val="24"/>
          <w:szCs w:val="24"/>
          <w:shd w:val="clear" w:color="auto" w:fill="FFFFFF"/>
        </w:rPr>
      </w:pPr>
    </w:p>
    <w:p w:rsidR="00555B0E" w:rsidRPr="00A50539" w:rsidRDefault="00555B0E" w:rsidP="00555B0E">
      <w:pPr>
        <w:shd w:val="clear" w:color="auto" w:fill="FFFFFF"/>
        <w:spacing w:after="0" w:line="360" w:lineRule="auto"/>
        <w:jc w:val="both"/>
        <w:outlineLvl w:val="2"/>
        <w:rPr>
          <w:rFonts w:cstheme="minorHAnsi"/>
          <w:sz w:val="24"/>
          <w:szCs w:val="24"/>
          <w:shd w:val="clear" w:color="auto" w:fill="FFFFFF"/>
        </w:rPr>
      </w:pPr>
      <w:r w:rsidRPr="00A50539">
        <w:rPr>
          <w:rFonts w:cstheme="minorHAnsi"/>
          <w:b/>
          <w:sz w:val="24"/>
          <w:szCs w:val="24"/>
          <w:shd w:val="clear" w:color="auto" w:fill="FFFFFF"/>
        </w:rPr>
        <w:lastRenderedPageBreak/>
        <w:t xml:space="preserve">Implementation </w:t>
      </w:r>
      <w:r w:rsidRPr="00A50539">
        <w:rPr>
          <w:rFonts w:cstheme="minorHAnsi"/>
          <w:sz w:val="24"/>
          <w:szCs w:val="24"/>
          <w:shd w:val="clear" w:color="auto" w:fill="FFFFFF"/>
        </w:rPr>
        <w:t xml:space="preserve">– </w:t>
      </w:r>
      <w:r>
        <w:rPr>
          <w:rFonts w:cstheme="minorHAnsi"/>
          <w:sz w:val="24"/>
          <w:szCs w:val="24"/>
          <w:shd w:val="clear" w:color="auto" w:fill="FFFFFF"/>
        </w:rPr>
        <w:t xml:space="preserve">This stage involves the </w:t>
      </w:r>
      <w:r w:rsidRPr="00A50539">
        <w:rPr>
          <w:rFonts w:cstheme="minorHAnsi"/>
          <w:sz w:val="24"/>
          <w:szCs w:val="24"/>
          <w:shd w:val="clear" w:color="auto" w:fill="FFFFFF"/>
        </w:rPr>
        <w:t>deliver</w:t>
      </w:r>
      <w:r>
        <w:rPr>
          <w:rFonts w:cstheme="minorHAnsi"/>
          <w:sz w:val="24"/>
          <w:szCs w:val="24"/>
          <w:shd w:val="clear" w:color="auto" w:fill="FFFFFF"/>
        </w:rPr>
        <w:t>y of</w:t>
      </w:r>
      <w:r w:rsidRPr="00A50539">
        <w:rPr>
          <w:rFonts w:cstheme="minorHAnsi"/>
          <w:sz w:val="24"/>
          <w:szCs w:val="24"/>
          <w:shd w:val="clear" w:color="auto" w:fill="FFFFFF"/>
        </w:rPr>
        <w:t xml:space="preserve"> the content to the learners, whether that is online or offline.</w:t>
      </w:r>
      <w:r>
        <w:rPr>
          <w:rFonts w:cstheme="minorHAnsi"/>
          <w:sz w:val="24"/>
          <w:szCs w:val="24"/>
          <w:shd w:val="clear" w:color="auto" w:fill="FFFFFF"/>
        </w:rPr>
        <w:t xml:space="preserve"> It also focuses on creating an engaging</w:t>
      </w:r>
      <w:r w:rsidRPr="00A50539">
        <w:rPr>
          <w:rFonts w:cstheme="minorHAnsi"/>
          <w:sz w:val="24"/>
          <w:szCs w:val="24"/>
          <w:shd w:val="clear" w:color="auto" w:fill="FFFFFF"/>
        </w:rPr>
        <w:t xml:space="preserve"> online environment </w:t>
      </w:r>
      <w:r>
        <w:rPr>
          <w:rFonts w:cstheme="minorHAnsi"/>
          <w:sz w:val="24"/>
          <w:szCs w:val="24"/>
          <w:shd w:val="clear" w:color="auto" w:fill="FFFFFF"/>
        </w:rPr>
        <w:t xml:space="preserve">that facilitates strong communication between the online educator and the learner. This stage will also have co-construction of knowledge with educators and learners learning from and with one another.  </w:t>
      </w:r>
    </w:p>
    <w:p w:rsidR="00555B0E" w:rsidRPr="00A50539" w:rsidRDefault="00555B0E" w:rsidP="00555B0E">
      <w:pPr>
        <w:shd w:val="clear" w:color="auto" w:fill="FFFFFF"/>
        <w:spacing w:after="0" w:line="360" w:lineRule="auto"/>
        <w:jc w:val="both"/>
        <w:outlineLvl w:val="2"/>
        <w:rPr>
          <w:rFonts w:cstheme="minorHAnsi"/>
          <w:b/>
          <w:sz w:val="24"/>
          <w:szCs w:val="24"/>
          <w:shd w:val="clear" w:color="auto" w:fill="FFFFFF"/>
        </w:rPr>
      </w:pPr>
    </w:p>
    <w:p w:rsidR="00555B0E" w:rsidRDefault="00555B0E" w:rsidP="00555B0E">
      <w:pPr>
        <w:shd w:val="clear" w:color="auto" w:fill="FFFFFF"/>
        <w:spacing w:after="0" w:line="360" w:lineRule="auto"/>
        <w:jc w:val="both"/>
        <w:outlineLvl w:val="2"/>
        <w:rPr>
          <w:rFonts w:cstheme="minorHAnsi"/>
          <w:sz w:val="24"/>
          <w:szCs w:val="24"/>
          <w:shd w:val="clear" w:color="auto" w:fill="FFFFFF"/>
        </w:rPr>
      </w:pPr>
      <w:r w:rsidRPr="00A50539">
        <w:rPr>
          <w:rFonts w:cstheme="minorHAnsi"/>
          <w:b/>
          <w:sz w:val="24"/>
          <w:szCs w:val="24"/>
          <w:shd w:val="clear" w:color="auto" w:fill="FFFFFF"/>
        </w:rPr>
        <w:t xml:space="preserve">Evaluation </w:t>
      </w:r>
      <w:r>
        <w:rPr>
          <w:rFonts w:cstheme="minorHAnsi"/>
          <w:sz w:val="24"/>
          <w:szCs w:val="24"/>
          <w:shd w:val="clear" w:color="auto" w:fill="FFFFFF"/>
        </w:rPr>
        <w:t>–</w:t>
      </w:r>
      <w:r w:rsidRPr="00986352">
        <w:rPr>
          <w:rFonts w:cstheme="minorHAnsi"/>
          <w:sz w:val="24"/>
          <w:szCs w:val="24"/>
          <w:shd w:val="clear" w:color="auto" w:fill="FFFFFF"/>
        </w:rPr>
        <w:t>in this stage feedback is gathered from l</w:t>
      </w:r>
      <w:r>
        <w:rPr>
          <w:rFonts w:cstheme="minorHAnsi"/>
          <w:sz w:val="24"/>
          <w:szCs w:val="24"/>
          <w:shd w:val="clear" w:color="auto" w:fill="FFFFFF"/>
        </w:rPr>
        <w:t>earners and other stakeholders</w:t>
      </w:r>
      <w:r w:rsidRPr="00A50539">
        <w:rPr>
          <w:rFonts w:cstheme="minorHAnsi"/>
          <w:sz w:val="24"/>
          <w:szCs w:val="24"/>
          <w:shd w:val="clear" w:color="auto" w:fill="FFFFFF"/>
        </w:rPr>
        <w:t xml:space="preserve"> and</w:t>
      </w:r>
      <w:r>
        <w:rPr>
          <w:rFonts w:cstheme="minorHAnsi"/>
          <w:sz w:val="24"/>
          <w:szCs w:val="24"/>
          <w:shd w:val="clear" w:color="auto" w:fill="FFFFFF"/>
        </w:rPr>
        <w:t xml:space="preserve"> opportunities for</w:t>
      </w:r>
      <w:r w:rsidRPr="00A50539">
        <w:rPr>
          <w:rFonts w:cstheme="minorHAnsi"/>
          <w:sz w:val="24"/>
          <w:szCs w:val="24"/>
          <w:shd w:val="clear" w:color="auto" w:fill="FFFFFF"/>
        </w:rPr>
        <w:t xml:space="preserve"> self-reflection</w:t>
      </w:r>
      <w:r>
        <w:rPr>
          <w:rFonts w:cstheme="minorHAnsi"/>
          <w:sz w:val="24"/>
          <w:szCs w:val="24"/>
          <w:shd w:val="clear" w:color="auto" w:fill="FFFFFF"/>
        </w:rPr>
        <w:t xml:space="preserve"> are considered</w:t>
      </w:r>
      <w:r w:rsidRPr="00A50539">
        <w:rPr>
          <w:rFonts w:cstheme="minorHAnsi"/>
          <w:sz w:val="24"/>
          <w:szCs w:val="24"/>
          <w:shd w:val="clear" w:color="auto" w:fill="FFFFFF"/>
        </w:rPr>
        <w:t xml:space="preserve"> to </w:t>
      </w:r>
      <w:r>
        <w:rPr>
          <w:rFonts w:cstheme="minorHAnsi"/>
          <w:sz w:val="24"/>
          <w:szCs w:val="24"/>
          <w:shd w:val="clear" w:color="auto" w:fill="FFFFFF"/>
        </w:rPr>
        <w:t>establish</w:t>
      </w:r>
      <w:r w:rsidRPr="00A50539">
        <w:rPr>
          <w:rFonts w:cstheme="minorHAnsi"/>
          <w:sz w:val="24"/>
          <w:szCs w:val="24"/>
          <w:shd w:val="clear" w:color="auto" w:fill="FFFFFF"/>
        </w:rPr>
        <w:t xml:space="preserve"> what worked well and perhaps </w:t>
      </w:r>
      <w:r>
        <w:rPr>
          <w:rFonts w:cstheme="minorHAnsi"/>
          <w:sz w:val="24"/>
          <w:szCs w:val="24"/>
          <w:shd w:val="clear" w:color="auto" w:fill="FFFFFF"/>
        </w:rPr>
        <w:t xml:space="preserve">what </w:t>
      </w:r>
      <w:r w:rsidRPr="00A50539">
        <w:rPr>
          <w:rFonts w:cstheme="minorHAnsi"/>
          <w:sz w:val="24"/>
          <w:szCs w:val="24"/>
          <w:shd w:val="clear" w:color="auto" w:fill="FFFFFF"/>
        </w:rPr>
        <w:t xml:space="preserve">did not work so well. </w:t>
      </w:r>
      <w:r>
        <w:rPr>
          <w:rFonts w:cstheme="minorHAnsi"/>
          <w:sz w:val="24"/>
          <w:szCs w:val="24"/>
          <w:shd w:val="clear" w:color="auto" w:fill="FFFFFF"/>
        </w:rPr>
        <w:t xml:space="preserve"> Based on the evaluation, the course can</w:t>
      </w:r>
      <w:r w:rsidRPr="00A50539">
        <w:rPr>
          <w:rFonts w:cstheme="minorHAnsi"/>
          <w:sz w:val="24"/>
          <w:szCs w:val="24"/>
          <w:shd w:val="clear" w:color="auto" w:fill="FFFFFF"/>
        </w:rPr>
        <w:t xml:space="preserve"> be revised for subsequent it</w:t>
      </w:r>
      <w:r>
        <w:rPr>
          <w:rFonts w:cstheme="minorHAnsi"/>
          <w:sz w:val="24"/>
          <w:szCs w:val="24"/>
          <w:shd w:val="clear" w:color="auto" w:fill="FFFFFF"/>
        </w:rPr>
        <w:t>erations</w:t>
      </w:r>
      <w:r w:rsidRPr="00A50539">
        <w:rPr>
          <w:rFonts w:cstheme="minorHAnsi"/>
          <w:sz w:val="24"/>
          <w:szCs w:val="24"/>
          <w:shd w:val="clear" w:color="auto" w:fill="FFFFFF"/>
        </w:rPr>
        <w:t xml:space="preserve">.  </w:t>
      </w:r>
      <w:r>
        <w:rPr>
          <w:rFonts w:cstheme="minorHAnsi"/>
          <w:sz w:val="24"/>
          <w:szCs w:val="24"/>
          <w:shd w:val="clear" w:color="auto" w:fill="FFFFFF"/>
        </w:rPr>
        <w:t>There may be ongoing e</w:t>
      </w:r>
      <w:r w:rsidRPr="00A50539">
        <w:rPr>
          <w:rFonts w:cstheme="minorHAnsi"/>
          <w:sz w:val="24"/>
          <w:szCs w:val="24"/>
          <w:shd w:val="clear" w:color="auto" w:fill="FFFFFF"/>
        </w:rPr>
        <w:t xml:space="preserve">valuation </w:t>
      </w:r>
      <w:r>
        <w:rPr>
          <w:rFonts w:cstheme="minorHAnsi"/>
          <w:sz w:val="24"/>
          <w:szCs w:val="24"/>
          <w:shd w:val="clear" w:color="auto" w:fill="FFFFFF"/>
        </w:rPr>
        <w:t>at</w:t>
      </w:r>
      <w:r w:rsidRPr="00A50539">
        <w:rPr>
          <w:rFonts w:cstheme="minorHAnsi"/>
          <w:sz w:val="24"/>
          <w:szCs w:val="24"/>
          <w:shd w:val="clear" w:color="auto" w:fill="FFFFFF"/>
        </w:rPr>
        <w:t xml:space="preserve"> each stage of the process </w:t>
      </w:r>
      <w:r>
        <w:rPr>
          <w:rFonts w:cstheme="minorHAnsi"/>
          <w:sz w:val="24"/>
          <w:szCs w:val="24"/>
          <w:shd w:val="clear" w:color="auto" w:fill="FFFFFF"/>
        </w:rPr>
        <w:t xml:space="preserve">followed by a final evaluation at the end of the course. </w:t>
      </w:r>
    </w:p>
    <w:p w:rsidR="00555B0E" w:rsidRDefault="00555B0E" w:rsidP="00555B0E">
      <w:pPr>
        <w:shd w:val="clear" w:color="auto" w:fill="FFFFFF"/>
        <w:spacing w:after="0" w:line="360" w:lineRule="auto"/>
        <w:jc w:val="both"/>
        <w:outlineLvl w:val="2"/>
        <w:rPr>
          <w:rFonts w:cstheme="minorHAnsi"/>
          <w:sz w:val="24"/>
          <w:szCs w:val="24"/>
          <w:shd w:val="clear" w:color="auto" w:fill="FFFFFF"/>
        </w:rPr>
      </w:pPr>
    </w:p>
    <w:p w:rsidR="00555B0E" w:rsidRDefault="00555B0E" w:rsidP="00555B0E">
      <w:pPr>
        <w:shd w:val="clear" w:color="auto" w:fill="FFFFFF"/>
        <w:spacing w:after="0" w:line="360" w:lineRule="auto"/>
        <w:jc w:val="both"/>
        <w:outlineLvl w:val="2"/>
        <w:rPr>
          <w:rFonts w:cstheme="minorHAnsi"/>
          <w:sz w:val="24"/>
          <w:szCs w:val="24"/>
          <w:shd w:val="clear" w:color="auto" w:fill="FFFFFF"/>
        </w:rPr>
      </w:pPr>
      <w:r>
        <w:rPr>
          <w:rFonts w:cstheme="minorHAnsi"/>
          <w:sz w:val="24"/>
          <w:szCs w:val="24"/>
          <w:shd w:val="clear" w:color="auto" w:fill="FFFFFF"/>
        </w:rPr>
        <w:t>While the analysis and evaluation sections of this handbook focus on the overall blended programme, including online and face-to-face (centre-based and workplace) elements of the course, t</w:t>
      </w:r>
      <w:r w:rsidRPr="00232841">
        <w:rPr>
          <w:rFonts w:cstheme="minorHAnsi"/>
          <w:sz w:val="24"/>
          <w:szCs w:val="24"/>
          <w:shd w:val="clear" w:color="auto" w:fill="FFFFFF"/>
        </w:rPr>
        <w:t>he de</w:t>
      </w:r>
      <w:r>
        <w:rPr>
          <w:rFonts w:cstheme="minorHAnsi"/>
          <w:sz w:val="24"/>
          <w:szCs w:val="24"/>
          <w:shd w:val="clear" w:color="auto" w:fill="FFFFFF"/>
        </w:rPr>
        <w:t xml:space="preserve">sign, </w:t>
      </w:r>
      <w:r w:rsidRPr="00232841">
        <w:rPr>
          <w:rFonts w:cstheme="minorHAnsi"/>
          <w:sz w:val="24"/>
          <w:szCs w:val="24"/>
          <w:shd w:val="clear" w:color="auto" w:fill="FFFFFF"/>
        </w:rPr>
        <w:t xml:space="preserve">development </w:t>
      </w:r>
      <w:r>
        <w:rPr>
          <w:rFonts w:cstheme="minorHAnsi"/>
          <w:sz w:val="24"/>
          <w:szCs w:val="24"/>
          <w:shd w:val="clear" w:color="auto" w:fill="FFFFFF"/>
        </w:rPr>
        <w:t xml:space="preserve">and implementation </w:t>
      </w:r>
      <w:r w:rsidRPr="00232841">
        <w:rPr>
          <w:rFonts w:cstheme="minorHAnsi"/>
          <w:sz w:val="24"/>
          <w:szCs w:val="24"/>
          <w:shd w:val="clear" w:color="auto" w:fill="FFFFFF"/>
        </w:rPr>
        <w:t xml:space="preserve">sections </w:t>
      </w:r>
      <w:r>
        <w:rPr>
          <w:rFonts w:cstheme="minorHAnsi"/>
          <w:sz w:val="24"/>
          <w:szCs w:val="24"/>
          <w:shd w:val="clear" w:color="auto" w:fill="FFFFFF"/>
        </w:rPr>
        <w:t>of this handbook will focus primarily</w:t>
      </w:r>
      <w:r w:rsidRPr="00232841">
        <w:rPr>
          <w:rFonts w:cstheme="minorHAnsi"/>
          <w:sz w:val="24"/>
          <w:szCs w:val="24"/>
          <w:shd w:val="clear" w:color="auto" w:fill="FFFFFF"/>
        </w:rPr>
        <w:t xml:space="preserve"> on supporting the online educat</w:t>
      </w:r>
      <w:r>
        <w:rPr>
          <w:rFonts w:cstheme="minorHAnsi"/>
          <w:sz w:val="24"/>
          <w:szCs w:val="24"/>
          <w:shd w:val="clear" w:color="auto" w:fill="FFFFFF"/>
        </w:rPr>
        <w:t xml:space="preserve">or </w:t>
      </w:r>
      <w:r w:rsidRPr="00232841">
        <w:rPr>
          <w:rFonts w:cstheme="minorHAnsi"/>
          <w:sz w:val="24"/>
          <w:szCs w:val="24"/>
          <w:shd w:val="clear" w:color="auto" w:fill="FFFFFF"/>
        </w:rPr>
        <w:t xml:space="preserve">for the eLearning platform and the virtual classroom.  </w:t>
      </w:r>
    </w:p>
    <w:p w:rsidR="00555B0E" w:rsidRDefault="00555B0E" w:rsidP="00555B0E">
      <w:pPr>
        <w:shd w:val="clear" w:color="auto" w:fill="FFFFFF"/>
        <w:tabs>
          <w:tab w:val="left" w:pos="6495"/>
        </w:tabs>
        <w:spacing w:after="0" w:line="360" w:lineRule="auto"/>
        <w:jc w:val="both"/>
        <w:outlineLvl w:val="2"/>
        <w:rPr>
          <w:rFonts w:cstheme="minorHAnsi"/>
          <w:b/>
          <w:sz w:val="40"/>
          <w:szCs w:val="40"/>
          <w:shd w:val="clear" w:color="auto" w:fill="FFFFFF"/>
        </w:rPr>
      </w:pPr>
      <w:r>
        <w:rPr>
          <w:rFonts w:cstheme="minorHAnsi"/>
          <w:b/>
          <w:sz w:val="40"/>
          <w:szCs w:val="40"/>
          <w:shd w:val="clear" w:color="auto" w:fill="FFFFFF"/>
        </w:rPr>
        <w:tab/>
      </w:r>
    </w:p>
    <w:p w:rsidR="00555B0E" w:rsidRDefault="00555B0E" w:rsidP="00555B0E">
      <w:pPr>
        <w:rPr>
          <w:rFonts w:cstheme="minorHAnsi"/>
          <w:b/>
          <w:sz w:val="40"/>
          <w:szCs w:val="40"/>
          <w:shd w:val="clear" w:color="auto" w:fill="FFFFFF"/>
        </w:rPr>
      </w:pPr>
      <w:r>
        <w:rPr>
          <w:rFonts w:cstheme="minorHAnsi"/>
          <w:b/>
          <w:sz w:val="40"/>
          <w:szCs w:val="40"/>
          <w:shd w:val="clear" w:color="auto" w:fill="FFFFFF"/>
        </w:rPr>
        <w:br w:type="page"/>
      </w:r>
    </w:p>
    <w:p w:rsidR="00555B0E" w:rsidRPr="008B3700" w:rsidRDefault="00555B0E" w:rsidP="00555B0E">
      <w:pPr>
        <w:shd w:val="clear" w:color="auto" w:fill="FFFFFF"/>
        <w:spacing w:after="0" w:line="360" w:lineRule="auto"/>
        <w:jc w:val="both"/>
        <w:outlineLvl w:val="2"/>
        <w:rPr>
          <w:rFonts w:cstheme="minorHAnsi"/>
          <w:sz w:val="24"/>
          <w:szCs w:val="24"/>
          <w:shd w:val="clear" w:color="auto" w:fill="FFFFFF"/>
        </w:rPr>
      </w:pPr>
      <w:r w:rsidRPr="00A50539">
        <w:rPr>
          <w:rFonts w:cstheme="minorHAnsi"/>
          <w:b/>
          <w:sz w:val="40"/>
          <w:szCs w:val="40"/>
          <w:shd w:val="clear" w:color="auto" w:fill="FFFFFF"/>
        </w:rPr>
        <w:lastRenderedPageBreak/>
        <w:t>Section Tw</w:t>
      </w:r>
      <w:r w:rsidRPr="008B3700">
        <w:rPr>
          <w:rFonts w:cstheme="minorHAnsi"/>
          <w:b/>
          <w:sz w:val="40"/>
          <w:szCs w:val="40"/>
          <w:shd w:val="clear" w:color="auto" w:fill="FFFFFF"/>
        </w:rPr>
        <w:t>o</w:t>
      </w:r>
      <w:r w:rsidRPr="008B3700">
        <w:rPr>
          <w:rFonts w:cstheme="minorHAnsi"/>
          <w:sz w:val="40"/>
          <w:szCs w:val="40"/>
          <w:shd w:val="clear" w:color="auto" w:fill="FFFFFF"/>
        </w:rPr>
        <w:t>:</w:t>
      </w:r>
      <w:r>
        <w:rPr>
          <w:rFonts w:cstheme="minorHAnsi"/>
          <w:sz w:val="24"/>
          <w:szCs w:val="24"/>
          <w:shd w:val="clear" w:color="auto" w:fill="FFFFFF"/>
        </w:rPr>
        <w:t xml:space="preserve"> </w:t>
      </w:r>
      <w:r w:rsidRPr="00DF59ED">
        <w:rPr>
          <w:rFonts w:eastAsia="Times New Roman" w:cstheme="minorHAnsi"/>
          <w:b/>
          <w:bCs/>
          <w:sz w:val="36"/>
          <w:szCs w:val="36"/>
          <w:lang w:eastAsia="en-GB"/>
        </w:rPr>
        <w:t>Analysis</w:t>
      </w:r>
    </w:p>
    <w:p w:rsidR="00555B0E" w:rsidRDefault="00555B0E" w:rsidP="00555B0E">
      <w:pPr>
        <w:spacing w:after="0" w:line="360" w:lineRule="auto"/>
        <w:ind w:right="-12"/>
        <w:jc w:val="both"/>
        <w:rPr>
          <w:rFonts w:eastAsia="Cambria" w:cstheme="minorHAnsi"/>
          <w:sz w:val="24"/>
          <w:szCs w:val="24"/>
        </w:rPr>
      </w:pPr>
      <w:r w:rsidRPr="00A50539">
        <w:rPr>
          <w:rFonts w:eastAsia="Times New Roman" w:cstheme="minorHAnsi"/>
          <w:sz w:val="24"/>
          <w:szCs w:val="24"/>
          <w:lang w:eastAsia="en-GB"/>
        </w:rPr>
        <w:t>The analysis</w:t>
      </w:r>
      <w:r>
        <w:rPr>
          <w:rFonts w:eastAsia="Times New Roman" w:cstheme="minorHAnsi"/>
          <w:sz w:val="24"/>
          <w:szCs w:val="24"/>
          <w:lang w:eastAsia="en-GB"/>
        </w:rPr>
        <w:t xml:space="preserve"> takes place at</w:t>
      </w:r>
      <w:r w:rsidRPr="00A50539">
        <w:rPr>
          <w:rFonts w:eastAsia="Times New Roman" w:cstheme="minorHAnsi"/>
          <w:sz w:val="24"/>
          <w:szCs w:val="24"/>
          <w:lang w:eastAsia="en-GB"/>
        </w:rPr>
        <w:t xml:space="preserve"> th</w:t>
      </w:r>
      <w:r>
        <w:rPr>
          <w:rFonts w:eastAsia="Times New Roman" w:cstheme="minorHAnsi"/>
          <w:sz w:val="24"/>
          <w:szCs w:val="24"/>
          <w:lang w:eastAsia="en-GB"/>
        </w:rPr>
        <w:t xml:space="preserve">e beginning of the </w:t>
      </w:r>
      <w:r w:rsidRPr="00A50539">
        <w:rPr>
          <w:rFonts w:eastAsia="Times New Roman" w:cstheme="minorHAnsi"/>
          <w:sz w:val="24"/>
          <w:szCs w:val="24"/>
          <w:lang w:eastAsia="en-GB"/>
        </w:rPr>
        <w:t xml:space="preserve">process to identify </w:t>
      </w:r>
      <w:r>
        <w:rPr>
          <w:rFonts w:eastAsia="Times New Roman" w:cstheme="minorHAnsi"/>
          <w:sz w:val="24"/>
          <w:szCs w:val="24"/>
          <w:lang w:eastAsia="en-GB"/>
        </w:rPr>
        <w:t>what exactly is needed for a course to be delivered via</w:t>
      </w:r>
      <w:r w:rsidRPr="00A50539">
        <w:rPr>
          <w:rFonts w:eastAsia="Times New Roman" w:cstheme="minorHAnsi"/>
          <w:sz w:val="24"/>
          <w:szCs w:val="24"/>
          <w:lang w:eastAsia="en-GB"/>
        </w:rPr>
        <w:t xml:space="preserve"> </w:t>
      </w:r>
      <w:r>
        <w:rPr>
          <w:rFonts w:eastAsia="Times New Roman" w:cstheme="minorHAnsi"/>
          <w:sz w:val="24"/>
          <w:szCs w:val="24"/>
          <w:lang w:eastAsia="en-GB"/>
        </w:rPr>
        <w:t>a blended learning mode</w:t>
      </w:r>
      <w:r w:rsidRPr="00A50539">
        <w:rPr>
          <w:rFonts w:eastAsia="Times New Roman" w:cstheme="minorHAnsi"/>
          <w:sz w:val="24"/>
          <w:szCs w:val="24"/>
          <w:lang w:eastAsia="en-GB"/>
        </w:rPr>
        <w:t xml:space="preserve">. </w:t>
      </w:r>
      <w:r w:rsidRPr="00A50539">
        <w:rPr>
          <w:rFonts w:eastAsia="Cambria" w:cstheme="minorHAnsi"/>
          <w:sz w:val="24"/>
          <w:szCs w:val="24"/>
        </w:rPr>
        <w:t>The balance between o</w:t>
      </w:r>
      <w:r>
        <w:rPr>
          <w:rFonts w:eastAsia="Cambria" w:cstheme="minorHAnsi"/>
          <w:sz w:val="24"/>
          <w:szCs w:val="24"/>
        </w:rPr>
        <w:t>nline, face-to-face and work-based element</w:t>
      </w:r>
      <w:r w:rsidRPr="00A50539">
        <w:rPr>
          <w:rFonts w:eastAsia="Cambria" w:cstheme="minorHAnsi"/>
          <w:sz w:val="24"/>
          <w:szCs w:val="24"/>
        </w:rPr>
        <w:t>s will depend on the</w:t>
      </w:r>
      <w:r>
        <w:rPr>
          <w:rFonts w:eastAsia="Cambria" w:cstheme="minorHAnsi"/>
          <w:sz w:val="24"/>
          <w:szCs w:val="24"/>
        </w:rPr>
        <w:t xml:space="preserve"> individual</w:t>
      </w:r>
      <w:r w:rsidRPr="00A50539">
        <w:rPr>
          <w:rFonts w:eastAsia="Cambria" w:cstheme="minorHAnsi"/>
          <w:sz w:val="24"/>
          <w:szCs w:val="24"/>
        </w:rPr>
        <w:t xml:space="preserve"> course </w:t>
      </w:r>
      <w:r>
        <w:rPr>
          <w:rFonts w:eastAsia="Cambria" w:cstheme="minorHAnsi"/>
          <w:sz w:val="24"/>
          <w:szCs w:val="24"/>
        </w:rPr>
        <w:t xml:space="preserve">learning outcomes and the needs of the centre and </w:t>
      </w:r>
      <w:r w:rsidRPr="00A50539">
        <w:rPr>
          <w:rFonts w:eastAsia="Cambria" w:cstheme="minorHAnsi"/>
          <w:sz w:val="24"/>
          <w:szCs w:val="24"/>
        </w:rPr>
        <w:t xml:space="preserve">learners. </w:t>
      </w:r>
      <w:r>
        <w:rPr>
          <w:rFonts w:eastAsia="Cambria" w:cstheme="minorHAnsi"/>
          <w:sz w:val="24"/>
          <w:szCs w:val="24"/>
        </w:rPr>
        <w:t xml:space="preserve"> </w:t>
      </w:r>
      <w:r w:rsidRPr="00A50539">
        <w:rPr>
          <w:rFonts w:eastAsia="Cambria" w:cstheme="minorHAnsi"/>
          <w:sz w:val="24"/>
          <w:szCs w:val="24"/>
        </w:rPr>
        <w:t>For example, online l</w:t>
      </w:r>
      <w:r>
        <w:rPr>
          <w:rFonts w:eastAsia="Cambria" w:cstheme="minorHAnsi"/>
          <w:sz w:val="24"/>
          <w:szCs w:val="24"/>
        </w:rPr>
        <w:t>earning may only be a minor element of a</w:t>
      </w:r>
      <w:r w:rsidRPr="00A50539">
        <w:rPr>
          <w:rFonts w:eastAsia="Cambria" w:cstheme="minorHAnsi"/>
          <w:sz w:val="24"/>
          <w:szCs w:val="24"/>
        </w:rPr>
        <w:t xml:space="preserve"> course or, in contrast, learners may work independently online and intermittently meet with </w:t>
      </w:r>
      <w:r>
        <w:rPr>
          <w:rFonts w:eastAsia="Cambria" w:cstheme="minorHAnsi"/>
          <w:sz w:val="24"/>
          <w:szCs w:val="24"/>
        </w:rPr>
        <w:t xml:space="preserve">online </w:t>
      </w:r>
      <w:r w:rsidRPr="00A50539">
        <w:rPr>
          <w:rFonts w:eastAsia="Cambria" w:cstheme="minorHAnsi"/>
          <w:sz w:val="24"/>
          <w:szCs w:val="24"/>
        </w:rPr>
        <w:t>educators to review their learnin</w:t>
      </w:r>
      <w:r>
        <w:rPr>
          <w:rFonts w:eastAsia="Cambria" w:cstheme="minorHAnsi"/>
          <w:sz w:val="24"/>
          <w:szCs w:val="24"/>
        </w:rPr>
        <w:t xml:space="preserve">g progress or receive support. </w:t>
      </w:r>
    </w:p>
    <w:p w:rsidR="00555B0E" w:rsidRDefault="00555B0E" w:rsidP="00555B0E">
      <w:pPr>
        <w:spacing w:after="0" w:line="360" w:lineRule="auto"/>
        <w:ind w:right="-12"/>
        <w:jc w:val="both"/>
        <w:rPr>
          <w:rFonts w:eastAsia="Cambria" w:cstheme="minorHAnsi"/>
          <w:sz w:val="24"/>
          <w:szCs w:val="24"/>
        </w:rPr>
      </w:pPr>
    </w:p>
    <w:p w:rsidR="00555B0E" w:rsidRDefault="00555B0E" w:rsidP="00555B0E">
      <w:pPr>
        <w:spacing w:after="0" w:line="360" w:lineRule="auto"/>
        <w:ind w:right="-12"/>
        <w:jc w:val="both"/>
        <w:rPr>
          <w:rFonts w:eastAsia="Times New Roman" w:cstheme="minorHAnsi"/>
          <w:sz w:val="24"/>
          <w:szCs w:val="24"/>
          <w:lang w:eastAsia="en-GB"/>
        </w:rPr>
      </w:pPr>
      <w:r w:rsidRPr="00A50539">
        <w:rPr>
          <w:rFonts w:eastAsia="Times New Roman" w:cstheme="minorHAnsi"/>
          <w:sz w:val="24"/>
          <w:szCs w:val="24"/>
          <w:lang w:eastAsia="en-GB"/>
        </w:rPr>
        <w:t xml:space="preserve">To explore the balance of online and offline delivery a full </w:t>
      </w:r>
      <w:r>
        <w:rPr>
          <w:rFonts w:eastAsia="Times New Roman" w:cstheme="minorHAnsi"/>
          <w:sz w:val="24"/>
          <w:szCs w:val="24"/>
          <w:lang w:eastAsia="en-GB"/>
        </w:rPr>
        <w:t>analysis</w:t>
      </w:r>
      <w:r w:rsidRPr="00A50539">
        <w:rPr>
          <w:rFonts w:eastAsia="Times New Roman" w:cstheme="minorHAnsi"/>
          <w:sz w:val="24"/>
          <w:szCs w:val="24"/>
          <w:lang w:eastAsia="en-GB"/>
        </w:rPr>
        <w:t xml:space="preserve"> </w:t>
      </w:r>
      <w:r>
        <w:rPr>
          <w:rFonts w:eastAsia="Times New Roman" w:cstheme="minorHAnsi"/>
          <w:sz w:val="24"/>
          <w:szCs w:val="24"/>
          <w:lang w:eastAsia="en-GB"/>
        </w:rPr>
        <w:t xml:space="preserve">should be </w:t>
      </w:r>
      <w:r w:rsidRPr="00A50539">
        <w:rPr>
          <w:rFonts w:eastAsia="Times New Roman" w:cstheme="minorHAnsi"/>
          <w:sz w:val="24"/>
          <w:szCs w:val="24"/>
          <w:lang w:eastAsia="en-GB"/>
        </w:rPr>
        <w:t>carried out and the following factors should be considered.</w:t>
      </w:r>
    </w:p>
    <w:p w:rsidR="00555B0E" w:rsidRPr="003E7AA5" w:rsidRDefault="00555B0E" w:rsidP="00555B0E">
      <w:pPr>
        <w:spacing w:after="0" w:line="360" w:lineRule="auto"/>
        <w:ind w:right="-12"/>
        <w:jc w:val="both"/>
        <w:rPr>
          <w:rFonts w:eastAsia="Cambria" w:cstheme="minorHAnsi"/>
          <w:sz w:val="24"/>
          <w:szCs w:val="24"/>
        </w:rPr>
      </w:pPr>
    </w:p>
    <w:p w:rsidR="00555B0E" w:rsidRDefault="00555B0E" w:rsidP="00555B0E">
      <w:pPr>
        <w:shd w:val="clear" w:color="auto" w:fill="FFFFFF"/>
        <w:spacing w:after="0" w:line="360" w:lineRule="auto"/>
        <w:jc w:val="both"/>
        <w:outlineLvl w:val="2"/>
        <w:rPr>
          <w:rFonts w:eastAsia="Times New Roman" w:cstheme="minorHAnsi"/>
          <w:b/>
          <w:bCs/>
          <w:sz w:val="24"/>
          <w:szCs w:val="24"/>
          <w:lang w:eastAsia="en-GB"/>
        </w:rPr>
      </w:pPr>
      <w:r>
        <w:rPr>
          <w:rFonts w:eastAsia="Times New Roman" w:cstheme="minorHAnsi"/>
          <w:b/>
          <w:bCs/>
          <w:sz w:val="24"/>
          <w:szCs w:val="24"/>
          <w:lang w:eastAsia="en-GB"/>
        </w:rPr>
        <w:t xml:space="preserve">Course </w:t>
      </w:r>
      <w:r w:rsidRPr="006853D8">
        <w:rPr>
          <w:rFonts w:eastAsia="Times New Roman" w:cstheme="minorHAnsi"/>
          <w:b/>
          <w:bCs/>
          <w:sz w:val="24"/>
          <w:szCs w:val="24"/>
          <w:lang w:eastAsia="en-GB"/>
        </w:rPr>
        <w:t>overview and structure</w:t>
      </w:r>
    </w:p>
    <w:p w:rsidR="00555B0E" w:rsidRDefault="00555B0E" w:rsidP="00555B0E">
      <w:pPr>
        <w:shd w:val="clear" w:color="auto" w:fill="FFFFFF"/>
        <w:spacing w:after="0" w:line="360" w:lineRule="auto"/>
        <w:jc w:val="both"/>
        <w:outlineLvl w:val="2"/>
        <w:rPr>
          <w:rFonts w:eastAsia="Times New Roman" w:cstheme="minorHAnsi"/>
          <w:sz w:val="24"/>
          <w:szCs w:val="24"/>
          <w:lang w:eastAsia="en-GB"/>
        </w:rPr>
      </w:pPr>
      <w:r>
        <w:rPr>
          <w:rFonts w:eastAsia="Times New Roman" w:cstheme="minorHAnsi"/>
          <w:sz w:val="24"/>
          <w:szCs w:val="24"/>
          <w:lang w:eastAsia="en-GB"/>
        </w:rPr>
        <w:t>To plan a</w:t>
      </w:r>
      <w:r w:rsidRPr="00A50539">
        <w:rPr>
          <w:rFonts w:eastAsia="Times New Roman" w:cstheme="minorHAnsi"/>
          <w:sz w:val="24"/>
          <w:szCs w:val="24"/>
          <w:lang w:eastAsia="en-GB"/>
        </w:rPr>
        <w:t xml:space="preserve"> course for ble</w:t>
      </w:r>
      <w:r>
        <w:rPr>
          <w:rFonts w:eastAsia="Times New Roman" w:cstheme="minorHAnsi"/>
          <w:sz w:val="24"/>
          <w:szCs w:val="24"/>
          <w:lang w:eastAsia="en-GB"/>
        </w:rPr>
        <w:t>nded delivery, it is important</w:t>
      </w:r>
      <w:r w:rsidRPr="00A50539">
        <w:rPr>
          <w:rFonts w:eastAsia="Times New Roman" w:cstheme="minorHAnsi"/>
          <w:sz w:val="24"/>
          <w:szCs w:val="24"/>
          <w:lang w:eastAsia="en-GB"/>
        </w:rPr>
        <w:t xml:space="preserve"> </w:t>
      </w:r>
      <w:r>
        <w:rPr>
          <w:rFonts w:eastAsia="Times New Roman" w:cstheme="minorHAnsi"/>
          <w:sz w:val="24"/>
          <w:szCs w:val="24"/>
          <w:lang w:eastAsia="en-GB"/>
        </w:rPr>
        <w:t xml:space="preserve">for programme managers </w:t>
      </w:r>
      <w:r w:rsidRPr="00A50539">
        <w:rPr>
          <w:rFonts w:eastAsia="Times New Roman" w:cstheme="minorHAnsi"/>
          <w:sz w:val="24"/>
          <w:szCs w:val="24"/>
          <w:lang w:eastAsia="en-GB"/>
        </w:rPr>
        <w:t>to create a clear and consistent structure for the entire course. This may involve working with colleagues where</w:t>
      </w:r>
      <w:r>
        <w:rPr>
          <w:rFonts w:eastAsia="Times New Roman" w:cstheme="minorHAnsi"/>
          <w:sz w:val="24"/>
          <w:szCs w:val="24"/>
          <w:lang w:eastAsia="en-GB"/>
        </w:rPr>
        <w:t xml:space="preserve"> </w:t>
      </w:r>
      <w:r w:rsidRPr="00A50539">
        <w:rPr>
          <w:rFonts w:eastAsia="Times New Roman" w:cstheme="minorHAnsi"/>
          <w:sz w:val="24"/>
          <w:szCs w:val="24"/>
          <w:lang w:eastAsia="en-GB"/>
        </w:rPr>
        <w:t xml:space="preserve">several modules are being delivered as part </w:t>
      </w:r>
      <w:r>
        <w:rPr>
          <w:rFonts w:eastAsia="Times New Roman" w:cstheme="minorHAnsi"/>
          <w:sz w:val="24"/>
          <w:szCs w:val="24"/>
          <w:lang w:eastAsia="en-GB"/>
        </w:rPr>
        <w:t>of the course. Analysing the entire course may help to</w:t>
      </w:r>
      <w:r w:rsidRPr="00A50539">
        <w:rPr>
          <w:rFonts w:eastAsia="Times New Roman" w:cstheme="minorHAnsi"/>
          <w:sz w:val="24"/>
          <w:szCs w:val="24"/>
          <w:lang w:eastAsia="en-GB"/>
        </w:rPr>
        <w:t xml:space="preserve"> identify areas of overlap in content </w:t>
      </w:r>
      <w:r>
        <w:rPr>
          <w:rFonts w:eastAsia="Times New Roman" w:cstheme="minorHAnsi"/>
          <w:sz w:val="24"/>
          <w:szCs w:val="24"/>
          <w:lang w:eastAsia="en-GB"/>
        </w:rPr>
        <w:t xml:space="preserve">across and within modules </w:t>
      </w:r>
      <w:r w:rsidRPr="00A50539">
        <w:rPr>
          <w:rFonts w:eastAsia="Times New Roman" w:cstheme="minorHAnsi"/>
          <w:sz w:val="24"/>
          <w:szCs w:val="24"/>
          <w:lang w:eastAsia="en-GB"/>
        </w:rPr>
        <w:t xml:space="preserve">and </w:t>
      </w:r>
      <w:r w:rsidRPr="006853D8">
        <w:rPr>
          <w:rFonts w:eastAsia="Times New Roman" w:cstheme="minorHAnsi"/>
          <w:sz w:val="24"/>
          <w:szCs w:val="24"/>
          <w:lang w:eastAsia="en-GB"/>
        </w:rPr>
        <w:t xml:space="preserve">similarity </w:t>
      </w:r>
      <w:r w:rsidRPr="003F40BF">
        <w:rPr>
          <w:rFonts w:eastAsia="Times New Roman" w:cstheme="minorHAnsi"/>
          <w:sz w:val="24"/>
          <w:szCs w:val="24"/>
          <w:lang w:eastAsia="en-GB"/>
        </w:rPr>
        <w:t xml:space="preserve">in the type of content that is delivered over the entirety of the course. </w:t>
      </w:r>
      <w:r w:rsidRPr="00A50539">
        <w:rPr>
          <w:rFonts w:eastAsia="Times New Roman" w:cstheme="minorHAnsi"/>
          <w:sz w:val="24"/>
          <w:szCs w:val="24"/>
          <w:lang w:eastAsia="en-GB"/>
        </w:rPr>
        <w:t xml:space="preserve">This will help support the delivery and flow </w:t>
      </w:r>
      <w:r>
        <w:rPr>
          <w:rFonts w:eastAsia="Times New Roman" w:cstheme="minorHAnsi"/>
          <w:sz w:val="24"/>
          <w:szCs w:val="24"/>
          <w:lang w:eastAsia="en-GB"/>
        </w:rPr>
        <w:t xml:space="preserve">of the course for both the online educator and </w:t>
      </w:r>
      <w:r w:rsidRPr="00A50539">
        <w:rPr>
          <w:rFonts w:eastAsia="Times New Roman" w:cstheme="minorHAnsi"/>
          <w:sz w:val="24"/>
          <w:szCs w:val="24"/>
          <w:lang w:eastAsia="en-GB"/>
        </w:rPr>
        <w:t xml:space="preserve">the learner. </w:t>
      </w:r>
      <w:r>
        <w:rPr>
          <w:rFonts w:eastAsia="Times New Roman" w:cstheme="minorHAnsi"/>
          <w:sz w:val="24"/>
          <w:szCs w:val="24"/>
          <w:lang w:eastAsia="en-GB"/>
        </w:rPr>
        <w:t xml:space="preserve">Planning the </w:t>
      </w:r>
      <w:r w:rsidRPr="00A50539">
        <w:rPr>
          <w:rFonts w:eastAsia="Times New Roman" w:cstheme="minorHAnsi"/>
          <w:sz w:val="24"/>
          <w:szCs w:val="24"/>
          <w:lang w:eastAsia="en-GB"/>
        </w:rPr>
        <w:t xml:space="preserve">flow of the course should bring clarity to how and where different elements of the course are being delivered in a logical and sequential manner. </w:t>
      </w:r>
    </w:p>
    <w:p w:rsidR="00555B0E" w:rsidRDefault="00555B0E" w:rsidP="00555B0E">
      <w:pPr>
        <w:shd w:val="clear" w:color="auto" w:fill="FFFFFF"/>
        <w:spacing w:after="0" w:line="360" w:lineRule="auto"/>
        <w:jc w:val="both"/>
        <w:outlineLvl w:val="2"/>
        <w:rPr>
          <w:rFonts w:eastAsia="Times New Roman" w:cstheme="minorHAnsi"/>
          <w:sz w:val="24"/>
          <w:szCs w:val="24"/>
          <w:lang w:eastAsia="en-GB"/>
        </w:rPr>
      </w:pPr>
    </w:p>
    <w:p w:rsidR="00555B0E" w:rsidRPr="00A50539" w:rsidRDefault="00555B0E" w:rsidP="00555B0E">
      <w:pPr>
        <w:shd w:val="clear" w:color="auto" w:fill="FFFFFF"/>
        <w:spacing w:after="0" w:line="360" w:lineRule="auto"/>
        <w:jc w:val="both"/>
        <w:outlineLvl w:val="2"/>
        <w:rPr>
          <w:rFonts w:eastAsia="Times New Roman" w:cstheme="minorHAnsi"/>
          <w:b/>
          <w:bCs/>
          <w:sz w:val="28"/>
          <w:szCs w:val="28"/>
          <w:lang w:eastAsia="en-GB"/>
        </w:rPr>
      </w:pPr>
      <w:r w:rsidRPr="00A50539">
        <w:rPr>
          <w:rFonts w:eastAsia="Times New Roman" w:cstheme="minorHAnsi"/>
          <w:sz w:val="24"/>
          <w:szCs w:val="24"/>
          <w:lang w:eastAsia="en-GB"/>
        </w:rPr>
        <w:t xml:space="preserve">It is necessary </w:t>
      </w:r>
      <w:r>
        <w:rPr>
          <w:rFonts w:eastAsia="Times New Roman" w:cstheme="minorHAnsi"/>
          <w:sz w:val="24"/>
          <w:szCs w:val="24"/>
          <w:lang w:eastAsia="en-GB"/>
        </w:rPr>
        <w:t>to consider</w:t>
      </w:r>
      <w:r w:rsidRPr="00A50539">
        <w:rPr>
          <w:rFonts w:eastAsia="Times New Roman" w:cstheme="minorHAnsi"/>
          <w:sz w:val="24"/>
          <w:szCs w:val="24"/>
          <w:lang w:eastAsia="en-GB"/>
        </w:rPr>
        <w:t xml:space="preserve"> </w:t>
      </w:r>
      <w:r>
        <w:rPr>
          <w:rFonts w:eastAsia="Times New Roman" w:cstheme="minorHAnsi"/>
          <w:sz w:val="24"/>
          <w:szCs w:val="24"/>
          <w:lang w:eastAsia="en-GB"/>
        </w:rPr>
        <w:t xml:space="preserve">the following </w:t>
      </w:r>
      <w:r w:rsidRPr="00A50539">
        <w:rPr>
          <w:rFonts w:eastAsia="Times New Roman" w:cstheme="minorHAnsi"/>
          <w:sz w:val="24"/>
          <w:szCs w:val="24"/>
          <w:lang w:eastAsia="en-GB"/>
        </w:rPr>
        <w:t>two steps:</w:t>
      </w:r>
    </w:p>
    <w:p w:rsidR="00555B0E" w:rsidRDefault="00555B0E" w:rsidP="00555B0E">
      <w:pPr>
        <w:shd w:val="clear" w:color="auto" w:fill="FFFFFF"/>
        <w:spacing w:after="0" w:line="360" w:lineRule="auto"/>
        <w:jc w:val="both"/>
        <w:outlineLvl w:val="2"/>
        <w:rPr>
          <w:rFonts w:cstheme="minorHAnsi"/>
          <w:b/>
          <w:bCs/>
          <w:color w:val="000000" w:themeColor="text1"/>
          <w:sz w:val="24"/>
          <w:szCs w:val="24"/>
          <w:shd w:val="clear" w:color="auto" w:fill="FFFFFF"/>
        </w:rPr>
      </w:pPr>
    </w:p>
    <w:p w:rsidR="00555B0E" w:rsidRPr="008B3700" w:rsidRDefault="00555B0E" w:rsidP="00555B0E">
      <w:pPr>
        <w:shd w:val="clear" w:color="auto" w:fill="FFFFFF"/>
        <w:spacing w:after="0" w:line="360" w:lineRule="auto"/>
        <w:jc w:val="both"/>
        <w:outlineLvl w:val="2"/>
        <w:rPr>
          <w:rFonts w:cstheme="minorHAnsi"/>
          <w:b/>
          <w:bCs/>
          <w:color w:val="000000" w:themeColor="text1"/>
          <w:sz w:val="24"/>
          <w:szCs w:val="24"/>
          <w:shd w:val="clear" w:color="auto" w:fill="FFFFFF"/>
        </w:rPr>
      </w:pPr>
      <w:r w:rsidRPr="008B3700">
        <w:rPr>
          <w:rFonts w:cstheme="minorHAnsi"/>
          <w:b/>
          <w:bCs/>
          <w:color w:val="000000" w:themeColor="text1"/>
          <w:sz w:val="24"/>
          <w:szCs w:val="24"/>
          <w:shd w:val="clear" w:color="auto" w:fill="FFFFFF"/>
        </w:rPr>
        <w:t>Step 1: Structuring course content</w:t>
      </w:r>
    </w:p>
    <w:p w:rsidR="00555B0E" w:rsidRDefault="00555B0E" w:rsidP="00555B0E">
      <w:pPr>
        <w:pStyle w:val="ListParagraph"/>
        <w:numPr>
          <w:ilvl w:val="1"/>
          <w:numId w:val="22"/>
        </w:numPr>
        <w:shd w:val="clear" w:color="auto" w:fill="FFFFFF"/>
        <w:spacing w:after="0" w:line="360" w:lineRule="auto"/>
        <w:jc w:val="both"/>
        <w:outlineLvl w:val="2"/>
        <w:rPr>
          <w:rFonts w:cstheme="minorHAnsi"/>
          <w:sz w:val="24"/>
          <w:szCs w:val="24"/>
          <w:shd w:val="clear" w:color="auto" w:fill="FFFFFF"/>
        </w:rPr>
      </w:pPr>
      <w:r w:rsidRPr="00A50539">
        <w:rPr>
          <w:rFonts w:cstheme="minorHAnsi"/>
          <w:sz w:val="24"/>
          <w:szCs w:val="24"/>
          <w:shd w:val="clear" w:color="auto" w:fill="FFFFFF"/>
        </w:rPr>
        <w:t>all topics of the course (bas</w:t>
      </w:r>
      <w:r>
        <w:rPr>
          <w:rFonts w:cstheme="minorHAnsi"/>
          <w:sz w:val="24"/>
          <w:szCs w:val="24"/>
          <w:shd w:val="clear" w:color="auto" w:fill="FFFFFF"/>
        </w:rPr>
        <w:t>ed on the validated programme)</w:t>
      </w:r>
    </w:p>
    <w:p w:rsidR="00555B0E" w:rsidRDefault="00555B0E" w:rsidP="00555B0E">
      <w:pPr>
        <w:pStyle w:val="ListParagraph"/>
        <w:numPr>
          <w:ilvl w:val="1"/>
          <w:numId w:val="22"/>
        </w:numPr>
        <w:shd w:val="clear" w:color="auto" w:fill="FFFFFF"/>
        <w:spacing w:after="0" w:line="360" w:lineRule="auto"/>
        <w:jc w:val="both"/>
        <w:outlineLvl w:val="2"/>
        <w:rPr>
          <w:rFonts w:cstheme="minorHAnsi"/>
          <w:sz w:val="24"/>
          <w:szCs w:val="24"/>
          <w:shd w:val="clear" w:color="auto" w:fill="FFFFFF"/>
        </w:rPr>
      </w:pPr>
      <w:r w:rsidRPr="00A50539">
        <w:rPr>
          <w:rFonts w:cstheme="minorHAnsi"/>
          <w:sz w:val="24"/>
          <w:szCs w:val="24"/>
          <w:shd w:val="clear" w:color="auto" w:fill="FFFFFF"/>
        </w:rPr>
        <w:t>the learning ou</w:t>
      </w:r>
      <w:r>
        <w:rPr>
          <w:rFonts w:cstheme="minorHAnsi"/>
          <w:sz w:val="24"/>
          <w:szCs w:val="24"/>
          <w:shd w:val="clear" w:color="auto" w:fill="FFFFFF"/>
        </w:rPr>
        <w:t>tcomes that must be achieved</w:t>
      </w:r>
      <w:r w:rsidRPr="00A50539">
        <w:rPr>
          <w:rFonts w:cstheme="minorHAnsi"/>
          <w:sz w:val="24"/>
          <w:szCs w:val="24"/>
          <w:shd w:val="clear" w:color="auto" w:fill="FFFFFF"/>
        </w:rPr>
        <w:t xml:space="preserve"> </w:t>
      </w:r>
    </w:p>
    <w:p w:rsidR="00555B0E" w:rsidRDefault="00555B0E" w:rsidP="00555B0E">
      <w:pPr>
        <w:pStyle w:val="ListParagraph"/>
        <w:numPr>
          <w:ilvl w:val="1"/>
          <w:numId w:val="22"/>
        </w:numPr>
        <w:shd w:val="clear" w:color="auto" w:fill="FFFFFF"/>
        <w:spacing w:after="0" w:line="360" w:lineRule="auto"/>
        <w:jc w:val="both"/>
        <w:outlineLvl w:val="2"/>
        <w:rPr>
          <w:rFonts w:cstheme="minorHAnsi"/>
          <w:sz w:val="24"/>
          <w:szCs w:val="24"/>
          <w:shd w:val="clear" w:color="auto" w:fill="FFFFFF"/>
        </w:rPr>
      </w:pPr>
      <w:r w:rsidRPr="00A50539">
        <w:rPr>
          <w:rFonts w:cstheme="minorHAnsi"/>
          <w:sz w:val="24"/>
          <w:szCs w:val="24"/>
          <w:shd w:val="clear" w:color="auto" w:fill="FFFFFF"/>
        </w:rPr>
        <w:t>the assessments req</w:t>
      </w:r>
      <w:r>
        <w:rPr>
          <w:rFonts w:cstheme="minorHAnsi"/>
          <w:sz w:val="24"/>
          <w:szCs w:val="24"/>
          <w:shd w:val="clear" w:color="auto" w:fill="FFFFFF"/>
        </w:rPr>
        <w:t>uired</w:t>
      </w:r>
    </w:p>
    <w:p w:rsidR="00555B0E" w:rsidRDefault="00555B0E" w:rsidP="00555B0E">
      <w:pPr>
        <w:shd w:val="clear" w:color="auto" w:fill="FFFFFF"/>
        <w:spacing w:after="0" w:line="360" w:lineRule="auto"/>
        <w:jc w:val="both"/>
        <w:outlineLvl w:val="2"/>
        <w:rPr>
          <w:rFonts w:cstheme="minorHAnsi"/>
          <w:sz w:val="24"/>
          <w:szCs w:val="24"/>
          <w:shd w:val="clear" w:color="auto" w:fill="FFFFFF"/>
        </w:rPr>
      </w:pPr>
      <w:r>
        <w:rPr>
          <w:rFonts w:cstheme="minorHAnsi"/>
          <w:sz w:val="24"/>
          <w:szCs w:val="24"/>
          <w:shd w:val="clear" w:color="auto" w:fill="FFFFFF"/>
        </w:rPr>
        <w:t>Group</w:t>
      </w:r>
      <w:r w:rsidRPr="003F40BF">
        <w:rPr>
          <w:rFonts w:cstheme="minorHAnsi"/>
          <w:sz w:val="24"/>
          <w:szCs w:val="24"/>
          <w:shd w:val="clear" w:color="auto" w:fill="FFFFFF"/>
        </w:rPr>
        <w:t xml:space="preserve"> similar topics</w:t>
      </w:r>
      <w:r>
        <w:rPr>
          <w:rFonts w:cstheme="minorHAnsi"/>
          <w:sz w:val="24"/>
          <w:szCs w:val="24"/>
          <w:shd w:val="clear" w:color="auto" w:fill="FFFFFF"/>
        </w:rPr>
        <w:t>, within and across modules,</w:t>
      </w:r>
      <w:r w:rsidRPr="003F40BF">
        <w:rPr>
          <w:rFonts w:cstheme="minorHAnsi"/>
          <w:sz w:val="24"/>
          <w:szCs w:val="24"/>
          <w:shd w:val="clear" w:color="auto" w:fill="FFFFFF"/>
        </w:rPr>
        <w:t xml:space="preserve"> into sections</w:t>
      </w:r>
      <w:r>
        <w:rPr>
          <w:rFonts w:cstheme="minorHAnsi"/>
          <w:sz w:val="24"/>
          <w:szCs w:val="24"/>
          <w:shd w:val="clear" w:color="auto" w:fill="FFFFFF"/>
        </w:rPr>
        <w:t xml:space="preserve"> and arrange the topics</w:t>
      </w:r>
      <w:r w:rsidRPr="003F40BF">
        <w:rPr>
          <w:rFonts w:cstheme="minorHAnsi"/>
          <w:sz w:val="24"/>
          <w:szCs w:val="24"/>
          <w:shd w:val="clear" w:color="auto" w:fill="FFFFFF"/>
        </w:rPr>
        <w:t xml:space="preserve"> in a logical sequence for delivery</w:t>
      </w:r>
    </w:p>
    <w:p w:rsidR="00555B0E" w:rsidRDefault="00555B0E" w:rsidP="00555B0E">
      <w:pPr>
        <w:shd w:val="clear" w:color="auto" w:fill="FFFFFF"/>
        <w:spacing w:after="0" w:line="360" w:lineRule="auto"/>
        <w:jc w:val="both"/>
        <w:outlineLvl w:val="2"/>
        <w:rPr>
          <w:rFonts w:cstheme="minorHAnsi"/>
          <w:sz w:val="24"/>
          <w:szCs w:val="24"/>
          <w:shd w:val="clear" w:color="auto" w:fill="FFFFFF"/>
        </w:rPr>
      </w:pPr>
    </w:p>
    <w:p w:rsidR="00555B0E" w:rsidRPr="00FA1DA0" w:rsidRDefault="00555B0E" w:rsidP="00555B0E">
      <w:pPr>
        <w:shd w:val="clear" w:color="auto" w:fill="FFFFFF"/>
        <w:spacing w:after="0" w:line="360" w:lineRule="auto"/>
        <w:jc w:val="both"/>
        <w:outlineLvl w:val="2"/>
        <w:rPr>
          <w:rFonts w:cstheme="minorHAnsi"/>
          <w:b/>
          <w:bCs/>
          <w:sz w:val="24"/>
          <w:szCs w:val="24"/>
          <w:shd w:val="clear" w:color="auto" w:fill="FFFFFF"/>
        </w:rPr>
      </w:pPr>
      <w:r w:rsidRPr="00FA1DA0">
        <w:rPr>
          <w:rFonts w:cstheme="minorHAnsi"/>
          <w:b/>
          <w:bCs/>
          <w:sz w:val="24"/>
          <w:szCs w:val="24"/>
          <w:shd w:val="clear" w:color="auto" w:fill="FFFFFF"/>
        </w:rPr>
        <w:lastRenderedPageBreak/>
        <w:t xml:space="preserve">Step 2: Within each section identify </w:t>
      </w:r>
    </w:p>
    <w:p w:rsidR="00555B0E" w:rsidRDefault="00555B0E" w:rsidP="00555B0E">
      <w:pPr>
        <w:pStyle w:val="ListParagraph"/>
        <w:numPr>
          <w:ilvl w:val="1"/>
          <w:numId w:val="1"/>
        </w:numPr>
        <w:shd w:val="clear" w:color="auto" w:fill="FFFFFF"/>
        <w:spacing w:after="0" w:line="360" w:lineRule="auto"/>
        <w:jc w:val="both"/>
        <w:outlineLvl w:val="2"/>
        <w:rPr>
          <w:rFonts w:cstheme="minorHAnsi"/>
          <w:sz w:val="24"/>
          <w:szCs w:val="24"/>
          <w:shd w:val="clear" w:color="auto" w:fill="FFFFFF"/>
        </w:rPr>
      </w:pPr>
      <w:r w:rsidRPr="00A50539">
        <w:rPr>
          <w:rFonts w:cstheme="minorHAnsi"/>
          <w:sz w:val="24"/>
          <w:szCs w:val="24"/>
          <w:shd w:val="clear" w:color="auto" w:fill="FFFFFF"/>
        </w:rPr>
        <w:t xml:space="preserve">the </w:t>
      </w:r>
      <w:r>
        <w:rPr>
          <w:rFonts w:cstheme="minorHAnsi"/>
          <w:sz w:val="24"/>
          <w:szCs w:val="24"/>
          <w:shd w:val="clear" w:color="auto" w:fill="FFFFFF"/>
        </w:rPr>
        <w:t xml:space="preserve">most suited </w:t>
      </w:r>
      <w:r w:rsidRPr="00A50539">
        <w:rPr>
          <w:rFonts w:cstheme="minorHAnsi"/>
          <w:sz w:val="24"/>
          <w:szCs w:val="24"/>
          <w:shd w:val="clear" w:color="auto" w:fill="FFFFFF"/>
        </w:rPr>
        <w:t>mode</w:t>
      </w:r>
      <w:r>
        <w:rPr>
          <w:rFonts w:cstheme="minorHAnsi"/>
          <w:sz w:val="24"/>
          <w:szCs w:val="24"/>
          <w:shd w:val="clear" w:color="auto" w:fill="FFFFFF"/>
        </w:rPr>
        <w:t>(s)</w:t>
      </w:r>
      <w:r w:rsidRPr="00A50539">
        <w:rPr>
          <w:rFonts w:cstheme="minorHAnsi"/>
          <w:sz w:val="24"/>
          <w:szCs w:val="24"/>
          <w:shd w:val="clear" w:color="auto" w:fill="FFFFFF"/>
        </w:rPr>
        <w:t xml:space="preserve"> of delivery for each </w:t>
      </w:r>
      <w:r>
        <w:rPr>
          <w:rFonts w:cstheme="minorHAnsi"/>
          <w:sz w:val="24"/>
          <w:szCs w:val="24"/>
          <w:shd w:val="clear" w:color="auto" w:fill="FFFFFF"/>
        </w:rPr>
        <w:t>learning outcome</w:t>
      </w:r>
    </w:p>
    <w:p w:rsidR="00555B0E" w:rsidRDefault="00555B0E" w:rsidP="00555B0E">
      <w:pPr>
        <w:pStyle w:val="ListParagraph"/>
        <w:numPr>
          <w:ilvl w:val="1"/>
          <w:numId w:val="1"/>
        </w:numPr>
        <w:shd w:val="clear" w:color="auto" w:fill="FFFFFF"/>
        <w:spacing w:after="0" w:line="360" w:lineRule="auto"/>
        <w:jc w:val="both"/>
        <w:outlineLvl w:val="2"/>
        <w:rPr>
          <w:rFonts w:cstheme="minorHAnsi"/>
          <w:sz w:val="24"/>
          <w:szCs w:val="24"/>
          <w:shd w:val="clear" w:color="auto" w:fill="FFFFFF"/>
        </w:rPr>
      </w:pPr>
      <w:r>
        <w:rPr>
          <w:rFonts w:cstheme="minorHAnsi"/>
          <w:sz w:val="24"/>
          <w:szCs w:val="24"/>
          <w:shd w:val="clear" w:color="auto" w:fill="FFFFFF"/>
        </w:rPr>
        <w:t>the teaching and learning methodologies that are</w:t>
      </w:r>
      <w:r w:rsidRPr="00A50539">
        <w:rPr>
          <w:rFonts w:cstheme="minorHAnsi"/>
          <w:sz w:val="24"/>
          <w:szCs w:val="24"/>
          <w:shd w:val="clear" w:color="auto" w:fill="FFFFFF"/>
        </w:rPr>
        <w:t xml:space="preserve"> </w:t>
      </w:r>
      <w:r>
        <w:rPr>
          <w:rFonts w:cstheme="minorHAnsi"/>
          <w:sz w:val="24"/>
          <w:szCs w:val="24"/>
          <w:shd w:val="clear" w:color="auto" w:fill="FFFFFF"/>
        </w:rPr>
        <w:t>most suited</w:t>
      </w:r>
      <w:r w:rsidRPr="00A50539">
        <w:rPr>
          <w:rFonts w:cstheme="minorHAnsi"/>
          <w:sz w:val="24"/>
          <w:szCs w:val="24"/>
          <w:shd w:val="clear" w:color="auto" w:fill="FFFFFF"/>
        </w:rPr>
        <w:t xml:space="preserve"> </w:t>
      </w:r>
      <w:r>
        <w:rPr>
          <w:rFonts w:cstheme="minorHAnsi"/>
          <w:sz w:val="24"/>
          <w:szCs w:val="24"/>
          <w:shd w:val="clear" w:color="auto" w:fill="FFFFFF"/>
        </w:rPr>
        <w:t>to facilitate learner engagement</w:t>
      </w:r>
      <w:r w:rsidRPr="00A50539">
        <w:rPr>
          <w:rFonts w:cstheme="minorHAnsi"/>
          <w:sz w:val="24"/>
          <w:szCs w:val="24"/>
          <w:shd w:val="clear" w:color="auto" w:fill="FFFFFF"/>
        </w:rPr>
        <w:t>.</w:t>
      </w:r>
      <w:r>
        <w:rPr>
          <w:rFonts w:cstheme="minorHAnsi"/>
          <w:sz w:val="24"/>
          <w:szCs w:val="24"/>
          <w:shd w:val="clear" w:color="auto" w:fill="FFFFFF"/>
        </w:rPr>
        <w:t xml:space="preserve"> </w:t>
      </w:r>
      <w:r w:rsidRPr="00A50539">
        <w:rPr>
          <w:rFonts w:cstheme="minorHAnsi"/>
          <w:sz w:val="24"/>
          <w:szCs w:val="24"/>
          <w:shd w:val="clear" w:color="auto" w:fill="FFFFFF"/>
        </w:rPr>
        <w:t xml:space="preserve"> </w:t>
      </w:r>
    </w:p>
    <w:p w:rsidR="00555B0E" w:rsidRDefault="00555B0E" w:rsidP="00555B0E">
      <w:pPr>
        <w:pStyle w:val="ListParagraph"/>
        <w:numPr>
          <w:ilvl w:val="1"/>
          <w:numId w:val="1"/>
        </w:numPr>
        <w:shd w:val="clear" w:color="auto" w:fill="FFFFFF"/>
        <w:spacing w:after="0" w:line="360" w:lineRule="auto"/>
        <w:jc w:val="both"/>
        <w:outlineLvl w:val="2"/>
        <w:rPr>
          <w:rFonts w:cstheme="minorHAnsi"/>
          <w:sz w:val="24"/>
          <w:szCs w:val="24"/>
          <w:shd w:val="clear" w:color="auto" w:fill="FFFFFF"/>
        </w:rPr>
      </w:pPr>
      <w:r>
        <w:rPr>
          <w:rFonts w:cstheme="minorHAnsi"/>
          <w:sz w:val="24"/>
          <w:szCs w:val="24"/>
          <w:shd w:val="clear" w:color="auto" w:fill="FFFFFF"/>
        </w:rPr>
        <w:t>the summative assessment tasks</w:t>
      </w:r>
    </w:p>
    <w:p w:rsidR="00555B0E" w:rsidRPr="00A50539" w:rsidRDefault="00555B0E" w:rsidP="00555B0E">
      <w:pPr>
        <w:pStyle w:val="ListParagraph"/>
        <w:shd w:val="clear" w:color="auto" w:fill="FFFFFF"/>
        <w:spacing w:after="0" w:line="360" w:lineRule="auto"/>
        <w:ind w:left="1080"/>
        <w:jc w:val="both"/>
        <w:outlineLvl w:val="2"/>
        <w:rPr>
          <w:rFonts w:cstheme="minorHAnsi"/>
          <w:sz w:val="24"/>
          <w:szCs w:val="24"/>
          <w:shd w:val="clear" w:color="auto" w:fill="FFFFFF"/>
        </w:rPr>
      </w:pPr>
    </w:p>
    <w:p w:rsidR="00555B0E" w:rsidRPr="00A50539" w:rsidRDefault="00555B0E" w:rsidP="00555B0E">
      <w:pPr>
        <w:pBdr>
          <w:top w:val="single" w:sz="4" w:space="1" w:color="auto"/>
          <w:left w:val="single" w:sz="4" w:space="4" w:color="auto"/>
          <w:bottom w:val="single" w:sz="4" w:space="1" w:color="auto"/>
          <w:right w:val="single" w:sz="4" w:space="4" w:color="auto"/>
        </w:pBdr>
        <w:shd w:val="clear" w:color="auto" w:fill="FFFFFF"/>
        <w:spacing w:line="360" w:lineRule="auto"/>
        <w:jc w:val="both"/>
        <w:outlineLvl w:val="2"/>
        <w:rPr>
          <w:rFonts w:cstheme="minorHAnsi"/>
          <w:sz w:val="24"/>
          <w:szCs w:val="24"/>
          <w:shd w:val="clear" w:color="auto" w:fill="FFFFFF"/>
        </w:rPr>
      </w:pPr>
      <w:r w:rsidRPr="00426880">
        <w:rPr>
          <w:rFonts w:cstheme="minorHAnsi"/>
          <w:b/>
          <w:sz w:val="24"/>
          <w:szCs w:val="24"/>
          <w:bdr w:val="none" w:sz="0" w:space="0" w:color="auto" w:frame="1"/>
        </w:rPr>
        <w:t>Tip:</w:t>
      </w:r>
      <w:r w:rsidRPr="00DD2A71">
        <w:rPr>
          <w:rFonts w:cstheme="minorHAnsi"/>
          <w:sz w:val="24"/>
          <w:szCs w:val="24"/>
          <w:bdr w:val="none" w:sz="0" w:space="0" w:color="auto" w:frame="1"/>
        </w:rPr>
        <w:t xml:space="preserve"> </w:t>
      </w:r>
      <w:r w:rsidRPr="008F015C">
        <w:rPr>
          <w:rFonts w:cstheme="minorHAnsi"/>
          <w:sz w:val="24"/>
          <w:szCs w:val="24"/>
          <w:bdr w:val="none" w:sz="0" w:space="0" w:color="auto" w:frame="1"/>
        </w:rPr>
        <w:t xml:space="preserve">Online educators should have the confidence to give up some control to facilitate learners in taking more responsibility for their own learning thereby giving learners control over some aspects of </w:t>
      </w:r>
      <w:r w:rsidRPr="008F015C">
        <w:rPr>
          <w:rFonts w:cstheme="minorHAnsi"/>
          <w:b/>
          <w:sz w:val="24"/>
          <w:szCs w:val="24"/>
          <w:bdr w:val="none" w:sz="0" w:space="0" w:color="auto" w:frame="1"/>
        </w:rPr>
        <w:t>time, place and pace</w:t>
      </w:r>
      <w:r w:rsidRPr="008F015C">
        <w:rPr>
          <w:rFonts w:cstheme="minorHAnsi"/>
          <w:sz w:val="24"/>
          <w:szCs w:val="24"/>
          <w:bdr w:val="none" w:sz="0" w:space="0" w:color="auto" w:frame="1"/>
        </w:rPr>
        <w:t xml:space="preserve"> during their studies</w:t>
      </w:r>
      <w:r>
        <w:rPr>
          <w:rFonts w:cstheme="minorHAnsi"/>
          <w:sz w:val="24"/>
          <w:szCs w:val="24"/>
          <w:bdr w:val="none" w:sz="0" w:space="0" w:color="auto" w:frame="1"/>
        </w:rPr>
        <w:t>.</w:t>
      </w:r>
    </w:p>
    <w:p w:rsidR="00555B0E" w:rsidRDefault="00555B0E" w:rsidP="00555B0E">
      <w:pPr>
        <w:shd w:val="clear" w:color="auto" w:fill="FFFFFF"/>
        <w:spacing w:after="0" w:line="360" w:lineRule="auto"/>
        <w:jc w:val="both"/>
        <w:outlineLvl w:val="2"/>
        <w:rPr>
          <w:rFonts w:cstheme="minorHAnsi"/>
          <w:sz w:val="24"/>
          <w:szCs w:val="24"/>
          <w:shd w:val="clear" w:color="auto" w:fill="FFFFFF"/>
        </w:rPr>
        <w:sectPr w:rsidR="00555B0E">
          <w:headerReference w:type="even" r:id="rId6"/>
          <w:headerReference w:type="default" r:id="rId7"/>
          <w:footerReference w:type="even" r:id="rId8"/>
          <w:footerReference w:type="default" r:id="rId9"/>
          <w:headerReference w:type="first" r:id="rId10"/>
          <w:footerReference w:type="first" r:id="rId11"/>
          <w:pgSz w:w="11906" w:h="16838"/>
          <w:pgMar w:top="1440" w:right="1440" w:bottom="1440" w:left="1440" w:header="708" w:footer="708" w:gutter="0"/>
          <w:cols w:space="708"/>
          <w:docGrid w:linePitch="360"/>
        </w:sectPr>
      </w:pPr>
    </w:p>
    <w:p w:rsidR="00555B0E" w:rsidRPr="00D11BBD" w:rsidRDefault="00555B0E" w:rsidP="00555B0E">
      <w:pPr>
        <w:rPr>
          <w:lang w:val="en-US"/>
        </w:rPr>
      </w:pPr>
      <w:r w:rsidRPr="00EC208E">
        <w:rPr>
          <w:rFonts w:cstheme="minorHAnsi"/>
          <w:sz w:val="24"/>
          <w:szCs w:val="24"/>
          <w:shd w:val="clear" w:color="auto" w:fill="FFFFFF"/>
        </w:rPr>
        <w:lastRenderedPageBreak/>
        <w:t>Sample outline</w:t>
      </w:r>
      <w:r>
        <w:rPr>
          <w:lang w:val="en-US"/>
        </w:rPr>
        <w:t xml:space="preserve"> </w:t>
      </w:r>
      <w:r>
        <w:rPr>
          <w:rFonts w:cstheme="minorHAnsi"/>
          <w:sz w:val="24"/>
          <w:szCs w:val="24"/>
          <w:shd w:val="clear" w:color="auto" w:fill="FFFFFF"/>
        </w:rPr>
        <w:t xml:space="preserve">of how an educator matches sections, topics, </w:t>
      </w:r>
      <w:r w:rsidRPr="00EC208E">
        <w:rPr>
          <w:rFonts w:cstheme="minorHAnsi"/>
          <w:sz w:val="24"/>
          <w:szCs w:val="24"/>
          <w:shd w:val="clear" w:color="auto" w:fill="FFFFFF"/>
        </w:rPr>
        <w:t>learning outcome</w:t>
      </w:r>
      <w:r>
        <w:rPr>
          <w:rFonts w:cstheme="minorHAnsi"/>
          <w:sz w:val="24"/>
          <w:szCs w:val="24"/>
          <w:shd w:val="clear" w:color="auto" w:fill="FFFFFF"/>
        </w:rPr>
        <w:t>s</w:t>
      </w:r>
      <w:r w:rsidRPr="00EC208E">
        <w:rPr>
          <w:rFonts w:cstheme="minorHAnsi"/>
          <w:sz w:val="24"/>
          <w:szCs w:val="24"/>
          <w:shd w:val="clear" w:color="auto" w:fill="FFFFFF"/>
        </w:rPr>
        <w:t xml:space="preserve"> </w:t>
      </w:r>
      <w:r>
        <w:rPr>
          <w:rFonts w:cstheme="minorHAnsi"/>
          <w:sz w:val="24"/>
          <w:szCs w:val="24"/>
          <w:shd w:val="clear" w:color="auto" w:fill="FFFFFF"/>
        </w:rPr>
        <w:t xml:space="preserve">(and related modules) with the mode of delivery, </w:t>
      </w:r>
      <w:r w:rsidRPr="00EC208E">
        <w:rPr>
          <w:rFonts w:cstheme="minorHAnsi"/>
          <w:sz w:val="24"/>
          <w:szCs w:val="24"/>
          <w:shd w:val="clear" w:color="auto" w:fill="FFFFFF"/>
        </w:rPr>
        <w:t>associated</w:t>
      </w:r>
      <w:r>
        <w:rPr>
          <w:rFonts w:cstheme="minorHAnsi"/>
          <w:sz w:val="24"/>
          <w:szCs w:val="24"/>
          <w:shd w:val="clear" w:color="auto" w:fill="FFFFFF"/>
        </w:rPr>
        <w:t xml:space="preserve"> teaching and learning methodologies and summative assessment tasks</w:t>
      </w:r>
      <w:r w:rsidRPr="00EC208E">
        <w:rPr>
          <w:rFonts w:cstheme="minorHAnsi"/>
          <w:sz w:val="24"/>
          <w:szCs w:val="24"/>
          <w:shd w:val="clear" w:color="auto" w:fill="FFFFFF"/>
        </w:rPr>
        <w:t xml:space="preserve">. </w:t>
      </w:r>
    </w:p>
    <w:tbl>
      <w:tblPr>
        <w:tblStyle w:val="TableGrid"/>
        <w:tblW w:w="14029" w:type="dxa"/>
        <w:tblLook w:val="04A0" w:firstRow="1" w:lastRow="0" w:firstColumn="1" w:lastColumn="0" w:noHBand="0" w:noVBand="1"/>
      </w:tblPr>
      <w:tblGrid>
        <w:gridCol w:w="1980"/>
        <w:gridCol w:w="2410"/>
        <w:gridCol w:w="1417"/>
        <w:gridCol w:w="2268"/>
        <w:gridCol w:w="3260"/>
        <w:gridCol w:w="2694"/>
      </w:tblGrid>
      <w:tr w:rsidR="00555B0E" w:rsidRPr="00A50539" w:rsidTr="00AF2695">
        <w:tc>
          <w:tcPr>
            <w:tcW w:w="1980" w:type="dxa"/>
          </w:tcPr>
          <w:p w:rsidR="00555B0E" w:rsidRPr="00A50539" w:rsidRDefault="00555B0E" w:rsidP="00AF2695">
            <w:pPr>
              <w:pStyle w:val="ListParagraph"/>
              <w:spacing w:line="360" w:lineRule="auto"/>
              <w:ind w:left="0"/>
              <w:outlineLvl w:val="2"/>
              <w:rPr>
                <w:rFonts w:cstheme="minorHAnsi"/>
                <w:b/>
                <w:bCs/>
                <w:sz w:val="24"/>
                <w:szCs w:val="24"/>
                <w:shd w:val="clear" w:color="auto" w:fill="FFFFFF"/>
              </w:rPr>
            </w:pPr>
            <w:r>
              <w:rPr>
                <w:rFonts w:cstheme="minorHAnsi"/>
                <w:b/>
                <w:bCs/>
                <w:sz w:val="24"/>
                <w:szCs w:val="24"/>
                <w:shd w:val="clear" w:color="auto" w:fill="FFFFFF"/>
              </w:rPr>
              <w:t>Section (Grouped Topics)</w:t>
            </w:r>
          </w:p>
        </w:tc>
        <w:tc>
          <w:tcPr>
            <w:tcW w:w="2410" w:type="dxa"/>
          </w:tcPr>
          <w:p w:rsidR="00555B0E" w:rsidRPr="00E9239A" w:rsidRDefault="00555B0E" w:rsidP="00AF2695">
            <w:pPr>
              <w:pStyle w:val="ListParagraph"/>
              <w:spacing w:line="360" w:lineRule="auto"/>
              <w:ind w:left="0"/>
              <w:outlineLvl w:val="2"/>
              <w:rPr>
                <w:rFonts w:cstheme="minorHAnsi"/>
                <w:b/>
                <w:bCs/>
                <w:color w:val="000000" w:themeColor="text1"/>
                <w:sz w:val="24"/>
                <w:szCs w:val="24"/>
                <w:shd w:val="clear" w:color="auto" w:fill="FFFFFF"/>
              </w:rPr>
            </w:pPr>
            <w:r w:rsidRPr="00E9239A">
              <w:rPr>
                <w:rFonts w:cstheme="minorHAnsi"/>
                <w:b/>
                <w:bCs/>
                <w:color w:val="000000" w:themeColor="text1"/>
                <w:sz w:val="24"/>
                <w:szCs w:val="24"/>
                <w:shd w:val="clear" w:color="auto" w:fill="FFFFFF"/>
              </w:rPr>
              <w:t xml:space="preserve">Learning Outcome(s) </w:t>
            </w:r>
          </w:p>
          <w:p w:rsidR="00555B0E" w:rsidRPr="00E9239A" w:rsidRDefault="00555B0E" w:rsidP="00AF2695">
            <w:pPr>
              <w:pStyle w:val="ListParagraph"/>
              <w:spacing w:line="360" w:lineRule="auto"/>
              <w:ind w:left="0"/>
              <w:outlineLvl w:val="2"/>
              <w:rPr>
                <w:rFonts w:cstheme="minorHAnsi"/>
                <w:b/>
                <w:bCs/>
                <w:color w:val="000000" w:themeColor="text1"/>
                <w:sz w:val="24"/>
                <w:szCs w:val="24"/>
                <w:shd w:val="clear" w:color="auto" w:fill="FFFFFF"/>
              </w:rPr>
            </w:pPr>
            <w:r w:rsidRPr="00E9239A">
              <w:rPr>
                <w:rFonts w:cstheme="minorHAnsi"/>
                <w:b/>
                <w:bCs/>
                <w:color w:val="000000" w:themeColor="text1"/>
                <w:sz w:val="24"/>
                <w:szCs w:val="24"/>
                <w:shd w:val="clear" w:color="auto" w:fill="FFFFFF"/>
              </w:rPr>
              <w:t>(LOs)</w:t>
            </w:r>
          </w:p>
        </w:tc>
        <w:tc>
          <w:tcPr>
            <w:tcW w:w="1417" w:type="dxa"/>
          </w:tcPr>
          <w:p w:rsidR="00555B0E" w:rsidRPr="00A50539" w:rsidRDefault="00555B0E" w:rsidP="00AF2695">
            <w:pPr>
              <w:pStyle w:val="ListParagraph"/>
              <w:spacing w:line="360" w:lineRule="auto"/>
              <w:ind w:left="0"/>
              <w:outlineLvl w:val="2"/>
              <w:rPr>
                <w:rFonts w:cstheme="minorHAnsi"/>
                <w:b/>
                <w:bCs/>
                <w:sz w:val="24"/>
                <w:szCs w:val="24"/>
                <w:shd w:val="clear" w:color="auto" w:fill="FFFFFF"/>
              </w:rPr>
            </w:pPr>
            <w:r>
              <w:rPr>
                <w:rFonts w:cstheme="minorHAnsi"/>
                <w:b/>
                <w:bCs/>
                <w:sz w:val="24"/>
                <w:szCs w:val="24"/>
                <w:shd w:val="clear" w:color="auto" w:fill="FFFFFF"/>
              </w:rPr>
              <w:t>Module Title</w:t>
            </w:r>
          </w:p>
        </w:tc>
        <w:tc>
          <w:tcPr>
            <w:tcW w:w="2268" w:type="dxa"/>
          </w:tcPr>
          <w:p w:rsidR="00555B0E" w:rsidRPr="00A50539" w:rsidRDefault="00555B0E" w:rsidP="00AF2695">
            <w:pPr>
              <w:pStyle w:val="ListParagraph"/>
              <w:spacing w:line="360" w:lineRule="auto"/>
              <w:ind w:left="0"/>
              <w:outlineLvl w:val="2"/>
              <w:rPr>
                <w:rFonts w:cstheme="minorHAnsi"/>
                <w:b/>
                <w:bCs/>
                <w:sz w:val="24"/>
                <w:szCs w:val="24"/>
                <w:shd w:val="clear" w:color="auto" w:fill="FFFFFF"/>
              </w:rPr>
            </w:pPr>
            <w:r w:rsidRPr="00A50539">
              <w:rPr>
                <w:rFonts w:cstheme="minorHAnsi"/>
                <w:b/>
                <w:bCs/>
                <w:sz w:val="24"/>
                <w:szCs w:val="24"/>
                <w:shd w:val="clear" w:color="auto" w:fill="FFFFFF"/>
              </w:rPr>
              <w:t>Mode of delivery</w:t>
            </w:r>
          </w:p>
          <w:p w:rsidR="00555B0E" w:rsidRPr="00A50539" w:rsidRDefault="00555B0E" w:rsidP="00AF2695">
            <w:pPr>
              <w:pStyle w:val="ListParagraph"/>
              <w:spacing w:line="360" w:lineRule="auto"/>
              <w:ind w:left="0"/>
              <w:outlineLvl w:val="2"/>
              <w:rPr>
                <w:rFonts w:cstheme="minorHAnsi"/>
                <w:b/>
                <w:bCs/>
                <w:sz w:val="24"/>
                <w:szCs w:val="24"/>
                <w:shd w:val="clear" w:color="auto" w:fill="FFFFFF"/>
              </w:rPr>
            </w:pPr>
          </w:p>
        </w:tc>
        <w:tc>
          <w:tcPr>
            <w:tcW w:w="3260" w:type="dxa"/>
          </w:tcPr>
          <w:p w:rsidR="00555B0E" w:rsidRPr="00A50539" w:rsidRDefault="00555B0E" w:rsidP="00AF2695">
            <w:pPr>
              <w:pStyle w:val="ListParagraph"/>
              <w:spacing w:line="360" w:lineRule="auto"/>
              <w:ind w:left="0"/>
              <w:outlineLvl w:val="2"/>
              <w:rPr>
                <w:rFonts w:cstheme="minorHAnsi"/>
                <w:b/>
                <w:sz w:val="24"/>
                <w:szCs w:val="24"/>
                <w:shd w:val="clear" w:color="auto" w:fill="FFFFFF"/>
              </w:rPr>
            </w:pPr>
            <w:r>
              <w:rPr>
                <w:rFonts w:cstheme="minorHAnsi"/>
                <w:b/>
                <w:sz w:val="24"/>
                <w:szCs w:val="24"/>
                <w:shd w:val="clear" w:color="auto" w:fill="FFFFFF"/>
              </w:rPr>
              <w:t>Teaching and Learning Methodologies</w:t>
            </w:r>
          </w:p>
        </w:tc>
        <w:tc>
          <w:tcPr>
            <w:tcW w:w="2694" w:type="dxa"/>
          </w:tcPr>
          <w:p w:rsidR="00555B0E" w:rsidRDefault="00555B0E" w:rsidP="00AF2695">
            <w:pPr>
              <w:pStyle w:val="ListParagraph"/>
              <w:spacing w:line="360" w:lineRule="auto"/>
              <w:ind w:left="0"/>
              <w:outlineLvl w:val="2"/>
              <w:rPr>
                <w:rFonts w:cstheme="minorHAnsi"/>
                <w:b/>
                <w:sz w:val="24"/>
                <w:szCs w:val="24"/>
                <w:shd w:val="clear" w:color="auto" w:fill="FFFFFF"/>
              </w:rPr>
            </w:pPr>
            <w:r>
              <w:rPr>
                <w:rFonts w:cstheme="minorHAnsi"/>
                <w:b/>
                <w:sz w:val="24"/>
                <w:szCs w:val="24"/>
                <w:shd w:val="clear" w:color="auto" w:fill="FFFFFF"/>
              </w:rPr>
              <w:t xml:space="preserve">Summative Assessment Task/s </w:t>
            </w:r>
          </w:p>
        </w:tc>
      </w:tr>
      <w:tr w:rsidR="00555B0E" w:rsidRPr="00A50539" w:rsidTr="00AF2695">
        <w:tc>
          <w:tcPr>
            <w:tcW w:w="1980" w:type="dxa"/>
          </w:tcPr>
          <w:p w:rsidR="00555B0E" w:rsidRPr="00A50539" w:rsidRDefault="00555B0E" w:rsidP="00AF2695">
            <w:pPr>
              <w:pStyle w:val="ListParagraph"/>
              <w:spacing w:line="360" w:lineRule="auto"/>
              <w:ind w:left="0"/>
              <w:outlineLvl w:val="2"/>
              <w:rPr>
                <w:rFonts w:cstheme="minorHAnsi"/>
                <w:sz w:val="24"/>
                <w:szCs w:val="24"/>
                <w:shd w:val="clear" w:color="auto" w:fill="FFFFFF"/>
              </w:rPr>
            </w:pPr>
            <w:r>
              <w:rPr>
                <w:rFonts w:cstheme="minorHAnsi"/>
                <w:sz w:val="24"/>
                <w:szCs w:val="24"/>
                <w:shd w:val="clear" w:color="auto" w:fill="FFFFFF"/>
              </w:rPr>
              <w:t>1</w:t>
            </w:r>
          </w:p>
        </w:tc>
        <w:tc>
          <w:tcPr>
            <w:tcW w:w="2410" w:type="dxa"/>
          </w:tcPr>
          <w:p w:rsidR="00555B0E" w:rsidRPr="00E9239A" w:rsidRDefault="00555B0E" w:rsidP="00AF2695">
            <w:pPr>
              <w:pStyle w:val="ListParagraph"/>
              <w:spacing w:line="360" w:lineRule="auto"/>
              <w:ind w:left="0"/>
              <w:outlineLvl w:val="2"/>
              <w:rPr>
                <w:rFonts w:cstheme="minorHAnsi"/>
                <w:color w:val="000000" w:themeColor="text1"/>
                <w:sz w:val="24"/>
                <w:szCs w:val="24"/>
                <w:shd w:val="clear" w:color="auto" w:fill="FFFFFF"/>
              </w:rPr>
            </w:pPr>
            <w:r w:rsidRPr="00E9239A">
              <w:rPr>
                <w:rFonts w:cstheme="minorHAnsi"/>
                <w:color w:val="000000" w:themeColor="text1"/>
                <w:sz w:val="24"/>
                <w:szCs w:val="24"/>
                <w:shd w:val="clear" w:color="auto" w:fill="FFFFFF"/>
              </w:rPr>
              <w:t>LO 1 &amp; 3</w:t>
            </w:r>
          </w:p>
          <w:p w:rsidR="00555B0E" w:rsidRPr="00E9239A" w:rsidRDefault="00555B0E" w:rsidP="00AF2695">
            <w:pPr>
              <w:pStyle w:val="ListParagraph"/>
              <w:spacing w:line="360" w:lineRule="auto"/>
              <w:ind w:left="0"/>
              <w:outlineLvl w:val="2"/>
              <w:rPr>
                <w:rFonts w:cstheme="minorHAnsi"/>
                <w:color w:val="000000" w:themeColor="text1"/>
                <w:sz w:val="24"/>
                <w:szCs w:val="24"/>
                <w:shd w:val="clear" w:color="auto" w:fill="FFFFFF"/>
              </w:rPr>
            </w:pPr>
          </w:p>
        </w:tc>
        <w:tc>
          <w:tcPr>
            <w:tcW w:w="1417" w:type="dxa"/>
          </w:tcPr>
          <w:p w:rsidR="00555B0E" w:rsidRPr="00A50539" w:rsidRDefault="00555B0E" w:rsidP="00AF2695">
            <w:pPr>
              <w:pStyle w:val="ListParagraph"/>
              <w:spacing w:line="360" w:lineRule="auto"/>
              <w:ind w:left="0"/>
              <w:outlineLvl w:val="2"/>
              <w:rPr>
                <w:rFonts w:cstheme="minorHAnsi"/>
                <w:sz w:val="24"/>
                <w:szCs w:val="24"/>
                <w:shd w:val="clear" w:color="auto" w:fill="FFFFFF"/>
              </w:rPr>
            </w:pPr>
            <w:r>
              <w:rPr>
                <w:rFonts w:cstheme="minorHAnsi"/>
                <w:sz w:val="24"/>
                <w:szCs w:val="24"/>
                <w:shd w:val="clear" w:color="auto" w:fill="FFFFFF"/>
              </w:rPr>
              <w:t>Module 1</w:t>
            </w:r>
          </w:p>
        </w:tc>
        <w:tc>
          <w:tcPr>
            <w:tcW w:w="2268" w:type="dxa"/>
          </w:tcPr>
          <w:p w:rsidR="00555B0E" w:rsidRPr="00A50539" w:rsidRDefault="00555B0E" w:rsidP="00AF2695">
            <w:pPr>
              <w:pStyle w:val="ListParagraph"/>
              <w:spacing w:line="360" w:lineRule="auto"/>
              <w:ind w:left="0"/>
              <w:outlineLvl w:val="2"/>
              <w:rPr>
                <w:rFonts w:cstheme="minorHAnsi"/>
                <w:sz w:val="24"/>
                <w:szCs w:val="24"/>
                <w:shd w:val="clear" w:color="auto" w:fill="FFFFFF"/>
              </w:rPr>
            </w:pPr>
            <w:r>
              <w:rPr>
                <w:rFonts w:cstheme="minorHAnsi"/>
                <w:sz w:val="24"/>
                <w:szCs w:val="24"/>
                <w:shd w:val="clear" w:color="auto" w:fill="FFFFFF"/>
              </w:rPr>
              <w:t>Centre-based</w:t>
            </w:r>
          </w:p>
        </w:tc>
        <w:tc>
          <w:tcPr>
            <w:tcW w:w="3260" w:type="dxa"/>
          </w:tcPr>
          <w:p w:rsidR="00555B0E" w:rsidRPr="00A50539" w:rsidRDefault="00555B0E" w:rsidP="00AF2695">
            <w:pPr>
              <w:pStyle w:val="ListParagraph"/>
              <w:spacing w:line="360" w:lineRule="auto"/>
              <w:ind w:left="0"/>
              <w:outlineLvl w:val="2"/>
              <w:rPr>
                <w:rFonts w:cstheme="minorHAnsi"/>
                <w:sz w:val="24"/>
                <w:szCs w:val="24"/>
                <w:shd w:val="clear" w:color="auto" w:fill="FFFFFF"/>
              </w:rPr>
            </w:pPr>
            <w:r>
              <w:rPr>
                <w:rFonts w:cstheme="minorHAnsi"/>
                <w:sz w:val="24"/>
                <w:szCs w:val="24"/>
                <w:shd w:val="clear" w:color="auto" w:fill="FFFFFF"/>
              </w:rPr>
              <w:t>Workshop (face-to-face)</w:t>
            </w:r>
          </w:p>
        </w:tc>
        <w:tc>
          <w:tcPr>
            <w:tcW w:w="2694" w:type="dxa"/>
          </w:tcPr>
          <w:p w:rsidR="00555B0E" w:rsidRDefault="00555B0E" w:rsidP="00AF2695">
            <w:pPr>
              <w:pStyle w:val="ListParagraph"/>
              <w:spacing w:line="360" w:lineRule="auto"/>
              <w:ind w:left="0"/>
              <w:outlineLvl w:val="2"/>
              <w:rPr>
                <w:rFonts w:cstheme="minorHAnsi"/>
                <w:sz w:val="24"/>
                <w:szCs w:val="24"/>
                <w:shd w:val="clear" w:color="auto" w:fill="FFFFFF"/>
              </w:rPr>
            </w:pPr>
          </w:p>
        </w:tc>
      </w:tr>
      <w:tr w:rsidR="00555B0E" w:rsidRPr="00A50539" w:rsidTr="00AF2695">
        <w:tc>
          <w:tcPr>
            <w:tcW w:w="1980" w:type="dxa"/>
          </w:tcPr>
          <w:p w:rsidR="00555B0E" w:rsidRPr="00A50539" w:rsidRDefault="00555B0E" w:rsidP="00AF2695">
            <w:pPr>
              <w:pStyle w:val="ListParagraph"/>
              <w:spacing w:line="360" w:lineRule="auto"/>
              <w:ind w:left="0"/>
              <w:outlineLvl w:val="2"/>
              <w:rPr>
                <w:rFonts w:cstheme="minorHAnsi"/>
                <w:sz w:val="24"/>
                <w:szCs w:val="24"/>
                <w:shd w:val="clear" w:color="auto" w:fill="FFFFFF"/>
              </w:rPr>
            </w:pPr>
            <w:r>
              <w:rPr>
                <w:rFonts w:cstheme="minorHAnsi"/>
                <w:sz w:val="24"/>
                <w:szCs w:val="24"/>
                <w:shd w:val="clear" w:color="auto" w:fill="FFFFFF"/>
              </w:rPr>
              <w:t>2</w:t>
            </w:r>
          </w:p>
        </w:tc>
        <w:tc>
          <w:tcPr>
            <w:tcW w:w="2410" w:type="dxa"/>
          </w:tcPr>
          <w:p w:rsidR="00555B0E" w:rsidRPr="00E9239A" w:rsidRDefault="00555B0E" w:rsidP="00AF2695">
            <w:pPr>
              <w:pStyle w:val="ListParagraph"/>
              <w:spacing w:line="360" w:lineRule="auto"/>
              <w:ind w:left="0"/>
              <w:outlineLvl w:val="2"/>
              <w:rPr>
                <w:rFonts w:cstheme="minorHAnsi"/>
                <w:color w:val="000000" w:themeColor="text1"/>
                <w:sz w:val="24"/>
                <w:szCs w:val="24"/>
                <w:shd w:val="clear" w:color="auto" w:fill="FFFFFF"/>
              </w:rPr>
            </w:pPr>
            <w:r w:rsidRPr="00E9239A">
              <w:rPr>
                <w:rFonts w:cstheme="minorHAnsi"/>
                <w:color w:val="000000" w:themeColor="text1"/>
                <w:sz w:val="24"/>
                <w:szCs w:val="24"/>
                <w:shd w:val="clear" w:color="auto" w:fill="FFFFFF"/>
              </w:rPr>
              <w:t>LO 5</w:t>
            </w:r>
          </w:p>
          <w:p w:rsidR="00555B0E" w:rsidRPr="00E9239A" w:rsidRDefault="00555B0E" w:rsidP="00AF2695">
            <w:pPr>
              <w:pStyle w:val="ListParagraph"/>
              <w:spacing w:line="360" w:lineRule="auto"/>
              <w:ind w:left="0"/>
              <w:outlineLvl w:val="2"/>
              <w:rPr>
                <w:rFonts w:cstheme="minorHAnsi"/>
                <w:color w:val="000000" w:themeColor="text1"/>
                <w:sz w:val="24"/>
                <w:szCs w:val="24"/>
                <w:shd w:val="clear" w:color="auto" w:fill="FFFFFF"/>
              </w:rPr>
            </w:pPr>
            <w:r w:rsidRPr="00E9239A">
              <w:rPr>
                <w:rFonts w:cstheme="minorHAnsi"/>
                <w:color w:val="000000" w:themeColor="text1"/>
                <w:sz w:val="24"/>
                <w:szCs w:val="24"/>
                <w:shd w:val="clear" w:color="auto" w:fill="FFFFFF"/>
              </w:rPr>
              <w:t>LO 6 &amp; 7</w:t>
            </w:r>
          </w:p>
          <w:p w:rsidR="00555B0E" w:rsidRPr="00E9239A" w:rsidRDefault="00555B0E" w:rsidP="00AF2695">
            <w:pPr>
              <w:pStyle w:val="ListParagraph"/>
              <w:spacing w:line="360" w:lineRule="auto"/>
              <w:ind w:left="0"/>
              <w:outlineLvl w:val="2"/>
              <w:rPr>
                <w:rFonts w:cstheme="minorHAnsi"/>
                <w:color w:val="000000" w:themeColor="text1"/>
                <w:sz w:val="24"/>
                <w:szCs w:val="24"/>
                <w:shd w:val="clear" w:color="auto" w:fill="FFFFFF"/>
              </w:rPr>
            </w:pPr>
          </w:p>
        </w:tc>
        <w:tc>
          <w:tcPr>
            <w:tcW w:w="1417" w:type="dxa"/>
          </w:tcPr>
          <w:p w:rsidR="00555B0E" w:rsidRDefault="00555B0E" w:rsidP="00AF2695">
            <w:pPr>
              <w:pStyle w:val="ListParagraph"/>
              <w:spacing w:line="360" w:lineRule="auto"/>
              <w:ind w:left="0"/>
              <w:outlineLvl w:val="2"/>
              <w:rPr>
                <w:rFonts w:cstheme="minorHAnsi"/>
                <w:sz w:val="24"/>
                <w:szCs w:val="24"/>
                <w:shd w:val="clear" w:color="auto" w:fill="FFFFFF"/>
              </w:rPr>
            </w:pPr>
            <w:r>
              <w:rPr>
                <w:rFonts w:cstheme="minorHAnsi"/>
                <w:sz w:val="24"/>
                <w:szCs w:val="24"/>
                <w:shd w:val="clear" w:color="auto" w:fill="FFFFFF"/>
              </w:rPr>
              <w:t>Module 1</w:t>
            </w:r>
          </w:p>
          <w:p w:rsidR="00555B0E" w:rsidRPr="00A50539" w:rsidRDefault="00555B0E" w:rsidP="00AF2695">
            <w:pPr>
              <w:pStyle w:val="ListParagraph"/>
              <w:spacing w:line="360" w:lineRule="auto"/>
              <w:ind w:left="0"/>
              <w:outlineLvl w:val="2"/>
              <w:rPr>
                <w:rFonts w:cstheme="minorHAnsi"/>
                <w:sz w:val="24"/>
                <w:szCs w:val="24"/>
                <w:shd w:val="clear" w:color="auto" w:fill="FFFFFF"/>
              </w:rPr>
            </w:pPr>
            <w:r>
              <w:rPr>
                <w:rFonts w:cstheme="minorHAnsi"/>
                <w:sz w:val="24"/>
                <w:szCs w:val="24"/>
                <w:shd w:val="clear" w:color="auto" w:fill="FFFFFF"/>
              </w:rPr>
              <w:t>Module 4</w:t>
            </w:r>
          </w:p>
        </w:tc>
        <w:tc>
          <w:tcPr>
            <w:tcW w:w="2268" w:type="dxa"/>
          </w:tcPr>
          <w:p w:rsidR="00555B0E" w:rsidRPr="00A50539" w:rsidRDefault="00555B0E" w:rsidP="00AF2695">
            <w:pPr>
              <w:pStyle w:val="ListParagraph"/>
              <w:spacing w:line="360" w:lineRule="auto"/>
              <w:ind w:left="0"/>
              <w:outlineLvl w:val="2"/>
              <w:rPr>
                <w:rFonts w:cstheme="minorHAnsi"/>
                <w:sz w:val="24"/>
                <w:szCs w:val="24"/>
                <w:shd w:val="clear" w:color="auto" w:fill="FFFFFF"/>
              </w:rPr>
            </w:pPr>
            <w:r w:rsidRPr="00A50539">
              <w:rPr>
                <w:rFonts w:cstheme="minorHAnsi"/>
                <w:sz w:val="24"/>
                <w:szCs w:val="24"/>
                <w:shd w:val="clear" w:color="auto" w:fill="FFFFFF"/>
              </w:rPr>
              <w:t>Work Placement</w:t>
            </w:r>
          </w:p>
        </w:tc>
        <w:tc>
          <w:tcPr>
            <w:tcW w:w="3260" w:type="dxa"/>
          </w:tcPr>
          <w:p w:rsidR="00555B0E" w:rsidRPr="00A50539" w:rsidRDefault="00555B0E" w:rsidP="00AF2695">
            <w:pPr>
              <w:pStyle w:val="ListParagraph"/>
              <w:spacing w:line="360" w:lineRule="auto"/>
              <w:ind w:left="0"/>
              <w:outlineLvl w:val="2"/>
              <w:rPr>
                <w:rFonts w:cstheme="minorHAnsi"/>
                <w:sz w:val="24"/>
                <w:szCs w:val="24"/>
                <w:shd w:val="clear" w:color="auto" w:fill="FFFFFF"/>
              </w:rPr>
            </w:pPr>
            <w:r w:rsidRPr="00A50539">
              <w:rPr>
                <w:rFonts w:cstheme="minorHAnsi"/>
                <w:sz w:val="24"/>
                <w:szCs w:val="24"/>
                <w:shd w:val="clear" w:color="auto" w:fill="FFFFFF"/>
              </w:rPr>
              <w:t>Work experience</w:t>
            </w:r>
          </w:p>
        </w:tc>
        <w:tc>
          <w:tcPr>
            <w:tcW w:w="2694" w:type="dxa"/>
          </w:tcPr>
          <w:p w:rsidR="00555B0E" w:rsidRPr="00A50539" w:rsidRDefault="00555B0E" w:rsidP="00AF2695">
            <w:pPr>
              <w:pStyle w:val="ListParagraph"/>
              <w:spacing w:line="360" w:lineRule="auto"/>
              <w:ind w:left="0"/>
              <w:outlineLvl w:val="2"/>
              <w:rPr>
                <w:rFonts w:cstheme="minorHAnsi"/>
                <w:sz w:val="24"/>
                <w:szCs w:val="24"/>
                <w:shd w:val="clear" w:color="auto" w:fill="FFFFFF"/>
              </w:rPr>
            </w:pPr>
          </w:p>
        </w:tc>
      </w:tr>
      <w:tr w:rsidR="00555B0E" w:rsidRPr="00A50539" w:rsidTr="00AF2695">
        <w:tc>
          <w:tcPr>
            <w:tcW w:w="1980" w:type="dxa"/>
          </w:tcPr>
          <w:p w:rsidR="00555B0E" w:rsidRPr="00A50539" w:rsidRDefault="00555B0E" w:rsidP="00AF2695">
            <w:pPr>
              <w:pStyle w:val="ListParagraph"/>
              <w:spacing w:line="360" w:lineRule="auto"/>
              <w:ind w:left="0"/>
              <w:outlineLvl w:val="2"/>
              <w:rPr>
                <w:rFonts w:cstheme="minorHAnsi"/>
                <w:sz w:val="24"/>
                <w:szCs w:val="24"/>
                <w:shd w:val="clear" w:color="auto" w:fill="FFFFFF"/>
              </w:rPr>
            </w:pPr>
            <w:r>
              <w:rPr>
                <w:rFonts w:cstheme="minorHAnsi"/>
                <w:sz w:val="24"/>
                <w:szCs w:val="24"/>
                <w:shd w:val="clear" w:color="auto" w:fill="FFFFFF"/>
              </w:rPr>
              <w:t>3</w:t>
            </w:r>
          </w:p>
        </w:tc>
        <w:tc>
          <w:tcPr>
            <w:tcW w:w="2410" w:type="dxa"/>
          </w:tcPr>
          <w:p w:rsidR="00555B0E" w:rsidRPr="00E9239A" w:rsidRDefault="00555B0E" w:rsidP="00AF2695">
            <w:pPr>
              <w:pStyle w:val="ListParagraph"/>
              <w:spacing w:line="360" w:lineRule="auto"/>
              <w:ind w:left="0"/>
              <w:outlineLvl w:val="2"/>
              <w:rPr>
                <w:rFonts w:cstheme="minorHAnsi"/>
                <w:color w:val="000000" w:themeColor="text1"/>
                <w:sz w:val="24"/>
                <w:szCs w:val="24"/>
                <w:shd w:val="clear" w:color="auto" w:fill="FFFFFF"/>
              </w:rPr>
            </w:pPr>
            <w:r w:rsidRPr="00E9239A">
              <w:rPr>
                <w:rFonts w:cstheme="minorHAnsi"/>
                <w:color w:val="000000" w:themeColor="text1"/>
                <w:sz w:val="24"/>
                <w:szCs w:val="24"/>
                <w:shd w:val="clear" w:color="auto" w:fill="FFFFFF"/>
              </w:rPr>
              <w:t>LO 5 &amp; 8</w:t>
            </w:r>
          </w:p>
        </w:tc>
        <w:tc>
          <w:tcPr>
            <w:tcW w:w="1417" w:type="dxa"/>
          </w:tcPr>
          <w:p w:rsidR="00555B0E" w:rsidRPr="00A50539" w:rsidRDefault="00555B0E" w:rsidP="00AF2695">
            <w:pPr>
              <w:pStyle w:val="ListParagraph"/>
              <w:spacing w:line="360" w:lineRule="auto"/>
              <w:ind w:left="0"/>
              <w:outlineLvl w:val="2"/>
              <w:rPr>
                <w:rFonts w:cstheme="minorHAnsi"/>
                <w:sz w:val="24"/>
                <w:szCs w:val="24"/>
                <w:shd w:val="clear" w:color="auto" w:fill="FFFFFF"/>
              </w:rPr>
            </w:pPr>
            <w:r>
              <w:rPr>
                <w:rFonts w:cstheme="minorHAnsi"/>
                <w:sz w:val="24"/>
                <w:szCs w:val="24"/>
                <w:shd w:val="clear" w:color="auto" w:fill="FFFFFF"/>
              </w:rPr>
              <w:t>Module 4</w:t>
            </w:r>
          </w:p>
        </w:tc>
        <w:tc>
          <w:tcPr>
            <w:tcW w:w="2268" w:type="dxa"/>
          </w:tcPr>
          <w:p w:rsidR="00555B0E" w:rsidRPr="00A50539" w:rsidRDefault="00555B0E" w:rsidP="00AF2695">
            <w:pPr>
              <w:pStyle w:val="ListParagraph"/>
              <w:spacing w:line="360" w:lineRule="auto"/>
              <w:ind w:left="0"/>
              <w:outlineLvl w:val="2"/>
              <w:rPr>
                <w:rFonts w:cstheme="minorHAnsi"/>
                <w:sz w:val="24"/>
                <w:szCs w:val="24"/>
                <w:shd w:val="clear" w:color="auto" w:fill="FFFFFF"/>
              </w:rPr>
            </w:pPr>
            <w:r w:rsidRPr="00A50539">
              <w:rPr>
                <w:rFonts w:cstheme="minorHAnsi"/>
                <w:sz w:val="24"/>
                <w:szCs w:val="24"/>
                <w:shd w:val="clear" w:color="auto" w:fill="FFFFFF"/>
              </w:rPr>
              <w:t xml:space="preserve">Online </w:t>
            </w:r>
            <w:r>
              <w:rPr>
                <w:rFonts w:cstheme="minorHAnsi"/>
                <w:sz w:val="24"/>
                <w:szCs w:val="24"/>
                <w:shd w:val="clear" w:color="auto" w:fill="FFFFFF"/>
              </w:rPr>
              <w:t>(Asynchronous)</w:t>
            </w:r>
          </w:p>
        </w:tc>
        <w:tc>
          <w:tcPr>
            <w:tcW w:w="3260" w:type="dxa"/>
          </w:tcPr>
          <w:p w:rsidR="00555B0E" w:rsidRPr="00A50539" w:rsidRDefault="00555B0E" w:rsidP="00AF2695">
            <w:pPr>
              <w:pStyle w:val="ListParagraph"/>
              <w:spacing w:line="360" w:lineRule="auto"/>
              <w:ind w:left="0"/>
              <w:outlineLvl w:val="2"/>
              <w:rPr>
                <w:rFonts w:cstheme="minorHAnsi"/>
                <w:sz w:val="24"/>
                <w:szCs w:val="24"/>
                <w:shd w:val="clear" w:color="auto" w:fill="FFFFFF"/>
              </w:rPr>
            </w:pPr>
            <w:r>
              <w:rPr>
                <w:rFonts w:cstheme="minorHAnsi"/>
                <w:sz w:val="24"/>
                <w:szCs w:val="24"/>
                <w:shd w:val="clear" w:color="auto" w:fill="FFFFFF"/>
              </w:rPr>
              <w:t xml:space="preserve">Independent </w:t>
            </w:r>
            <w:r w:rsidRPr="00A50539">
              <w:rPr>
                <w:rFonts w:cstheme="minorHAnsi"/>
                <w:sz w:val="24"/>
                <w:szCs w:val="24"/>
                <w:shd w:val="clear" w:color="auto" w:fill="FFFFFF"/>
              </w:rPr>
              <w:t xml:space="preserve">learning </w:t>
            </w:r>
          </w:p>
          <w:p w:rsidR="00555B0E" w:rsidRPr="00A50539" w:rsidRDefault="00555B0E" w:rsidP="00AF2695">
            <w:pPr>
              <w:pStyle w:val="ListParagraph"/>
              <w:spacing w:line="360" w:lineRule="auto"/>
              <w:ind w:left="0"/>
              <w:outlineLvl w:val="2"/>
              <w:rPr>
                <w:rFonts w:cstheme="minorHAnsi"/>
                <w:sz w:val="24"/>
                <w:szCs w:val="24"/>
                <w:shd w:val="clear" w:color="auto" w:fill="FFFFFF"/>
              </w:rPr>
            </w:pPr>
          </w:p>
        </w:tc>
        <w:tc>
          <w:tcPr>
            <w:tcW w:w="2694" w:type="dxa"/>
          </w:tcPr>
          <w:p w:rsidR="00555B0E" w:rsidRPr="00A50539" w:rsidRDefault="00555B0E" w:rsidP="00AF2695">
            <w:pPr>
              <w:pStyle w:val="ListParagraph"/>
              <w:spacing w:line="360" w:lineRule="auto"/>
              <w:ind w:left="0"/>
              <w:outlineLvl w:val="2"/>
              <w:rPr>
                <w:rFonts w:cstheme="minorHAnsi"/>
                <w:sz w:val="24"/>
                <w:szCs w:val="24"/>
                <w:shd w:val="clear" w:color="auto" w:fill="FFFFFF"/>
              </w:rPr>
            </w:pPr>
          </w:p>
        </w:tc>
      </w:tr>
      <w:tr w:rsidR="00555B0E" w:rsidRPr="00A50539" w:rsidTr="00AF2695">
        <w:tc>
          <w:tcPr>
            <w:tcW w:w="1980" w:type="dxa"/>
          </w:tcPr>
          <w:p w:rsidR="00555B0E" w:rsidRPr="00A50539" w:rsidRDefault="00555B0E" w:rsidP="00AF2695">
            <w:pPr>
              <w:pStyle w:val="ListParagraph"/>
              <w:spacing w:line="360" w:lineRule="auto"/>
              <w:ind w:left="0"/>
              <w:outlineLvl w:val="2"/>
              <w:rPr>
                <w:rFonts w:cstheme="minorHAnsi"/>
                <w:sz w:val="24"/>
                <w:szCs w:val="24"/>
                <w:shd w:val="clear" w:color="auto" w:fill="FFFFFF"/>
              </w:rPr>
            </w:pPr>
            <w:r>
              <w:rPr>
                <w:rFonts w:cstheme="minorHAnsi"/>
                <w:sz w:val="24"/>
                <w:szCs w:val="24"/>
                <w:shd w:val="clear" w:color="auto" w:fill="FFFFFF"/>
              </w:rPr>
              <w:t>4</w:t>
            </w:r>
          </w:p>
        </w:tc>
        <w:tc>
          <w:tcPr>
            <w:tcW w:w="2410" w:type="dxa"/>
          </w:tcPr>
          <w:p w:rsidR="00555B0E" w:rsidRPr="00E9239A" w:rsidRDefault="00555B0E" w:rsidP="00AF2695">
            <w:pPr>
              <w:pStyle w:val="ListParagraph"/>
              <w:spacing w:line="360" w:lineRule="auto"/>
              <w:ind w:left="0"/>
              <w:outlineLvl w:val="2"/>
              <w:rPr>
                <w:rFonts w:cstheme="minorHAnsi"/>
                <w:color w:val="000000" w:themeColor="text1"/>
                <w:sz w:val="24"/>
                <w:szCs w:val="24"/>
                <w:shd w:val="clear" w:color="auto" w:fill="FFFFFF"/>
              </w:rPr>
            </w:pPr>
            <w:r w:rsidRPr="00E9239A">
              <w:rPr>
                <w:rFonts w:cstheme="minorHAnsi"/>
                <w:color w:val="000000" w:themeColor="text1"/>
                <w:sz w:val="24"/>
                <w:szCs w:val="24"/>
                <w:shd w:val="clear" w:color="auto" w:fill="FFFFFF"/>
              </w:rPr>
              <w:t>LO 3 &amp; 4</w:t>
            </w:r>
          </w:p>
        </w:tc>
        <w:tc>
          <w:tcPr>
            <w:tcW w:w="1417" w:type="dxa"/>
          </w:tcPr>
          <w:p w:rsidR="00555B0E" w:rsidRDefault="00555B0E" w:rsidP="00AF2695">
            <w:pPr>
              <w:pStyle w:val="ListParagraph"/>
              <w:spacing w:line="360" w:lineRule="auto"/>
              <w:ind w:left="0"/>
              <w:outlineLvl w:val="2"/>
              <w:rPr>
                <w:rFonts w:cstheme="minorHAnsi"/>
                <w:sz w:val="24"/>
                <w:szCs w:val="24"/>
                <w:shd w:val="clear" w:color="auto" w:fill="FFFFFF"/>
              </w:rPr>
            </w:pPr>
            <w:r>
              <w:rPr>
                <w:rFonts w:cstheme="minorHAnsi"/>
                <w:sz w:val="24"/>
                <w:szCs w:val="24"/>
                <w:shd w:val="clear" w:color="auto" w:fill="FFFFFF"/>
              </w:rPr>
              <w:t>Module 2</w:t>
            </w:r>
          </w:p>
        </w:tc>
        <w:tc>
          <w:tcPr>
            <w:tcW w:w="2268" w:type="dxa"/>
          </w:tcPr>
          <w:p w:rsidR="00555B0E" w:rsidRPr="00A50539" w:rsidRDefault="00555B0E" w:rsidP="00AF2695">
            <w:pPr>
              <w:pStyle w:val="ListParagraph"/>
              <w:spacing w:line="360" w:lineRule="auto"/>
              <w:ind w:left="0"/>
              <w:outlineLvl w:val="2"/>
              <w:rPr>
                <w:rFonts w:cstheme="minorHAnsi"/>
                <w:sz w:val="24"/>
                <w:szCs w:val="24"/>
                <w:shd w:val="clear" w:color="auto" w:fill="FFFFFF"/>
              </w:rPr>
            </w:pPr>
            <w:r>
              <w:rPr>
                <w:rFonts w:cstheme="minorHAnsi"/>
                <w:sz w:val="24"/>
                <w:szCs w:val="24"/>
                <w:shd w:val="clear" w:color="auto" w:fill="FFFFFF"/>
              </w:rPr>
              <w:t>Online (Asynchronous and Synchronous)</w:t>
            </w:r>
          </w:p>
        </w:tc>
        <w:tc>
          <w:tcPr>
            <w:tcW w:w="3260" w:type="dxa"/>
          </w:tcPr>
          <w:p w:rsidR="00555B0E" w:rsidRPr="00A50539" w:rsidRDefault="00555B0E" w:rsidP="00AF2695">
            <w:pPr>
              <w:pStyle w:val="ListParagraph"/>
              <w:spacing w:line="360" w:lineRule="auto"/>
              <w:ind w:left="0"/>
              <w:outlineLvl w:val="2"/>
              <w:rPr>
                <w:rFonts w:cstheme="minorHAnsi"/>
                <w:sz w:val="24"/>
                <w:szCs w:val="24"/>
                <w:shd w:val="clear" w:color="auto" w:fill="FFFFFF"/>
              </w:rPr>
            </w:pPr>
            <w:r>
              <w:rPr>
                <w:rFonts w:cstheme="minorHAnsi"/>
                <w:sz w:val="24"/>
                <w:szCs w:val="24"/>
                <w:shd w:val="clear" w:color="auto" w:fill="FFFFFF"/>
              </w:rPr>
              <w:t>Collaborative l</w:t>
            </w:r>
            <w:r w:rsidRPr="00A50539">
              <w:rPr>
                <w:rFonts w:cstheme="minorHAnsi"/>
                <w:sz w:val="24"/>
                <w:szCs w:val="24"/>
                <w:shd w:val="clear" w:color="auto" w:fill="FFFFFF"/>
              </w:rPr>
              <w:t>earning using digital tools (e.g. Forum</w:t>
            </w:r>
            <w:r>
              <w:rPr>
                <w:rFonts w:cstheme="minorHAnsi"/>
                <w:sz w:val="24"/>
                <w:szCs w:val="24"/>
                <w:shd w:val="clear" w:color="auto" w:fill="FFFFFF"/>
              </w:rPr>
              <w:t>, breakout room</w:t>
            </w:r>
            <w:r w:rsidRPr="00A50539">
              <w:rPr>
                <w:rFonts w:cstheme="minorHAnsi"/>
                <w:sz w:val="24"/>
                <w:szCs w:val="24"/>
                <w:shd w:val="clear" w:color="auto" w:fill="FFFFFF"/>
              </w:rPr>
              <w:t xml:space="preserve"> or blog)</w:t>
            </w:r>
          </w:p>
        </w:tc>
        <w:tc>
          <w:tcPr>
            <w:tcW w:w="2694" w:type="dxa"/>
          </w:tcPr>
          <w:p w:rsidR="00555B0E" w:rsidRPr="00A50539" w:rsidRDefault="00555B0E" w:rsidP="00AF2695">
            <w:pPr>
              <w:pStyle w:val="ListParagraph"/>
              <w:spacing w:line="360" w:lineRule="auto"/>
              <w:ind w:left="0"/>
              <w:outlineLvl w:val="2"/>
              <w:rPr>
                <w:rFonts w:cstheme="minorHAnsi"/>
                <w:sz w:val="24"/>
                <w:szCs w:val="24"/>
                <w:shd w:val="clear" w:color="auto" w:fill="FFFFFF"/>
              </w:rPr>
            </w:pPr>
          </w:p>
        </w:tc>
      </w:tr>
      <w:tr w:rsidR="00555B0E" w:rsidRPr="00A50539" w:rsidTr="00AF2695">
        <w:tc>
          <w:tcPr>
            <w:tcW w:w="1980" w:type="dxa"/>
          </w:tcPr>
          <w:p w:rsidR="00555B0E" w:rsidRPr="00A50539" w:rsidRDefault="00555B0E" w:rsidP="00AF2695">
            <w:pPr>
              <w:pStyle w:val="ListParagraph"/>
              <w:spacing w:line="360" w:lineRule="auto"/>
              <w:ind w:left="0"/>
              <w:outlineLvl w:val="2"/>
              <w:rPr>
                <w:rFonts w:cstheme="minorHAnsi"/>
                <w:sz w:val="24"/>
                <w:szCs w:val="24"/>
                <w:shd w:val="clear" w:color="auto" w:fill="FFFFFF"/>
              </w:rPr>
            </w:pPr>
            <w:r>
              <w:rPr>
                <w:rFonts w:cstheme="minorHAnsi"/>
                <w:sz w:val="24"/>
                <w:szCs w:val="24"/>
                <w:shd w:val="clear" w:color="auto" w:fill="FFFFFF"/>
              </w:rPr>
              <w:t>5</w:t>
            </w:r>
          </w:p>
        </w:tc>
        <w:tc>
          <w:tcPr>
            <w:tcW w:w="2410" w:type="dxa"/>
          </w:tcPr>
          <w:p w:rsidR="00555B0E" w:rsidRPr="00E9239A" w:rsidRDefault="00555B0E" w:rsidP="00AF2695">
            <w:pPr>
              <w:pStyle w:val="ListParagraph"/>
              <w:spacing w:line="360" w:lineRule="auto"/>
              <w:ind w:left="0"/>
              <w:outlineLvl w:val="2"/>
              <w:rPr>
                <w:rFonts w:cstheme="minorHAnsi"/>
                <w:color w:val="000000" w:themeColor="text1"/>
                <w:sz w:val="24"/>
                <w:szCs w:val="24"/>
                <w:shd w:val="clear" w:color="auto" w:fill="FFFFFF"/>
              </w:rPr>
            </w:pPr>
            <w:r w:rsidRPr="00E9239A">
              <w:rPr>
                <w:rFonts w:cstheme="minorHAnsi"/>
                <w:color w:val="000000" w:themeColor="text1"/>
                <w:sz w:val="24"/>
                <w:szCs w:val="24"/>
                <w:shd w:val="clear" w:color="auto" w:fill="FFFFFF"/>
              </w:rPr>
              <w:t>LO 4</w:t>
            </w:r>
          </w:p>
          <w:p w:rsidR="00555B0E" w:rsidRPr="00E9239A" w:rsidRDefault="00555B0E" w:rsidP="00AF2695">
            <w:pPr>
              <w:pStyle w:val="ListParagraph"/>
              <w:spacing w:line="360" w:lineRule="auto"/>
              <w:ind w:left="0"/>
              <w:outlineLvl w:val="2"/>
              <w:rPr>
                <w:rFonts w:cstheme="minorHAnsi"/>
                <w:color w:val="000000" w:themeColor="text1"/>
                <w:sz w:val="24"/>
                <w:szCs w:val="24"/>
                <w:shd w:val="clear" w:color="auto" w:fill="FFFFFF"/>
              </w:rPr>
            </w:pPr>
            <w:r w:rsidRPr="00E9239A">
              <w:rPr>
                <w:rFonts w:cstheme="minorHAnsi"/>
                <w:color w:val="000000" w:themeColor="text1"/>
                <w:sz w:val="24"/>
                <w:szCs w:val="24"/>
                <w:shd w:val="clear" w:color="auto" w:fill="FFFFFF"/>
              </w:rPr>
              <w:t>LO 2</w:t>
            </w:r>
          </w:p>
          <w:p w:rsidR="00555B0E" w:rsidRPr="00E9239A" w:rsidRDefault="00555B0E" w:rsidP="00AF2695">
            <w:pPr>
              <w:pStyle w:val="ListParagraph"/>
              <w:spacing w:line="360" w:lineRule="auto"/>
              <w:ind w:left="0"/>
              <w:outlineLvl w:val="2"/>
              <w:rPr>
                <w:rFonts w:cstheme="minorHAnsi"/>
                <w:color w:val="000000" w:themeColor="text1"/>
                <w:sz w:val="24"/>
                <w:szCs w:val="24"/>
                <w:shd w:val="clear" w:color="auto" w:fill="FFFFFF"/>
              </w:rPr>
            </w:pPr>
            <w:r w:rsidRPr="00E9239A">
              <w:rPr>
                <w:rFonts w:cstheme="minorHAnsi"/>
                <w:color w:val="000000" w:themeColor="text1"/>
                <w:sz w:val="24"/>
                <w:szCs w:val="24"/>
                <w:shd w:val="clear" w:color="auto" w:fill="FFFFFF"/>
              </w:rPr>
              <w:t>LO 6</w:t>
            </w:r>
          </w:p>
        </w:tc>
        <w:tc>
          <w:tcPr>
            <w:tcW w:w="1417" w:type="dxa"/>
          </w:tcPr>
          <w:p w:rsidR="00555B0E" w:rsidRDefault="00555B0E" w:rsidP="00AF2695">
            <w:pPr>
              <w:pStyle w:val="ListParagraph"/>
              <w:spacing w:line="360" w:lineRule="auto"/>
              <w:ind w:left="0"/>
              <w:outlineLvl w:val="2"/>
              <w:rPr>
                <w:rFonts w:cstheme="minorHAnsi"/>
                <w:sz w:val="24"/>
                <w:szCs w:val="24"/>
                <w:shd w:val="clear" w:color="auto" w:fill="FFFFFF"/>
              </w:rPr>
            </w:pPr>
            <w:r>
              <w:rPr>
                <w:rFonts w:cstheme="minorHAnsi"/>
                <w:sz w:val="24"/>
                <w:szCs w:val="24"/>
                <w:shd w:val="clear" w:color="auto" w:fill="FFFFFF"/>
              </w:rPr>
              <w:t>Module 1</w:t>
            </w:r>
          </w:p>
          <w:p w:rsidR="00555B0E" w:rsidRDefault="00555B0E" w:rsidP="00AF2695">
            <w:pPr>
              <w:pStyle w:val="ListParagraph"/>
              <w:spacing w:line="360" w:lineRule="auto"/>
              <w:ind w:left="0"/>
              <w:outlineLvl w:val="2"/>
              <w:rPr>
                <w:rFonts w:cstheme="minorHAnsi"/>
                <w:sz w:val="24"/>
                <w:szCs w:val="24"/>
                <w:shd w:val="clear" w:color="auto" w:fill="FFFFFF"/>
              </w:rPr>
            </w:pPr>
            <w:r>
              <w:rPr>
                <w:rFonts w:cstheme="minorHAnsi"/>
                <w:sz w:val="24"/>
                <w:szCs w:val="24"/>
                <w:shd w:val="clear" w:color="auto" w:fill="FFFFFF"/>
              </w:rPr>
              <w:t>Module 2</w:t>
            </w:r>
          </w:p>
          <w:p w:rsidR="00555B0E" w:rsidRPr="00A50539" w:rsidRDefault="00555B0E" w:rsidP="00AF2695">
            <w:pPr>
              <w:pStyle w:val="ListParagraph"/>
              <w:spacing w:line="360" w:lineRule="auto"/>
              <w:ind w:left="0"/>
              <w:outlineLvl w:val="2"/>
              <w:rPr>
                <w:rFonts w:cstheme="minorHAnsi"/>
                <w:sz w:val="24"/>
                <w:szCs w:val="24"/>
                <w:shd w:val="clear" w:color="auto" w:fill="FFFFFF"/>
              </w:rPr>
            </w:pPr>
            <w:r>
              <w:rPr>
                <w:rFonts w:cstheme="minorHAnsi"/>
                <w:sz w:val="24"/>
                <w:szCs w:val="24"/>
                <w:shd w:val="clear" w:color="auto" w:fill="FFFFFF"/>
              </w:rPr>
              <w:t>Module 4</w:t>
            </w:r>
          </w:p>
        </w:tc>
        <w:tc>
          <w:tcPr>
            <w:tcW w:w="2268" w:type="dxa"/>
          </w:tcPr>
          <w:p w:rsidR="00555B0E" w:rsidRPr="00A50539" w:rsidRDefault="00555B0E" w:rsidP="00AF2695">
            <w:pPr>
              <w:pStyle w:val="ListParagraph"/>
              <w:spacing w:line="360" w:lineRule="auto"/>
              <w:ind w:left="0"/>
              <w:outlineLvl w:val="2"/>
              <w:rPr>
                <w:rFonts w:cstheme="minorHAnsi"/>
                <w:sz w:val="24"/>
                <w:szCs w:val="24"/>
                <w:shd w:val="clear" w:color="auto" w:fill="FFFFFF"/>
              </w:rPr>
            </w:pPr>
            <w:r>
              <w:rPr>
                <w:rFonts w:cstheme="minorHAnsi"/>
                <w:sz w:val="24"/>
                <w:szCs w:val="24"/>
                <w:shd w:val="clear" w:color="auto" w:fill="FFFFFF"/>
              </w:rPr>
              <w:t>Online (Synchronous)</w:t>
            </w:r>
          </w:p>
        </w:tc>
        <w:tc>
          <w:tcPr>
            <w:tcW w:w="3260" w:type="dxa"/>
          </w:tcPr>
          <w:p w:rsidR="00555B0E" w:rsidRPr="00A50539" w:rsidRDefault="00555B0E" w:rsidP="00AF2695">
            <w:pPr>
              <w:pStyle w:val="ListParagraph"/>
              <w:spacing w:line="360" w:lineRule="auto"/>
              <w:ind w:left="0"/>
              <w:outlineLvl w:val="2"/>
              <w:rPr>
                <w:rFonts w:cstheme="minorHAnsi"/>
                <w:sz w:val="24"/>
                <w:szCs w:val="24"/>
                <w:shd w:val="clear" w:color="auto" w:fill="FFFFFF"/>
              </w:rPr>
            </w:pPr>
            <w:r w:rsidRPr="00A50539">
              <w:rPr>
                <w:rFonts w:cstheme="minorHAnsi"/>
                <w:sz w:val="24"/>
                <w:szCs w:val="24"/>
                <w:shd w:val="clear" w:color="auto" w:fill="FFFFFF"/>
              </w:rPr>
              <w:t>Virtual Classroom</w:t>
            </w:r>
            <w:r>
              <w:rPr>
                <w:rFonts w:cstheme="minorHAnsi"/>
                <w:sz w:val="24"/>
                <w:szCs w:val="24"/>
                <w:shd w:val="clear" w:color="auto" w:fill="FFFFFF"/>
              </w:rPr>
              <w:t xml:space="preserve"> -</w:t>
            </w:r>
            <w:r w:rsidRPr="00A50539">
              <w:rPr>
                <w:rFonts w:cstheme="minorHAnsi"/>
                <w:sz w:val="24"/>
                <w:szCs w:val="24"/>
                <w:shd w:val="clear" w:color="auto" w:fill="FFFFFF"/>
              </w:rPr>
              <w:t xml:space="preserve"> Online class using tools (e.g. Zoom or Adobe Connect)</w:t>
            </w:r>
          </w:p>
        </w:tc>
        <w:tc>
          <w:tcPr>
            <w:tcW w:w="2694" w:type="dxa"/>
          </w:tcPr>
          <w:p w:rsidR="00555B0E" w:rsidRPr="00A50539" w:rsidRDefault="00555B0E" w:rsidP="00AF2695">
            <w:pPr>
              <w:pStyle w:val="ListParagraph"/>
              <w:spacing w:line="360" w:lineRule="auto"/>
              <w:ind w:left="0"/>
              <w:outlineLvl w:val="2"/>
              <w:rPr>
                <w:rFonts w:cstheme="minorHAnsi"/>
                <w:sz w:val="24"/>
                <w:szCs w:val="24"/>
                <w:shd w:val="clear" w:color="auto" w:fill="FFFFFF"/>
              </w:rPr>
            </w:pPr>
          </w:p>
        </w:tc>
      </w:tr>
    </w:tbl>
    <w:p w:rsidR="00555B0E" w:rsidRPr="00D11BBD" w:rsidRDefault="00555B0E" w:rsidP="00555B0E">
      <w:pPr>
        <w:rPr>
          <w:b/>
          <w:lang w:val="en-US"/>
        </w:rPr>
      </w:pPr>
      <w:r w:rsidRPr="00D11BBD">
        <w:rPr>
          <w:b/>
          <w:lang w:val="en-US"/>
        </w:rPr>
        <w:t>Figure 2: Sample planner</w:t>
      </w:r>
    </w:p>
    <w:p w:rsidR="00555B0E" w:rsidRPr="00D11BBD" w:rsidRDefault="00555B0E" w:rsidP="00555B0E">
      <w:pPr>
        <w:shd w:val="clear" w:color="auto" w:fill="FFFFFF"/>
        <w:spacing w:after="0" w:line="360" w:lineRule="auto"/>
        <w:jc w:val="both"/>
        <w:outlineLvl w:val="2"/>
        <w:rPr>
          <w:rFonts w:cstheme="minorHAnsi"/>
          <w:b/>
          <w:sz w:val="24"/>
          <w:szCs w:val="24"/>
          <w:shd w:val="clear" w:color="auto" w:fill="FFFFFF"/>
        </w:rPr>
        <w:sectPr w:rsidR="00555B0E" w:rsidRPr="00D11BBD" w:rsidSect="0038198C">
          <w:pgSz w:w="16838" w:h="11906" w:orient="landscape"/>
          <w:pgMar w:top="1440" w:right="1440" w:bottom="1440" w:left="1440" w:header="708" w:footer="708" w:gutter="0"/>
          <w:cols w:space="708"/>
          <w:docGrid w:linePitch="360"/>
        </w:sectPr>
      </w:pPr>
    </w:p>
    <w:p w:rsidR="00555B0E" w:rsidRDefault="00555B0E" w:rsidP="00555B0E">
      <w:pPr>
        <w:shd w:val="clear" w:color="auto" w:fill="FFFFFF"/>
        <w:spacing w:after="0" w:line="360" w:lineRule="auto"/>
        <w:jc w:val="both"/>
        <w:outlineLvl w:val="2"/>
        <w:rPr>
          <w:rFonts w:cstheme="minorHAnsi"/>
          <w:b/>
          <w:bCs/>
          <w:sz w:val="24"/>
          <w:szCs w:val="24"/>
        </w:rPr>
      </w:pPr>
      <w:r w:rsidRPr="00B56EBD">
        <w:rPr>
          <w:rFonts w:cstheme="minorHAnsi"/>
          <w:b/>
          <w:bCs/>
          <w:sz w:val="24"/>
          <w:szCs w:val="24"/>
        </w:rPr>
        <w:lastRenderedPageBreak/>
        <w:t>Assessment of l</w:t>
      </w:r>
      <w:r>
        <w:rPr>
          <w:rFonts w:cstheme="minorHAnsi"/>
          <w:b/>
          <w:bCs/>
          <w:sz w:val="24"/>
          <w:szCs w:val="24"/>
        </w:rPr>
        <w:t>earning</w:t>
      </w:r>
    </w:p>
    <w:p w:rsidR="00555B0E" w:rsidRPr="00B56EBD" w:rsidRDefault="00555B0E" w:rsidP="00555B0E">
      <w:pPr>
        <w:shd w:val="clear" w:color="auto" w:fill="FFFFFF"/>
        <w:spacing w:after="0" w:line="360" w:lineRule="auto"/>
        <w:jc w:val="both"/>
        <w:outlineLvl w:val="2"/>
        <w:rPr>
          <w:rFonts w:cstheme="minorHAnsi"/>
          <w:sz w:val="24"/>
          <w:szCs w:val="24"/>
        </w:rPr>
      </w:pPr>
      <w:r w:rsidRPr="00B56EBD">
        <w:rPr>
          <w:rFonts w:cstheme="minorHAnsi"/>
          <w:sz w:val="24"/>
          <w:szCs w:val="24"/>
        </w:rPr>
        <w:t xml:space="preserve">It is vital to consider how learners will be assessed for certification purposes. The key principles of assessment, i.e. validity, reliability, fairness, and transparency of assessment continue to apply. Whatever mode is used to conduct assessment, the learners must still be provided with the opportunity to demonstrate achievement of the learning outcomes associated with the relevant award. </w:t>
      </w:r>
    </w:p>
    <w:p w:rsidR="00555B0E" w:rsidRPr="00B56EBD" w:rsidRDefault="00555B0E" w:rsidP="00555B0E">
      <w:pPr>
        <w:shd w:val="clear" w:color="auto" w:fill="FFFFFF"/>
        <w:spacing w:after="0" w:line="360" w:lineRule="auto"/>
        <w:jc w:val="both"/>
        <w:outlineLvl w:val="2"/>
        <w:rPr>
          <w:rFonts w:cstheme="minorHAnsi"/>
          <w:sz w:val="24"/>
          <w:szCs w:val="24"/>
        </w:rPr>
      </w:pPr>
    </w:p>
    <w:p w:rsidR="00555B0E" w:rsidRPr="00B56EBD" w:rsidRDefault="00555B0E" w:rsidP="00555B0E">
      <w:pPr>
        <w:shd w:val="clear" w:color="auto" w:fill="FFFFFF"/>
        <w:spacing w:after="0" w:line="360" w:lineRule="auto"/>
        <w:jc w:val="both"/>
        <w:outlineLvl w:val="2"/>
        <w:rPr>
          <w:rFonts w:cstheme="minorHAnsi"/>
          <w:sz w:val="24"/>
          <w:szCs w:val="24"/>
        </w:rPr>
      </w:pPr>
      <w:r w:rsidRPr="00B56EBD">
        <w:rPr>
          <w:rFonts w:cstheme="minorHAnsi"/>
          <w:sz w:val="24"/>
          <w:szCs w:val="24"/>
        </w:rPr>
        <w:t>You will also need to consider what format the learner evidence will take for assessments in a way that can be easily communicated to learners. Ensuring work submitted as being the learner’s own work is critical in the online environment. Your provider will have procedures in place to support this process. It is important for remote learners to have access to the relevant technology and have the digital capacity to engage with assessment tasks</w:t>
      </w:r>
      <w:r>
        <w:rPr>
          <w:rFonts w:cstheme="minorHAnsi"/>
          <w:sz w:val="24"/>
          <w:szCs w:val="24"/>
        </w:rPr>
        <w:t>.</w:t>
      </w:r>
      <w:r w:rsidRPr="00B56EBD">
        <w:rPr>
          <w:rFonts w:cstheme="minorHAnsi"/>
          <w:sz w:val="24"/>
          <w:szCs w:val="24"/>
        </w:rPr>
        <w:t xml:space="preserve"> </w:t>
      </w:r>
    </w:p>
    <w:p w:rsidR="00555B0E" w:rsidRPr="00B56EBD" w:rsidRDefault="00555B0E" w:rsidP="00555B0E">
      <w:pPr>
        <w:shd w:val="clear" w:color="auto" w:fill="FFFFFF"/>
        <w:spacing w:after="0" w:line="360" w:lineRule="auto"/>
        <w:jc w:val="both"/>
        <w:outlineLvl w:val="2"/>
        <w:rPr>
          <w:rFonts w:cstheme="minorHAnsi"/>
          <w:b/>
          <w:bCs/>
          <w:sz w:val="24"/>
          <w:szCs w:val="24"/>
        </w:rPr>
      </w:pPr>
    </w:p>
    <w:p w:rsidR="00555B0E" w:rsidRDefault="00555B0E" w:rsidP="00555B0E">
      <w:pPr>
        <w:shd w:val="clear" w:color="auto" w:fill="FFFFFF"/>
        <w:spacing w:after="0" w:line="360" w:lineRule="auto"/>
        <w:jc w:val="both"/>
        <w:outlineLvl w:val="2"/>
        <w:rPr>
          <w:rFonts w:cstheme="minorHAnsi"/>
          <w:sz w:val="24"/>
          <w:szCs w:val="24"/>
          <w:shd w:val="clear" w:color="auto" w:fill="FFFFFF"/>
        </w:rPr>
      </w:pPr>
      <w:r w:rsidRPr="00B56EBD">
        <w:rPr>
          <w:rFonts w:cstheme="minorHAnsi"/>
          <w:sz w:val="24"/>
          <w:szCs w:val="24"/>
          <w:shd w:val="clear" w:color="auto" w:fill="FFFFFF"/>
        </w:rPr>
        <w:t>Some assessments will lend themselves to being conducted by remote learners, for example a research project, but others might not, for example a work</w:t>
      </w:r>
      <w:r>
        <w:rPr>
          <w:rFonts w:cstheme="minorHAnsi"/>
          <w:sz w:val="24"/>
          <w:szCs w:val="24"/>
          <w:shd w:val="clear" w:color="auto" w:fill="FFFFFF"/>
        </w:rPr>
        <w:t xml:space="preserve"> placement skills demonstration</w:t>
      </w:r>
      <w:r w:rsidRPr="00B56EBD">
        <w:rPr>
          <w:rFonts w:cstheme="minorHAnsi"/>
          <w:sz w:val="24"/>
          <w:szCs w:val="24"/>
          <w:shd w:val="clear" w:color="auto" w:fill="FFFFFF"/>
        </w:rPr>
        <w:t xml:space="preserve">. </w:t>
      </w:r>
    </w:p>
    <w:p w:rsidR="00555B0E" w:rsidRPr="008766BF" w:rsidRDefault="00555B0E" w:rsidP="00555B0E">
      <w:pPr>
        <w:shd w:val="clear" w:color="auto" w:fill="FFFFFF"/>
        <w:spacing w:after="0" w:line="360" w:lineRule="auto"/>
        <w:jc w:val="both"/>
        <w:outlineLvl w:val="2"/>
        <w:rPr>
          <w:rFonts w:cstheme="minorHAnsi"/>
          <w:sz w:val="24"/>
          <w:szCs w:val="24"/>
          <w:shd w:val="clear" w:color="auto" w:fill="FFFFFF"/>
        </w:rPr>
      </w:pPr>
      <w:r>
        <w:rPr>
          <w:rFonts w:cstheme="minorHAnsi"/>
          <w:sz w:val="24"/>
          <w:szCs w:val="24"/>
          <w:shd w:val="clear" w:color="auto" w:fill="FFFFFF"/>
        </w:rPr>
        <w:t>During the COVID 19 pandemic</w:t>
      </w:r>
      <w:r w:rsidRPr="008766BF">
        <w:rPr>
          <w:rFonts w:cstheme="minorHAnsi"/>
          <w:sz w:val="24"/>
          <w:szCs w:val="24"/>
          <w:shd w:val="clear" w:color="auto" w:fill="FFFFFF"/>
        </w:rPr>
        <w:t xml:space="preserve"> educators were required to rethink and redesign h</w:t>
      </w:r>
      <w:r>
        <w:rPr>
          <w:rFonts w:cstheme="minorHAnsi"/>
          <w:sz w:val="24"/>
          <w:szCs w:val="24"/>
          <w:shd w:val="clear" w:color="auto" w:fill="FFFFFF"/>
        </w:rPr>
        <w:t xml:space="preserve">ow assessments were conducted. </w:t>
      </w:r>
      <w:r w:rsidRPr="008766BF">
        <w:rPr>
          <w:rFonts w:cstheme="minorHAnsi"/>
          <w:sz w:val="24"/>
          <w:szCs w:val="24"/>
          <w:shd w:val="clear" w:color="auto" w:fill="FFFFFF"/>
        </w:rPr>
        <w:t xml:space="preserve">It became apparent </w:t>
      </w:r>
      <w:r>
        <w:rPr>
          <w:rFonts w:cstheme="minorHAnsi"/>
          <w:sz w:val="24"/>
          <w:szCs w:val="24"/>
          <w:shd w:val="clear" w:color="auto" w:fill="FFFFFF"/>
        </w:rPr>
        <w:t xml:space="preserve">however, </w:t>
      </w:r>
      <w:r w:rsidRPr="008766BF">
        <w:rPr>
          <w:rFonts w:cstheme="minorHAnsi"/>
          <w:sz w:val="24"/>
          <w:szCs w:val="24"/>
          <w:shd w:val="clear" w:color="auto" w:fill="FFFFFF"/>
        </w:rPr>
        <w:t>that some assessment</w:t>
      </w:r>
      <w:r>
        <w:rPr>
          <w:rFonts w:cstheme="minorHAnsi"/>
          <w:sz w:val="24"/>
          <w:szCs w:val="24"/>
          <w:shd w:val="clear" w:color="auto" w:fill="FFFFFF"/>
        </w:rPr>
        <w:t xml:space="preserve">s are challenging to move </w:t>
      </w:r>
      <w:r w:rsidRPr="008766BF">
        <w:rPr>
          <w:rFonts w:cstheme="minorHAnsi"/>
          <w:sz w:val="24"/>
          <w:szCs w:val="24"/>
          <w:shd w:val="clear" w:color="auto" w:fill="FFFFFF"/>
        </w:rPr>
        <w:t>online, for example, assessments that can occur in the workplace</w:t>
      </w:r>
      <w:r>
        <w:rPr>
          <w:rFonts w:cstheme="minorHAnsi"/>
          <w:sz w:val="24"/>
          <w:szCs w:val="24"/>
          <w:shd w:val="clear" w:color="auto" w:fill="FFFFFF"/>
        </w:rPr>
        <w:t xml:space="preserve">. To ensure the integrity of a national award, is imperative that all assessments </w:t>
      </w:r>
      <w:r w:rsidRPr="008766BF">
        <w:rPr>
          <w:rFonts w:cstheme="minorHAnsi"/>
          <w:sz w:val="24"/>
          <w:szCs w:val="24"/>
          <w:shd w:val="clear" w:color="auto" w:fill="FFFFFF"/>
        </w:rPr>
        <w:t xml:space="preserve">remain true to the relevant learning outcomes. </w:t>
      </w:r>
      <w:r>
        <w:rPr>
          <w:rFonts w:cstheme="minorHAnsi"/>
          <w:sz w:val="24"/>
          <w:szCs w:val="24"/>
          <w:shd w:val="clear" w:color="auto" w:fill="FFFFFF"/>
        </w:rPr>
        <w:t xml:space="preserve"> </w:t>
      </w:r>
    </w:p>
    <w:p w:rsidR="00555B0E" w:rsidRPr="00214906" w:rsidRDefault="00555B0E" w:rsidP="00555B0E">
      <w:pPr>
        <w:shd w:val="clear" w:color="auto" w:fill="FFFFFF"/>
        <w:spacing w:after="0" w:line="360" w:lineRule="auto"/>
        <w:jc w:val="both"/>
        <w:outlineLvl w:val="2"/>
        <w:rPr>
          <w:rFonts w:cstheme="minorHAnsi"/>
          <w:color w:val="FF0000"/>
          <w:sz w:val="24"/>
          <w:szCs w:val="24"/>
          <w:shd w:val="clear" w:color="auto" w:fill="FFFFFF"/>
        </w:rPr>
      </w:pPr>
    </w:p>
    <w:p w:rsidR="00555B0E" w:rsidRPr="00B56EBD" w:rsidRDefault="00555B0E" w:rsidP="00555B0E">
      <w:pPr>
        <w:shd w:val="clear" w:color="auto" w:fill="FFFFFF"/>
        <w:spacing w:after="0" w:line="360" w:lineRule="auto"/>
        <w:jc w:val="both"/>
        <w:outlineLvl w:val="2"/>
        <w:rPr>
          <w:rFonts w:cstheme="minorHAnsi"/>
          <w:sz w:val="24"/>
          <w:szCs w:val="24"/>
          <w:shd w:val="clear" w:color="auto" w:fill="FFFFFF"/>
        </w:rPr>
      </w:pPr>
      <w:r w:rsidRPr="00B56EBD">
        <w:rPr>
          <w:rFonts w:cstheme="minorHAnsi"/>
          <w:sz w:val="24"/>
          <w:szCs w:val="24"/>
        </w:rPr>
        <w:t>The assessment techniques detailed in a provider’s validated programme are determined to be the valid and reliable way of assessing learner achievement of the requisite learning outcomes. Providers may also have supplementary QA procedures in place for blended learning programmes that support the assessment of learner achievement. It is vital that you engage with your provider’s QA procedures in relation to the conduct of assessment for remote learners.</w:t>
      </w:r>
    </w:p>
    <w:p w:rsidR="00555B0E" w:rsidRPr="00A50539" w:rsidRDefault="00555B0E" w:rsidP="00555B0E">
      <w:pPr>
        <w:shd w:val="clear" w:color="auto" w:fill="FFFFFF"/>
        <w:spacing w:after="0" w:line="360" w:lineRule="auto"/>
        <w:jc w:val="both"/>
        <w:outlineLvl w:val="2"/>
        <w:rPr>
          <w:rFonts w:eastAsia="Times New Roman" w:cstheme="minorHAnsi"/>
          <w:b/>
          <w:bCs/>
          <w:sz w:val="24"/>
          <w:szCs w:val="24"/>
          <w:lang w:eastAsia="en-GB"/>
        </w:rPr>
      </w:pPr>
    </w:p>
    <w:p w:rsidR="00555B0E" w:rsidRDefault="00555B0E" w:rsidP="00555B0E">
      <w:pPr>
        <w:spacing w:after="0" w:line="360" w:lineRule="auto"/>
        <w:rPr>
          <w:rFonts w:eastAsia="Times New Roman" w:cstheme="minorHAnsi"/>
          <w:b/>
          <w:bCs/>
          <w:sz w:val="24"/>
          <w:szCs w:val="24"/>
          <w:lang w:eastAsia="en-GB"/>
        </w:rPr>
      </w:pPr>
      <w:r>
        <w:rPr>
          <w:rFonts w:eastAsia="Times New Roman" w:cstheme="minorHAnsi"/>
          <w:b/>
          <w:bCs/>
          <w:sz w:val="24"/>
          <w:szCs w:val="24"/>
          <w:lang w:eastAsia="en-GB"/>
        </w:rPr>
        <w:t>C</w:t>
      </w:r>
      <w:r w:rsidRPr="00A50539">
        <w:rPr>
          <w:rFonts w:eastAsia="Times New Roman" w:cstheme="minorHAnsi"/>
          <w:b/>
          <w:bCs/>
          <w:sz w:val="24"/>
          <w:szCs w:val="24"/>
          <w:lang w:eastAsia="en-GB"/>
        </w:rPr>
        <w:t xml:space="preserve">ourse </w:t>
      </w:r>
      <w:r>
        <w:rPr>
          <w:rFonts w:eastAsia="Times New Roman" w:cstheme="minorHAnsi"/>
          <w:b/>
          <w:bCs/>
          <w:sz w:val="24"/>
          <w:szCs w:val="24"/>
          <w:lang w:eastAsia="en-GB"/>
        </w:rPr>
        <w:t>t</w:t>
      </w:r>
      <w:r w:rsidRPr="00A50539">
        <w:rPr>
          <w:rFonts w:eastAsia="Times New Roman" w:cstheme="minorHAnsi"/>
          <w:b/>
          <w:bCs/>
          <w:sz w:val="24"/>
          <w:szCs w:val="24"/>
          <w:lang w:eastAsia="en-GB"/>
        </w:rPr>
        <w:t>imetable</w:t>
      </w:r>
    </w:p>
    <w:p w:rsidR="00555B0E" w:rsidRPr="00A50539" w:rsidRDefault="00555B0E" w:rsidP="00555B0E">
      <w:pPr>
        <w:spacing w:after="0" w:line="360" w:lineRule="auto"/>
        <w:jc w:val="both"/>
        <w:rPr>
          <w:rFonts w:cstheme="minorHAnsi"/>
          <w:sz w:val="24"/>
          <w:szCs w:val="24"/>
        </w:rPr>
      </w:pPr>
      <w:r>
        <w:rPr>
          <w:rFonts w:cstheme="minorHAnsi"/>
          <w:sz w:val="24"/>
          <w:szCs w:val="24"/>
          <w:shd w:val="clear" w:color="auto" w:fill="FFFFFF"/>
        </w:rPr>
        <w:t>C</w:t>
      </w:r>
      <w:r w:rsidRPr="00A50539">
        <w:rPr>
          <w:rFonts w:cstheme="minorHAnsi"/>
          <w:sz w:val="24"/>
          <w:szCs w:val="24"/>
          <w:shd w:val="clear" w:color="auto" w:fill="FFFFFF"/>
        </w:rPr>
        <w:t>reat</w:t>
      </w:r>
      <w:r>
        <w:rPr>
          <w:rFonts w:cstheme="minorHAnsi"/>
          <w:sz w:val="24"/>
          <w:szCs w:val="24"/>
          <w:shd w:val="clear" w:color="auto" w:fill="FFFFFF"/>
        </w:rPr>
        <w:t>ing</w:t>
      </w:r>
      <w:r w:rsidRPr="00A50539">
        <w:rPr>
          <w:rFonts w:cstheme="minorHAnsi"/>
          <w:sz w:val="24"/>
          <w:szCs w:val="24"/>
          <w:shd w:val="clear" w:color="auto" w:fill="FFFFFF"/>
        </w:rPr>
        <w:t xml:space="preserve"> an integrated calendar </w:t>
      </w:r>
      <w:r>
        <w:rPr>
          <w:rFonts w:cstheme="minorHAnsi"/>
          <w:sz w:val="24"/>
          <w:szCs w:val="24"/>
          <w:shd w:val="clear" w:color="auto" w:fill="FFFFFF"/>
        </w:rPr>
        <w:t xml:space="preserve">is key </w:t>
      </w:r>
      <w:r w:rsidRPr="00A50539">
        <w:rPr>
          <w:rFonts w:cstheme="minorHAnsi"/>
          <w:sz w:val="24"/>
          <w:szCs w:val="24"/>
          <w:shd w:val="clear" w:color="auto" w:fill="FFFFFF"/>
        </w:rPr>
        <w:t xml:space="preserve">for the delivery of the whole course.  This can be a useful tool for educators to </w:t>
      </w:r>
      <w:r>
        <w:rPr>
          <w:rFonts w:cstheme="minorHAnsi"/>
          <w:sz w:val="24"/>
          <w:szCs w:val="24"/>
          <w:shd w:val="clear" w:color="auto" w:fill="FFFFFF"/>
        </w:rPr>
        <w:t xml:space="preserve">communicate to </w:t>
      </w:r>
      <w:r w:rsidRPr="00A50539">
        <w:rPr>
          <w:rFonts w:cstheme="minorHAnsi"/>
          <w:sz w:val="24"/>
          <w:szCs w:val="24"/>
          <w:shd w:val="clear" w:color="auto" w:fill="FFFFFF"/>
        </w:rPr>
        <w:t>agree dates for weekly face-to-face class</w:t>
      </w:r>
      <w:r>
        <w:rPr>
          <w:rFonts w:cstheme="minorHAnsi"/>
          <w:sz w:val="24"/>
          <w:szCs w:val="24"/>
          <w:shd w:val="clear" w:color="auto" w:fill="FFFFFF"/>
        </w:rPr>
        <w:t>es</w:t>
      </w:r>
      <w:r w:rsidRPr="00A50539">
        <w:rPr>
          <w:rFonts w:cstheme="minorHAnsi"/>
          <w:sz w:val="24"/>
          <w:szCs w:val="24"/>
          <w:shd w:val="clear" w:color="auto" w:fill="FFFFFF"/>
        </w:rPr>
        <w:t xml:space="preserve">, </w:t>
      </w:r>
      <w:r>
        <w:rPr>
          <w:rFonts w:cstheme="minorHAnsi"/>
          <w:sz w:val="24"/>
          <w:szCs w:val="24"/>
          <w:shd w:val="clear" w:color="auto" w:fill="FFFFFF"/>
        </w:rPr>
        <w:lastRenderedPageBreak/>
        <w:t xml:space="preserve">online </w:t>
      </w:r>
      <w:r w:rsidRPr="00A50539">
        <w:rPr>
          <w:rFonts w:cstheme="minorHAnsi"/>
          <w:sz w:val="24"/>
          <w:szCs w:val="24"/>
          <w:shd w:val="clear" w:color="auto" w:fill="FFFFFF"/>
        </w:rPr>
        <w:t>webi</w:t>
      </w:r>
      <w:r>
        <w:rPr>
          <w:rFonts w:cstheme="minorHAnsi"/>
          <w:sz w:val="24"/>
          <w:szCs w:val="24"/>
          <w:shd w:val="clear" w:color="auto" w:fill="FFFFFF"/>
        </w:rPr>
        <w:t xml:space="preserve">nars/workshops, </w:t>
      </w:r>
      <w:r w:rsidRPr="00A50539">
        <w:rPr>
          <w:rFonts w:cstheme="minorHAnsi"/>
          <w:sz w:val="24"/>
          <w:szCs w:val="24"/>
          <w:shd w:val="clear" w:color="auto" w:fill="FFFFFF"/>
        </w:rPr>
        <w:t>uploading content for online learning</w:t>
      </w:r>
      <w:r>
        <w:rPr>
          <w:rFonts w:cstheme="minorHAnsi"/>
          <w:sz w:val="24"/>
          <w:szCs w:val="24"/>
          <w:shd w:val="clear" w:color="auto" w:fill="FFFFFF"/>
        </w:rPr>
        <w:t xml:space="preserve">, </w:t>
      </w:r>
      <w:r w:rsidRPr="00A50539">
        <w:rPr>
          <w:rFonts w:cstheme="minorHAnsi"/>
          <w:sz w:val="24"/>
          <w:szCs w:val="24"/>
          <w:shd w:val="clear" w:color="auto" w:fill="FFFFFF"/>
        </w:rPr>
        <w:t xml:space="preserve">work placement </w:t>
      </w:r>
      <w:r>
        <w:rPr>
          <w:rFonts w:cstheme="minorHAnsi"/>
          <w:sz w:val="24"/>
          <w:szCs w:val="24"/>
          <w:shd w:val="clear" w:color="auto" w:fill="FFFFFF"/>
        </w:rPr>
        <w:t>(</w:t>
      </w:r>
      <w:r w:rsidRPr="00A50539">
        <w:rPr>
          <w:rFonts w:cstheme="minorHAnsi"/>
          <w:sz w:val="24"/>
          <w:szCs w:val="24"/>
          <w:shd w:val="clear" w:color="auto" w:fill="FFFFFF"/>
        </w:rPr>
        <w:t>dates/block weeks</w:t>
      </w:r>
      <w:r>
        <w:rPr>
          <w:rFonts w:cstheme="minorHAnsi"/>
          <w:sz w:val="24"/>
          <w:szCs w:val="24"/>
          <w:shd w:val="clear" w:color="auto" w:fill="FFFFFF"/>
        </w:rPr>
        <w:t>) as well as summative assessment task deadlines</w:t>
      </w:r>
      <w:r w:rsidRPr="00A50539">
        <w:rPr>
          <w:rFonts w:cstheme="minorHAnsi"/>
          <w:sz w:val="24"/>
          <w:szCs w:val="24"/>
          <w:shd w:val="clear" w:color="auto" w:fill="FFFFFF"/>
        </w:rPr>
        <w:t xml:space="preserve">. It </w:t>
      </w:r>
      <w:r>
        <w:rPr>
          <w:rFonts w:cstheme="minorHAnsi"/>
          <w:sz w:val="24"/>
          <w:szCs w:val="24"/>
          <w:shd w:val="clear" w:color="auto" w:fill="FFFFFF"/>
        </w:rPr>
        <w:t>is also</w:t>
      </w:r>
      <w:r w:rsidRPr="00A50539">
        <w:rPr>
          <w:rFonts w:cstheme="minorHAnsi"/>
          <w:sz w:val="24"/>
          <w:szCs w:val="24"/>
          <w:shd w:val="clear" w:color="auto" w:fill="FFFFFF"/>
        </w:rPr>
        <w:t xml:space="preserve"> necessary to plan when </w:t>
      </w:r>
      <w:r w:rsidRPr="00A50539">
        <w:rPr>
          <w:rFonts w:cstheme="minorHAnsi"/>
          <w:sz w:val="24"/>
          <w:szCs w:val="24"/>
        </w:rPr>
        <w:t>assessment tasks will be issued to learners and when/how feedback will be given to</w:t>
      </w:r>
      <w:r>
        <w:rPr>
          <w:rFonts w:cstheme="minorHAnsi"/>
          <w:sz w:val="24"/>
          <w:szCs w:val="24"/>
        </w:rPr>
        <w:t xml:space="preserve"> learners on their progress. Deadline</w:t>
      </w:r>
      <w:r w:rsidRPr="00A50539">
        <w:rPr>
          <w:rFonts w:cstheme="minorHAnsi"/>
          <w:sz w:val="24"/>
          <w:szCs w:val="24"/>
        </w:rPr>
        <w:t xml:space="preserve"> dates must be explicit and consistent across the course.</w:t>
      </w:r>
    </w:p>
    <w:p w:rsidR="00555B0E" w:rsidRPr="00A50539" w:rsidRDefault="00555B0E" w:rsidP="00555B0E">
      <w:pPr>
        <w:shd w:val="clear" w:color="auto" w:fill="FFFFFF"/>
        <w:spacing w:after="0" w:line="360" w:lineRule="auto"/>
        <w:jc w:val="both"/>
        <w:outlineLvl w:val="2"/>
        <w:rPr>
          <w:rFonts w:cstheme="minorHAnsi"/>
          <w:sz w:val="24"/>
          <w:szCs w:val="24"/>
          <w:shd w:val="clear" w:color="auto" w:fill="FFFFFF"/>
        </w:rPr>
      </w:pPr>
    </w:p>
    <w:p w:rsidR="00555B0E" w:rsidRDefault="00555B0E" w:rsidP="00555B0E">
      <w:pPr>
        <w:shd w:val="clear" w:color="auto" w:fill="FFFFFF"/>
        <w:spacing w:after="0" w:line="360" w:lineRule="auto"/>
        <w:jc w:val="both"/>
        <w:outlineLvl w:val="2"/>
        <w:rPr>
          <w:rFonts w:cstheme="minorHAnsi"/>
          <w:sz w:val="24"/>
          <w:szCs w:val="24"/>
        </w:rPr>
      </w:pPr>
      <w:r w:rsidRPr="00A50539">
        <w:rPr>
          <w:rFonts w:cstheme="minorHAnsi"/>
          <w:sz w:val="24"/>
          <w:szCs w:val="24"/>
          <w:shd w:val="clear" w:color="auto" w:fill="FFFFFF"/>
        </w:rPr>
        <w:t xml:space="preserve">Ideally, </w:t>
      </w:r>
      <w:r>
        <w:rPr>
          <w:rFonts w:cstheme="minorHAnsi"/>
          <w:sz w:val="24"/>
          <w:szCs w:val="24"/>
          <w:shd w:val="clear" w:color="auto" w:fill="FFFFFF"/>
        </w:rPr>
        <w:t>virtual classroom activities/</w:t>
      </w:r>
      <w:r w:rsidRPr="00A50539">
        <w:rPr>
          <w:rFonts w:cstheme="minorHAnsi"/>
          <w:sz w:val="24"/>
          <w:szCs w:val="24"/>
          <w:shd w:val="clear" w:color="auto" w:fill="FFFFFF"/>
        </w:rPr>
        <w:t>webinars</w:t>
      </w:r>
      <w:r>
        <w:rPr>
          <w:rFonts w:cstheme="minorHAnsi"/>
          <w:sz w:val="24"/>
          <w:szCs w:val="24"/>
          <w:shd w:val="clear" w:color="auto" w:fill="FFFFFF"/>
        </w:rPr>
        <w:t>, content upload, formative feedback sessions</w:t>
      </w:r>
      <w:r w:rsidRPr="00A50539">
        <w:rPr>
          <w:rFonts w:cstheme="minorHAnsi"/>
          <w:sz w:val="24"/>
          <w:szCs w:val="24"/>
          <w:shd w:val="clear" w:color="auto" w:fill="FFFFFF"/>
        </w:rPr>
        <w:t xml:space="preserve"> and other online interactions with the learners </w:t>
      </w:r>
      <w:r>
        <w:rPr>
          <w:rFonts w:cstheme="minorHAnsi"/>
          <w:sz w:val="24"/>
          <w:szCs w:val="24"/>
          <w:shd w:val="clear" w:color="auto" w:fill="FFFFFF"/>
        </w:rPr>
        <w:t>should follow a set routine. Specific activities</w:t>
      </w:r>
      <w:r w:rsidRPr="00A50539">
        <w:rPr>
          <w:rFonts w:cstheme="minorHAnsi"/>
          <w:sz w:val="24"/>
          <w:szCs w:val="24"/>
          <w:shd w:val="clear" w:color="auto" w:fill="FFFFFF"/>
        </w:rPr>
        <w:t xml:space="preserve"> should be on the same day and time each week to keep both those in teaching roles and the learner</w:t>
      </w:r>
      <w:r>
        <w:rPr>
          <w:rFonts w:cstheme="minorHAnsi"/>
          <w:sz w:val="24"/>
          <w:szCs w:val="24"/>
          <w:shd w:val="clear" w:color="auto" w:fill="FFFFFF"/>
        </w:rPr>
        <w:t>s</w:t>
      </w:r>
      <w:r w:rsidRPr="00A50539">
        <w:rPr>
          <w:rFonts w:cstheme="minorHAnsi"/>
          <w:sz w:val="24"/>
          <w:szCs w:val="24"/>
          <w:shd w:val="clear" w:color="auto" w:fill="FFFFFF"/>
        </w:rPr>
        <w:t xml:space="preserve"> working in</w:t>
      </w:r>
      <w:r>
        <w:rPr>
          <w:rFonts w:cstheme="minorHAnsi"/>
          <w:sz w:val="24"/>
          <w:szCs w:val="24"/>
          <w:shd w:val="clear" w:color="auto" w:fill="FFFFFF"/>
        </w:rPr>
        <w:t xml:space="preserve"> a</w:t>
      </w:r>
      <w:r w:rsidRPr="00A50539">
        <w:rPr>
          <w:rFonts w:cstheme="minorHAnsi"/>
          <w:sz w:val="24"/>
          <w:szCs w:val="24"/>
          <w:shd w:val="clear" w:color="auto" w:fill="FFFFFF"/>
        </w:rPr>
        <w:t xml:space="preserve"> timetabled routine. </w:t>
      </w:r>
      <w:r>
        <w:rPr>
          <w:rFonts w:cstheme="minorHAnsi"/>
          <w:sz w:val="24"/>
          <w:szCs w:val="24"/>
        </w:rPr>
        <w:t xml:space="preserve">This will assist with </w:t>
      </w:r>
      <w:r w:rsidRPr="00A50539">
        <w:rPr>
          <w:rFonts w:cstheme="minorHAnsi"/>
          <w:sz w:val="24"/>
          <w:szCs w:val="24"/>
        </w:rPr>
        <w:t>the flow of the course</w:t>
      </w:r>
      <w:r>
        <w:rPr>
          <w:rFonts w:cstheme="minorHAnsi"/>
          <w:sz w:val="24"/>
          <w:szCs w:val="24"/>
        </w:rPr>
        <w:t xml:space="preserve"> and provide structure keeping everyone aware of what to expect and when to expect it. </w:t>
      </w:r>
    </w:p>
    <w:p w:rsidR="00555B0E" w:rsidRDefault="00555B0E" w:rsidP="00555B0E">
      <w:pPr>
        <w:shd w:val="clear" w:color="auto" w:fill="FFFFFF"/>
        <w:spacing w:after="0" w:line="360" w:lineRule="auto"/>
        <w:jc w:val="both"/>
        <w:outlineLvl w:val="2"/>
        <w:rPr>
          <w:rFonts w:cstheme="minorHAnsi"/>
          <w:sz w:val="24"/>
          <w:szCs w:val="24"/>
          <w:shd w:val="clear" w:color="auto" w:fill="FFFFFF"/>
        </w:rPr>
      </w:pPr>
    </w:p>
    <w:p w:rsidR="00555B0E" w:rsidRDefault="00555B0E" w:rsidP="00555B0E">
      <w:pPr>
        <w:shd w:val="clear" w:color="auto" w:fill="FFFFFF"/>
        <w:spacing w:after="0" w:line="360" w:lineRule="auto"/>
        <w:jc w:val="both"/>
        <w:outlineLvl w:val="2"/>
        <w:rPr>
          <w:rFonts w:cstheme="minorHAnsi"/>
          <w:sz w:val="24"/>
          <w:szCs w:val="24"/>
          <w:shd w:val="clear" w:color="auto" w:fill="FFFFFF"/>
        </w:rPr>
      </w:pPr>
      <w:r>
        <w:rPr>
          <w:rFonts w:cstheme="minorHAnsi"/>
          <w:sz w:val="24"/>
          <w:szCs w:val="24"/>
          <w:shd w:val="clear" w:color="auto" w:fill="FFFFFF"/>
        </w:rPr>
        <w:t xml:space="preserve">The calendar can be used to communicate the course delivery to all learners indicating the plan of the blended course. </w:t>
      </w:r>
      <w:r w:rsidRPr="00C940B7">
        <w:rPr>
          <w:rFonts w:cstheme="minorHAnsi"/>
          <w:sz w:val="24"/>
          <w:szCs w:val="24"/>
          <w:shd w:val="clear" w:color="auto" w:fill="FFFFFF"/>
        </w:rPr>
        <w:t>It is important to note for learners that the calendar may change due to circumstances outside of the centre’s control</w:t>
      </w:r>
      <w:r>
        <w:rPr>
          <w:rFonts w:cstheme="minorHAnsi"/>
          <w:sz w:val="24"/>
          <w:szCs w:val="24"/>
          <w:shd w:val="clear" w:color="auto" w:fill="FFFFFF"/>
        </w:rPr>
        <w:t xml:space="preserve">. Learners must be informed as soon as changes are made.     </w:t>
      </w:r>
    </w:p>
    <w:p w:rsidR="00555B0E" w:rsidRDefault="00555B0E" w:rsidP="00555B0E">
      <w:pPr>
        <w:shd w:val="clear" w:color="auto" w:fill="FFFFFF"/>
        <w:spacing w:after="0" w:line="360" w:lineRule="auto"/>
        <w:jc w:val="both"/>
        <w:outlineLvl w:val="2"/>
        <w:rPr>
          <w:rFonts w:cstheme="minorHAnsi"/>
          <w:sz w:val="24"/>
          <w:szCs w:val="24"/>
          <w:shd w:val="clear" w:color="auto" w:fill="FFFFFF"/>
        </w:rPr>
      </w:pPr>
    </w:p>
    <w:p w:rsidR="00555B0E" w:rsidRDefault="00555B0E" w:rsidP="00555B0E">
      <w:pPr>
        <w:pBdr>
          <w:top w:val="single" w:sz="4" w:space="1" w:color="auto"/>
          <w:left w:val="single" w:sz="4" w:space="4" w:color="auto"/>
          <w:bottom w:val="single" w:sz="4" w:space="1" w:color="auto"/>
          <w:right w:val="single" w:sz="4" w:space="4" w:color="auto"/>
        </w:pBdr>
        <w:shd w:val="clear" w:color="auto" w:fill="FFFFFF"/>
        <w:spacing w:after="0" w:line="360" w:lineRule="auto"/>
        <w:jc w:val="both"/>
        <w:outlineLvl w:val="2"/>
        <w:rPr>
          <w:rFonts w:cstheme="minorHAnsi"/>
          <w:sz w:val="24"/>
          <w:szCs w:val="24"/>
          <w:shd w:val="clear" w:color="auto" w:fill="FFFFFF"/>
        </w:rPr>
      </w:pPr>
      <w:r w:rsidRPr="00E9239A">
        <w:rPr>
          <w:rFonts w:cstheme="minorHAnsi"/>
          <w:b/>
          <w:sz w:val="24"/>
          <w:szCs w:val="24"/>
          <w:shd w:val="clear" w:color="auto" w:fill="FFFFFF"/>
        </w:rPr>
        <w:t>Tip:</w:t>
      </w:r>
      <w:r>
        <w:rPr>
          <w:rFonts w:cstheme="minorHAnsi"/>
          <w:sz w:val="24"/>
          <w:szCs w:val="24"/>
          <w:shd w:val="clear" w:color="auto" w:fill="FFFFFF"/>
        </w:rPr>
        <w:t xml:space="preserve"> C</w:t>
      </w:r>
      <w:r w:rsidRPr="00A50539">
        <w:rPr>
          <w:rFonts w:cstheme="minorHAnsi"/>
          <w:sz w:val="24"/>
          <w:szCs w:val="24"/>
          <w:shd w:val="clear" w:color="auto" w:fill="FFFFFF"/>
        </w:rPr>
        <w:t>reat</w:t>
      </w:r>
      <w:r>
        <w:rPr>
          <w:rFonts w:cstheme="minorHAnsi"/>
          <w:sz w:val="24"/>
          <w:szCs w:val="24"/>
          <w:shd w:val="clear" w:color="auto" w:fill="FFFFFF"/>
        </w:rPr>
        <w:t>ing</w:t>
      </w:r>
      <w:r w:rsidRPr="00A50539">
        <w:rPr>
          <w:rFonts w:cstheme="minorHAnsi"/>
          <w:sz w:val="24"/>
          <w:szCs w:val="24"/>
          <w:shd w:val="clear" w:color="auto" w:fill="FFFFFF"/>
        </w:rPr>
        <w:t xml:space="preserve"> an integrated calendar</w:t>
      </w:r>
      <w:r>
        <w:rPr>
          <w:rFonts w:cstheme="minorHAnsi"/>
          <w:sz w:val="24"/>
          <w:szCs w:val="24"/>
          <w:shd w:val="clear" w:color="auto" w:fill="FFFFFF"/>
        </w:rPr>
        <w:t xml:space="preserve"> is key, as it provides a plan and opportunities for connectedness, which is something all educators know is particularly important.</w:t>
      </w:r>
    </w:p>
    <w:p w:rsidR="00555B0E" w:rsidRDefault="00555B0E" w:rsidP="00555B0E">
      <w:pPr>
        <w:shd w:val="clear" w:color="auto" w:fill="FFFFFF"/>
        <w:spacing w:after="0" w:line="360" w:lineRule="auto"/>
        <w:jc w:val="both"/>
        <w:outlineLvl w:val="2"/>
        <w:rPr>
          <w:rFonts w:cstheme="minorHAnsi"/>
          <w:sz w:val="24"/>
          <w:szCs w:val="24"/>
          <w:shd w:val="clear" w:color="auto" w:fill="FFFFFF"/>
        </w:rPr>
      </w:pPr>
    </w:p>
    <w:p w:rsidR="00555B0E" w:rsidRDefault="00555B0E" w:rsidP="00555B0E">
      <w:pPr>
        <w:shd w:val="clear" w:color="auto" w:fill="FFFFFF"/>
        <w:spacing w:after="0" w:line="360" w:lineRule="auto"/>
        <w:jc w:val="both"/>
        <w:outlineLvl w:val="2"/>
        <w:rPr>
          <w:rFonts w:cstheme="minorHAnsi"/>
          <w:sz w:val="24"/>
          <w:szCs w:val="24"/>
          <w:shd w:val="clear" w:color="auto" w:fill="FFFFFF"/>
        </w:rPr>
      </w:pPr>
      <w:r>
        <w:rPr>
          <w:rFonts w:cstheme="minorHAnsi"/>
          <w:sz w:val="24"/>
          <w:szCs w:val="24"/>
          <w:shd w:val="clear" w:color="auto" w:fill="FFFFFF"/>
        </w:rPr>
        <w:t>O</w:t>
      </w:r>
      <w:r w:rsidRPr="006813B2">
        <w:rPr>
          <w:rFonts w:cstheme="minorHAnsi"/>
          <w:sz w:val="24"/>
          <w:szCs w:val="24"/>
          <w:shd w:val="clear" w:color="auto" w:fill="FFFFFF"/>
        </w:rPr>
        <w:t xml:space="preserve">nline educator timetables </w:t>
      </w:r>
      <w:r>
        <w:rPr>
          <w:rFonts w:cstheme="minorHAnsi"/>
          <w:sz w:val="24"/>
          <w:szCs w:val="24"/>
          <w:shd w:val="clear" w:color="auto" w:fill="FFFFFF"/>
        </w:rPr>
        <w:t xml:space="preserve">will also need to be determined. </w:t>
      </w:r>
      <w:r w:rsidRPr="006813B2">
        <w:rPr>
          <w:rFonts w:cstheme="minorHAnsi"/>
          <w:sz w:val="24"/>
          <w:szCs w:val="24"/>
          <w:shd w:val="clear" w:color="auto" w:fill="FFFFFF"/>
        </w:rPr>
        <w:t xml:space="preserve"> It is important to recognise the initial investment in the time involved in a blended learning course. </w:t>
      </w:r>
      <w:r>
        <w:rPr>
          <w:rFonts w:cstheme="minorHAnsi"/>
          <w:sz w:val="24"/>
          <w:szCs w:val="24"/>
          <w:shd w:val="clear" w:color="auto" w:fill="FFFFFF"/>
        </w:rPr>
        <w:t xml:space="preserve">A </w:t>
      </w:r>
      <w:r w:rsidRPr="006813B2">
        <w:rPr>
          <w:rFonts w:cstheme="minorHAnsi"/>
          <w:sz w:val="24"/>
          <w:szCs w:val="24"/>
          <w:shd w:val="clear" w:color="auto" w:fill="FFFFFF"/>
        </w:rPr>
        <w:t>course with online components requires time in both the development and weekly administration duties than a simila</w:t>
      </w:r>
      <w:r>
        <w:rPr>
          <w:rFonts w:cstheme="minorHAnsi"/>
          <w:sz w:val="24"/>
          <w:szCs w:val="24"/>
          <w:shd w:val="clear" w:color="auto" w:fill="FFFFFF"/>
        </w:rPr>
        <w:t>r course delivered face-to-face (</w:t>
      </w:r>
      <w:r w:rsidRPr="006813B2">
        <w:rPr>
          <w:rFonts w:cstheme="minorHAnsi"/>
          <w:sz w:val="24"/>
          <w:szCs w:val="24"/>
          <w:shd w:val="clear" w:color="auto" w:fill="FFFFFF"/>
        </w:rPr>
        <w:t xml:space="preserve">Dziuban </w:t>
      </w:r>
      <w:r>
        <w:rPr>
          <w:rFonts w:cstheme="minorHAnsi"/>
          <w:sz w:val="24"/>
          <w:szCs w:val="24"/>
          <w:shd w:val="clear" w:color="auto" w:fill="FFFFFF"/>
        </w:rPr>
        <w:t>&amp; Moskal, 2001).</w:t>
      </w:r>
    </w:p>
    <w:p w:rsidR="00555B0E" w:rsidRPr="009D4E2B" w:rsidRDefault="00555B0E" w:rsidP="00555B0E">
      <w:pPr>
        <w:rPr>
          <w:rFonts w:cstheme="minorHAnsi"/>
          <w:sz w:val="24"/>
          <w:szCs w:val="24"/>
          <w:shd w:val="clear" w:color="auto" w:fill="FFFFFF"/>
        </w:rPr>
      </w:pPr>
      <w:r>
        <w:rPr>
          <w:rFonts w:cstheme="minorHAnsi"/>
          <w:sz w:val="24"/>
          <w:szCs w:val="24"/>
          <w:shd w:val="clear" w:color="auto" w:fill="FFFFFF"/>
        </w:rPr>
        <w:br w:type="page"/>
      </w:r>
      <w:r w:rsidRPr="00DC42C3">
        <w:rPr>
          <w:b/>
          <w:bCs/>
          <w:sz w:val="28"/>
          <w:szCs w:val="28"/>
        </w:rPr>
        <w:lastRenderedPageBreak/>
        <w:t xml:space="preserve">Sample timetable for </w:t>
      </w:r>
      <w:r>
        <w:rPr>
          <w:b/>
          <w:bCs/>
          <w:sz w:val="28"/>
          <w:szCs w:val="28"/>
        </w:rPr>
        <w:t xml:space="preserve">a course beginning in </w:t>
      </w:r>
      <w:r w:rsidRPr="008B3700">
        <w:rPr>
          <w:b/>
          <w:bCs/>
          <w:color w:val="000000" w:themeColor="text1"/>
          <w:sz w:val="28"/>
          <w:szCs w:val="28"/>
        </w:rPr>
        <w:t>September 2020</w:t>
      </w:r>
    </w:p>
    <w:tbl>
      <w:tblPr>
        <w:tblStyle w:val="TableGrid"/>
        <w:tblW w:w="10207" w:type="dxa"/>
        <w:tblInd w:w="-714" w:type="dxa"/>
        <w:tblLayout w:type="fixed"/>
        <w:tblLook w:val="04A0" w:firstRow="1" w:lastRow="0" w:firstColumn="1" w:lastColumn="0" w:noHBand="0" w:noVBand="1"/>
      </w:tblPr>
      <w:tblGrid>
        <w:gridCol w:w="993"/>
        <w:gridCol w:w="1361"/>
        <w:gridCol w:w="1757"/>
        <w:gridCol w:w="1985"/>
        <w:gridCol w:w="1417"/>
        <w:gridCol w:w="1560"/>
        <w:gridCol w:w="1134"/>
      </w:tblGrid>
      <w:tr w:rsidR="00555B0E" w:rsidRPr="0006380D" w:rsidTr="00AF2695">
        <w:tc>
          <w:tcPr>
            <w:tcW w:w="993" w:type="dxa"/>
          </w:tcPr>
          <w:p w:rsidR="00555B0E" w:rsidRPr="0006380D" w:rsidRDefault="00555B0E" w:rsidP="00AF2695">
            <w:pPr>
              <w:rPr>
                <w:b/>
                <w:bCs/>
              </w:rPr>
            </w:pPr>
            <w:r w:rsidRPr="0006380D">
              <w:rPr>
                <w:b/>
                <w:bCs/>
              </w:rPr>
              <w:t>Sunday</w:t>
            </w:r>
          </w:p>
        </w:tc>
        <w:tc>
          <w:tcPr>
            <w:tcW w:w="1361" w:type="dxa"/>
          </w:tcPr>
          <w:p w:rsidR="00555B0E" w:rsidRPr="0006380D" w:rsidRDefault="00555B0E" w:rsidP="00AF2695">
            <w:pPr>
              <w:rPr>
                <w:b/>
                <w:bCs/>
              </w:rPr>
            </w:pPr>
            <w:r w:rsidRPr="0006380D">
              <w:rPr>
                <w:b/>
                <w:bCs/>
              </w:rPr>
              <w:t>Monday</w:t>
            </w:r>
          </w:p>
        </w:tc>
        <w:tc>
          <w:tcPr>
            <w:tcW w:w="1757" w:type="dxa"/>
          </w:tcPr>
          <w:p w:rsidR="00555B0E" w:rsidRPr="0006380D" w:rsidRDefault="00555B0E" w:rsidP="00AF2695">
            <w:pPr>
              <w:rPr>
                <w:b/>
                <w:bCs/>
              </w:rPr>
            </w:pPr>
            <w:r w:rsidRPr="0006380D">
              <w:rPr>
                <w:b/>
                <w:bCs/>
              </w:rPr>
              <w:t>Tuesday</w:t>
            </w:r>
          </w:p>
        </w:tc>
        <w:tc>
          <w:tcPr>
            <w:tcW w:w="1985" w:type="dxa"/>
          </w:tcPr>
          <w:p w:rsidR="00555B0E" w:rsidRPr="0006380D" w:rsidRDefault="00555B0E" w:rsidP="00AF2695">
            <w:pPr>
              <w:rPr>
                <w:b/>
                <w:bCs/>
              </w:rPr>
            </w:pPr>
            <w:r w:rsidRPr="0006380D">
              <w:rPr>
                <w:b/>
                <w:bCs/>
              </w:rPr>
              <w:t>Wednesday</w:t>
            </w:r>
          </w:p>
        </w:tc>
        <w:tc>
          <w:tcPr>
            <w:tcW w:w="1417" w:type="dxa"/>
          </w:tcPr>
          <w:p w:rsidR="00555B0E" w:rsidRPr="0006380D" w:rsidRDefault="00555B0E" w:rsidP="00AF2695">
            <w:pPr>
              <w:rPr>
                <w:b/>
                <w:bCs/>
              </w:rPr>
            </w:pPr>
            <w:r w:rsidRPr="0006380D">
              <w:rPr>
                <w:b/>
                <w:bCs/>
              </w:rPr>
              <w:t>Thursday</w:t>
            </w:r>
          </w:p>
        </w:tc>
        <w:tc>
          <w:tcPr>
            <w:tcW w:w="1560" w:type="dxa"/>
          </w:tcPr>
          <w:p w:rsidR="00555B0E" w:rsidRPr="0006380D" w:rsidRDefault="00555B0E" w:rsidP="00AF2695">
            <w:pPr>
              <w:rPr>
                <w:b/>
                <w:bCs/>
              </w:rPr>
            </w:pPr>
            <w:r w:rsidRPr="0006380D">
              <w:rPr>
                <w:b/>
                <w:bCs/>
              </w:rPr>
              <w:t>Friday</w:t>
            </w:r>
          </w:p>
        </w:tc>
        <w:tc>
          <w:tcPr>
            <w:tcW w:w="1134" w:type="dxa"/>
          </w:tcPr>
          <w:p w:rsidR="00555B0E" w:rsidRPr="0006380D" w:rsidRDefault="00555B0E" w:rsidP="00AF2695">
            <w:pPr>
              <w:rPr>
                <w:b/>
                <w:bCs/>
              </w:rPr>
            </w:pPr>
            <w:r w:rsidRPr="0006380D">
              <w:rPr>
                <w:b/>
                <w:bCs/>
              </w:rPr>
              <w:t>Saturday</w:t>
            </w:r>
          </w:p>
        </w:tc>
      </w:tr>
      <w:tr w:rsidR="00555B0E" w:rsidRPr="0006380D" w:rsidTr="00AF2695">
        <w:tc>
          <w:tcPr>
            <w:tcW w:w="993" w:type="dxa"/>
            <w:shd w:val="clear" w:color="auto" w:fill="D9D9D9" w:themeFill="background1" w:themeFillShade="D9"/>
          </w:tcPr>
          <w:p w:rsidR="00555B0E" w:rsidRPr="0006380D" w:rsidRDefault="00555B0E" w:rsidP="00AF2695"/>
          <w:p w:rsidR="00555B0E" w:rsidRPr="0006380D" w:rsidRDefault="00555B0E" w:rsidP="00AF2695"/>
        </w:tc>
        <w:tc>
          <w:tcPr>
            <w:tcW w:w="1361" w:type="dxa"/>
            <w:shd w:val="clear" w:color="auto" w:fill="D9D9D9" w:themeFill="background1" w:themeFillShade="D9"/>
          </w:tcPr>
          <w:p w:rsidR="00555B0E" w:rsidRPr="0006380D" w:rsidRDefault="00555B0E" w:rsidP="00AF2695"/>
        </w:tc>
        <w:tc>
          <w:tcPr>
            <w:tcW w:w="1757" w:type="dxa"/>
          </w:tcPr>
          <w:p w:rsidR="00555B0E" w:rsidRPr="0006380D" w:rsidRDefault="00555B0E" w:rsidP="00AF2695">
            <w:r w:rsidRPr="0006380D">
              <w:t>1</w:t>
            </w:r>
          </w:p>
        </w:tc>
        <w:tc>
          <w:tcPr>
            <w:tcW w:w="1985" w:type="dxa"/>
          </w:tcPr>
          <w:p w:rsidR="00555B0E" w:rsidRPr="0006380D" w:rsidRDefault="00555B0E" w:rsidP="00AF2695">
            <w:r w:rsidRPr="0006380D">
              <w:t>2</w:t>
            </w:r>
          </w:p>
        </w:tc>
        <w:tc>
          <w:tcPr>
            <w:tcW w:w="1417" w:type="dxa"/>
          </w:tcPr>
          <w:p w:rsidR="00555B0E" w:rsidRPr="0006380D" w:rsidRDefault="00555B0E" w:rsidP="00AF2695">
            <w:r w:rsidRPr="0006380D">
              <w:t>3</w:t>
            </w:r>
          </w:p>
        </w:tc>
        <w:tc>
          <w:tcPr>
            <w:tcW w:w="1560" w:type="dxa"/>
          </w:tcPr>
          <w:p w:rsidR="00555B0E" w:rsidRPr="0006380D" w:rsidRDefault="00555B0E" w:rsidP="00AF2695">
            <w:r w:rsidRPr="0006380D">
              <w:t>4</w:t>
            </w:r>
          </w:p>
        </w:tc>
        <w:tc>
          <w:tcPr>
            <w:tcW w:w="1134" w:type="dxa"/>
          </w:tcPr>
          <w:p w:rsidR="00555B0E" w:rsidRPr="0006380D" w:rsidRDefault="00555B0E" w:rsidP="00AF2695">
            <w:r w:rsidRPr="0006380D">
              <w:t>5</w:t>
            </w:r>
          </w:p>
        </w:tc>
      </w:tr>
      <w:tr w:rsidR="00555B0E" w:rsidTr="00AF2695">
        <w:tc>
          <w:tcPr>
            <w:tcW w:w="993" w:type="dxa"/>
          </w:tcPr>
          <w:p w:rsidR="00555B0E" w:rsidRDefault="00555B0E" w:rsidP="00AF2695">
            <w:r>
              <w:t>6</w:t>
            </w:r>
          </w:p>
          <w:p w:rsidR="00555B0E" w:rsidRDefault="00555B0E" w:rsidP="00AF2695"/>
          <w:p w:rsidR="00555B0E" w:rsidRDefault="00555B0E" w:rsidP="00AF2695"/>
          <w:p w:rsidR="00555B0E" w:rsidRDefault="00555B0E" w:rsidP="00AF2695"/>
          <w:p w:rsidR="00555B0E" w:rsidRDefault="00555B0E" w:rsidP="00AF2695"/>
        </w:tc>
        <w:tc>
          <w:tcPr>
            <w:tcW w:w="1361" w:type="dxa"/>
          </w:tcPr>
          <w:p w:rsidR="00555B0E" w:rsidRDefault="00555B0E" w:rsidP="00AF2695">
            <w:r>
              <w:t>7</w:t>
            </w:r>
          </w:p>
        </w:tc>
        <w:tc>
          <w:tcPr>
            <w:tcW w:w="1757" w:type="dxa"/>
          </w:tcPr>
          <w:p w:rsidR="00555B0E" w:rsidRDefault="00555B0E" w:rsidP="00AF2695">
            <w:r>
              <w:t>8</w:t>
            </w:r>
          </w:p>
          <w:p w:rsidR="00555B0E" w:rsidRDefault="00555B0E" w:rsidP="00AF2695"/>
          <w:p w:rsidR="00555B0E" w:rsidRDefault="00555B0E" w:rsidP="00AF2695">
            <w:r>
              <w:t>Induction 2hrs</w:t>
            </w:r>
          </w:p>
          <w:p w:rsidR="00555B0E" w:rsidRDefault="00555B0E" w:rsidP="00AF2695">
            <w:r>
              <w:t xml:space="preserve">(face-to-face) Further detail in Section 5 Implementation. </w:t>
            </w:r>
          </w:p>
        </w:tc>
        <w:tc>
          <w:tcPr>
            <w:tcW w:w="1985" w:type="dxa"/>
          </w:tcPr>
          <w:p w:rsidR="00555B0E" w:rsidRDefault="00555B0E" w:rsidP="00AF2695">
            <w:r>
              <w:t>9</w:t>
            </w:r>
          </w:p>
          <w:p w:rsidR="00555B0E" w:rsidRDefault="00555B0E" w:rsidP="00AF2695"/>
          <w:p w:rsidR="00555B0E" w:rsidRDefault="00555B0E" w:rsidP="00AF2695">
            <w:r>
              <w:t>Induction 2hrs</w:t>
            </w:r>
          </w:p>
          <w:p w:rsidR="00555B0E" w:rsidRDefault="00555B0E" w:rsidP="00AF2695">
            <w:r>
              <w:t>(online live session)</w:t>
            </w:r>
          </w:p>
        </w:tc>
        <w:tc>
          <w:tcPr>
            <w:tcW w:w="1417" w:type="dxa"/>
          </w:tcPr>
          <w:p w:rsidR="00555B0E" w:rsidRDefault="00555B0E" w:rsidP="00AF2695">
            <w:r>
              <w:t>10</w:t>
            </w:r>
          </w:p>
        </w:tc>
        <w:tc>
          <w:tcPr>
            <w:tcW w:w="1560" w:type="dxa"/>
          </w:tcPr>
          <w:p w:rsidR="00555B0E" w:rsidRDefault="00555B0E" w:rsidP="00AF2695">
            <w:r>
              <w:t>11</w:t>
            </w:r>
          </w:p>
        </w:tc>
        <w:tc>
          <w:tcPr>
            <w:tcW w:w="1134" w:type="dxa"/>
          </w:tcPr>
          <w:p w:rsidR="00555B0E" w:rsidRDefault="00555B0E" w:rsidP="00AF2695">
            <w:r>
              <w:t>12</w:t>
            </w:r>
          </w:p>
        </w:tc>
      </w:tr>
      <w:tr w:rsidR="00555B0E" w:rsidTr="00AF2695">
        <w:tc>
          <w:tcPr>
            <w:tcW w:w="993" w:type="dxa"/>
          </w:tcPr>
          <w:p w:rsidR="00555B0E" w:rsidRDefault="00555B0E" w:rsidP="00AF2695">
            <w:r>
              <w:t>13</w:t>
            </w:r>
          </w:p>
          <w:p w:rsidR="00555B0E" w:rsidRDefault="00555B0E" w:rsidP="00AF2695"/>
          <w:p w:rsidR="00555B0E" w:rsidRDefault="00555B0E" w:rsidP="00AF2695"/>
          <w:p w:rsidR="00555B0E" w:rsidRDefault="00555B0E" w:rsidP="00AF2695"/>
          <w:p w:rsidR="00555B0E" w:rsidRDefault="00555B0E" w:rsidP="00AF2695"/>
        </w:tc>
        <w:tc>
          <w:tcPr>
            <w:tcW w:w="1361" w:type="dxa"/>
          </w:tcPr>
          <w:p w:rsidR="00555B0E" w:rsidRDefault="00555B0E" w:rsidP="00AF2695">
            <w:r>
              <w:t>14</w:t>
            </w:r>
          </w:p>
          <w:p w:rsidR="00555B0E" w:rsidRDefault="00555B0E" w:rsidP="00AF2695"/>
          <w:p w:rsidR="00555B0E" w:rsidRDefault="00555B0E" w:rsidP="00AF2695">
            <w:r>
              <w:t>Induction 1hr</w:t>
            </w:r>
          </w:p>
          <w:p w:rsidR="00555B0E" w:rsidRDefault="00555B0E" w:rsidP="00AF2695">
            <w:r>
              <w:t>(face-to-face)</w:t>
            </w:r>
          </w:p>
        </w:tc>
        <w:tc>
          <w:tcPr>
            <w:tcW w:w="1757" w:type="dxa"/>
          </w:tcPr>
          <w:p w:rsidR="00555B0E" w:rsidRDefault="00555B0E" w:rsidP="00AF2695">
            <w:r>
              <w:t>15</w:t>
            </w:r>
          </w:p>
        </w:tc>
        <w:tc>
          <w:tcPr>
            <w:tcW w:w="1985" w:type="dxa"/>
          </w:tcPr>
          <w:p w:rsidR="00555B0E" w:rsidRDefault="00555B0E" w:rsidP="00AF2695">
            <w:r>
              <w:t>16</w:t>
            </w:r>
          </w:p>
          <w:p w:rsidR="00555B0E" w:rsidRDefault="00555B0E" w:rsidP="00AF2695"/>
          <w:p w:rsidR="00555B0E" w:rsidRPr="003C3300" w:rsidRDefault="00555B0E" w:rsidP="00AF2695">
            <w:pPr>
              <w:rPr>
                <w:b/>
                <w:bCs/>
              </w:rPr>
            </w:pPr>
            <w:r w:rsidRPr="00DC42C3">
              <w:rPr>
                <w:b/>
                <w:bCs/>
              </w:rPr>
              <w:t>Educator:</w:t>
            </w:r>
          </w:p>
          <w:p w:rsidR="00555B0E" w:rsidRDefault="00555B0E" w:rsidP="00AF2695">
            <w:r>
              <w:t>Upload</w:t>
            </w:r>
          </w:p>
          <w:p w:rsidR="00555B0E" w:rsidRDefault="00555B0E" w:rsidP="00AF2695">
            <w:r>
              <w:t xml:space="preserve">Online content &amp; actions </w:t>
            </w:r>
          </w:p>
          <w:p w:rsidR="00555B0E" w:rsidRDefault="00555B0E" w:rsidP="00AF2695"/>
        </w:tc>
        <w:tc>
          <w:tcPr>
            <w:tcW w:w="1417" w:type="dxa"/>
          </w:tcPr>
          <w:p w:rsidR="00555B0E" w:rsidRDefault="00555B0E" w:rsidP="00AF2695">
            <w:r>
              <w:t>17</w:t>
            </w:r>
          </w:p>
        </w:tc>
        <w:tc>
          <w:tcPr>
            <w:tcW w:w="1560" w:type="dxa"/>
          </w:tcPr>
          <w:p w:rsidR="00555B0E" w:rsidRDefault="00555B0E" w:rsidP="00AF2695">
            <w:r>
              <w:t>18</w:t>
            </w:r>
          </w:p>
        </w:tc>
        <w:tc>
          <w:tcPr>
            <w:tcW w:w="1134" w:type="dxa"/>
          </w:tcPr>
          <w:p w:rsidR="00555B0E" w:rsidRDefault="00555B0E" w:rsidP="00AF2695">
            <w:r>
              <w:t>19</w:t>
            </w:r>
          </w:p>
        </w:tc>
      </w:tr>
      <w:tr w:rsidR="00555B0E" w:rsidTr="00AF2695">
        <w:tc>
          <w:tcPr>
            <w:tcW w:w="993" w:type="dxa"/>
          </w:tcPr>
          <w:p w:rsidR="00555B0E" w:rsidRDefault="00555B0E" w:rsidP="00AF2695">
            <w:r>
              <w:t>20</w:t>
            </w:r>
          </w:p>
          <w:p w:rsidR="00555B0E" w:rsidRDefault="00555B0E" w:rsidP="00AF2695"/>
          <w:p w:rsidR="00555B0E" w:rsidRDefault="00555B0E" w:rsidP="00AF2695"/>
          <w:p w:rsidR="00555B0E" w:rsidRDefault="00555B0E" w:rsidP="00AF2695"/>
          <w:p w:rsidR="00555B0E" w:rsidRDefault="00555B0E" w:rsidP="00AF2695"/>
        </w:tc>
        <w:tc>
          <w:tcPr>
            <w:tcW w:w="1361" w:type="dxa"/>
          </w:tcPr>
          <w:p w:rsidR="00555B0E" w:rsidRDefault="00555B0E" w:rsidP="00AF2695">
            <w:r>
              <w:t>21</w:t>
            </w:r>
          </w:p>
          <w:p w:rsidR="00555B0E" w:rsidRDefault="00555B0E" w:rsidP="00AF2695"/>
          <w:p w:rsidR="00555B0E" w:rsidRDefault="00555B0E" w:rsidP="00AF2695">
            <w:r>
              <w:t>Online 1hr</w:t>
            </w:r>
          </w:p>
          <w:p w:rsidR="00555B0E" w:rsidRDefault="00555B0E" w:rsidP="00AF2695">
            <w:r>
              <w:t>live session or face-to-face</w:t>
            </w:r>
          </w:p>
        </w:tc>
        <w:tc>
          <w:tcPr>
            <w:tcW w:w="1757" w:type="dxa"/>
          </w:tcPr>
          <w:p w:rsidR="00555B0E" w:rsidRDefault="00555B0E" w:rsidP="00AF2695">
            <w:r>
              <w:t>22</w:t>
            </w:r>
          </w:p>
          <w:p w:rsidR="00555B0E" w:rsidRDefault="00555B0E" w:rsidP="00AF2695"/>
          <w:p w:rsidR="00555B0E" w:rsidRDefault="00555B0E" w:rsidP="00AF2695">
            <w:r w:rsidRPr="003C3300">
              <w:rPr>
                <w:b/>
                <w:bCs/>
              </w:rPr>
              <w:t>Learner</w:t>
            </w:r>
            <w:r>
              <w:t>: Deadline for submission of actions 16/09</w:t>
            </w:r>
          </w:p>
        </w:tc>
        <w:tc>
          <w:tcPr>
            <w:tcW w:w="1985" w:type="dxa"/>
          </w:tcPr>
          <w:p w:rsidR="00555B0E" w:rsidRDefault="00555B0E" w:rsidP="00AF2695">
            <w:r>
              <w:t>23</w:t>
            </w:r>
          </w:p>
          <w:p w:rsidR="00555B0E" w:rsidRDefault="00555B0E" w:rsidP="00AF2695"/>
          <w:p w:rsidR="00555B0E" w:rsidRPr="003C3300" w:rsidRDefault="00555B0E" w:rsidP="00AF2695">
            <w:pPr>
              <w:rPr>
                <w:b/>
                <w:bCs/>
              </w:rPr>
            </w:pPr>
            <w:r w:rsidRPr="003C3300">
              <w:rPr>
                <w:b/>
                <w:bCs/>
              </w:rPr>
              <w:t>Educator:</w:t>
            </w:r>
          </w:p>
          <w:p w:rsidR="00555B0E" w:rsidRDefault="00555B0E" w:rsidP="00AF2695">
            <w:r>
              <w:t>Upload</w:t>
            </w:r>
          </w:p>
          <w:p w:rsidR="00555B0E" w:rsidRDefault="00555B0E" w:rsidP="00AF2695">
            <w:r>
              <w:t xml:space="preserve">Online content &amp; actions </w:t>
            </w:r>
          </w:p>
          <w:p w:rsidR="00555B0E" w:rsidRDefault="00555B0E" w:rsidP="00AF2695">
            <w:r>
              <w:t xml:space="preserve"> </w:t>
            </w:r>
          </w:p>
          <w:p w:rsidR="00555B0E" w:rsidRDefault="00555B0E" w:rsidP="00AF2695"/>
        </w:tc>
        <w:tc>
          <w:tcPr>
            <w:tcW w:w="1417" w:type="dxa"/>
          </w:tcPr>
          <w:p w:rsidR="00555B0E" w:rsidRDefault="00555B0E" w:rsidP="00AF2695">
            <w:r>
              <w:t>24</w:t>
            </w:r>
          </w:p>
        </w:tc>
        <w:tc>
          <w:tcPr>
            <w:tcW w:w="1560" w:type="dxa"/>
          </w:tcPr>
          <w:p w:rsidR="00555B0E" w:rsidRDefault="00555B0E" w:rsidP="00AF2695">
            <w:r>
              <w:t>25</w:t>
            </w:r>
          </w:p>
          <w:p w:rsidR="00555B0E" w:rsidRDefault="00555B0E" w:rsidP="00AF2695"/>
          <w:p w:rsidR="00555B0E" w:rsidRPr="003C3300" w:rsidRDefault="00555B0E" w:rsidP="00AF2695">
            <w:pPr>
              <w:rPr>
                <w:b/>
                <w:bCs/>
              </w:rPr>
            </w:pPr>
            <w:r w:rsidRPr="003C3300">
              <w:rPr>
                <w:b/>
                <w:bCs/>
              </w:rPr>
              <w:t>Educator:</w:t>
            </w:r>
          </w:p>
          <w:p w:rsidR="00555B0E" w:rsidRDefault="00555B0E" w:rsidP="00AF2695">
            <w:r>
              <w:t>Provides Learner feedback</w:t>
            </w:r>
          </w:p>
          <w:p w:rsidR="00555B0E" w:rsidRDefault="00555B0E" w:rsidP="00AF2695"/>
        </w:tc>
        <w:tc>
          <w:tcPr>
            <w:tcW w:w="1134" w:type="dxa"/>
          </w:tcPr>
          <w:p w:rsidR="00555B0E" w:rsidRDefault="00555B0E" w:rsidP="00AF2695">
            <w:r>
              <w:t>26</w:t>
            </w:r>
          </w:p>
        </w:tc>
      </w:tr>
      <w:tr w:rsidR="00555B0E" w:rsidTr="00AF2695">
        <w:tc>
          <w:tcPr>
            <w:tcW w:w="993" w:type="dxa"/>
          </w:tcPr>
          <w:p w:rsidR="00555B0E" w:rsidRDefault="00555B0E" w:rsidP="00AF2695">
            <w:r>
              <w:t>27</w:t>
            </w:r>
          </w:p>
          <w:p w:rsidR="00555B0E" w:rsidRDefault="00555B0E" w:rsidP="00AF2695"/>
          <w:p w:rsidR="00555B0E" w:rsidRDefault="00555B0E" w:rsidP="00AF2695"/>
          <w:p w:rsidR="00555B0E" w:rsidRDefault="00555B0E" w:rsidP="00AF2695"/>
          <w:p w:rsidR="00555B0E" w:rsidRDefault="00555B0E" w:rsidP="00AF2695"/>
        </w:tc>
        <w:tc>
          <w:tcPr>
            <w:tcW w:w="1361" w:type="dxa"/>
          </w:tcPr>
          <w:p w:rsidR="00555B0E" w:rsidRDefault="00555B0E" w:rsidP="00AF2695">
            <w:r>
              <w:t>28</w:t>
            </w:r>
          </w:p>
          <w:p w:rsidR="00555B0E" w:rsidRDefault="00555B0E" w:rsidP="00AF2695"/>
          <w:p w:rsidR="00555B0E" w:rsidRDefault="00555B0E" w:rsidP="00AF2695">
            <w:r>
              <w:t>Online 1hr</w:t>
            </w:r>
          </w:p>
          <w:p w:rsidR="00555B0E" w:rsidRDefault="00555B0E" w:rsidP="00AF2695">
            <w:r>
              <w:t>live session or face-to-face</w:t>
            </w:r>
          </w:p>
          <w:p w:rsidR="00555B0E" w:rsidRDefault="00555B0E" w:rsidP="00AF2695"/>
        </w:tc>
        <w:tc>
          <w:tcPr>
            <w:tcW w:w="1757" w:type="dxa"/>
          </w:tcPr>
          <w:p w:rsidR="00555B0E" w:rsidRDefault="00555B0E" w:rsidP="00AF2695">
            <w:r>
              <w:t>29</w:t>
            </w:r>
          </w:p>
          <w:p w:rsidR="00555B0E" w:rsidRDefault="00555B0E" w:rsidP="00AF2695"/>
          <w:p w:rsidR="00555B0E" w:rsidRDefault="00555B0E" w:rsidP="00AF2695">
            <w:r w:rsidRPr="003C3300">
              <w:rPr>
                <w:b/>
                <w:bCs/>
              </w:rPr>
              <w:t>Learner:</w:t>
            </w:r>
            <w:r>
              <w:t xml:space="preserve"> Deadline for submission of actions 23/09</w:t>
            </w:r>
          </w:p>
        </w:tc>
        <w:tc>
          <w:tcPr>
            <w:tcW w:w="1985" w:type="dxa"/>
          </w:tcPr>
          <w:p w:rsidR="00555B0E" w:rsidRDefault="00555B0E" w:rsidP="00AF2695">
            <w:r>
              <w:t>30</w:t>
            </w:r>
          </w:p>
          <w:p w:rsidR="00555B0E" w:rsidRDefault="00555B0E" w:rsidP="00AF2695"/>
          <w:p w:rsidR="00555B0E" w:rsidRPr="003C3300" w:rsidRDefault="00555B0E" w:rsidP="00AF2695">
            <w:pPr>
              <w:rPr>
                <w:b/>
                <w:bCs/>
              </w:rPr>
            </w:pPr>
            <w:r w:rsidRPr="003C3300">
              <w:rPr>
                <w:b/>
                <w:bCs/>
              </w:rPr>
              <w:t>Educator:</w:t>
            </w:r>
          </w:p>
          <w:p w:rsidR="00555B0E" w:rsidRDefault="00555B0E" w:rsidP="00AF2695">
            <w:r>
              <w:t>Upload</w:t>
            </w:r>
          </w:p>
          <w:p w:rsidR="00555B0E" w:rsidRDefault="00555B0E" w:rsidP="00AF2695">
            <w:r>
              <w:t xml:space="preserve">Online content &amp; actions  </w:t>
            </w:r>
          </w:p>
          <w:p w:rsidR="00555B0E" w:rsidRDefault="00555B0E" w:rsidP="00AF2695"/>
        </w:tc>
        <w:tc>
          <w:tcPr>
            <w:tcW w:w="1417" w:type="dxa"/>
            <w:shd w:val="clear" w:color="auto" w:fill="D9D9D9" w:themeFill="background1" w:themeFillShade="D9"/>
          </w:tcPr>
          <w:p w:rsidR="00555B0E" w:rsidRDefault="00555B0E" w:rsidP="00AF2695"/>
        </w:tc>
        <w:tc>
          <w:tcPr>
            <w:tcW w:w="1560" w:type="dxa"/>
            <w:shd w:val="clear" w:color="auto" w:fill="D9D9D9" w:themeFill="background1" w:themeFillShade="D9"/>
          </w:tcPr>
          <w:p w:rsidR="00555B0E" w:rsidRDefault="00555B0E" w:rsidP="00AF2695"/>
          <w:p w:rsidR="00555B0E" w:rsidRDefault="00555B0E" w:rsidP="00AF2695">
            <w:r>
              <w:t xml:space="preserve"> </w:t>
            </w:r>
          </w:p>
        </w:tc>
        <w:tc>
          <w:tcPr>
            <w:tcW w:w="1134" w:type="dxa"/>
            <w:shd w:val="clear" w:color="auto" w:fill="D9D9D9" w:themeFill="background1" w:themeFillShade="D9"/>
          </w:tcPr>
          <w:p w:rsidR="00555B0E" w:rsidRDefault="00555B0E" w:rsidP="00AF2695"/>
        </w:tc>
      </w:tr>
    </w:tbl>
    <w:p w:rsidR="00555B0E" w:rsidRPr="00D11BBD" w:rsidRDefault="00555B0E" w:rsidP="00555B0E">
      <w:pPr>
        <w:rPr>
          <w:b/>
          <w:lang w:val="en-US"/>
        </w:rPr>
      </w:pPr>
      <w:r w:rsidRPr="00D11BBD">
        <w:rPr>
          <w:b/>
          <w:lang w:val="en-US"/>
        </w:rPr>
        <w:t>Figure 3: Sample timetable</w:t>
      </w:r>
    </w:p>
    <w:p w:rsidR="00555B0E" w:rsidRDefault="00555B0E" w:rsidP="00555B0E">
      <w:pPr>
        <w:shd w:val="clear" w:color="auto" w:fill="FFFFFF"/>
        <w:spacing w:after="0" w:line="360" w:lineRule="auto"/>
        <w:jc w:val="both"/>
        <w:outlineLvl w:val="2"/>
        <w:rPr>
          <w:rFonts w:eastAsia="Times New Roman" w:cstheme="minorHAnsi"/>
          <w:b/>
          <w:bCs/>
          <w:sz w:val="24"/>
          <w:szCs w:val="24"/>
          <w:lang w:eastAsia="en-GB"/>
        </w:rPr>
      </w:pPr>
    </w:p>
    <w:p w:rsidR="00555B0E" w:rsidRDefault="00555B0E" w:rsidP="00555B0E">
      <w:pPr>
        <w:shd w:val="clear" w:color="auto" w:fill="FFFFFF"/>
        <w:spacing w:after="0" w:line="360" w:lineRule="auto"/>
        <w:jc w:val="both"/>
        <w:outlineLvl w:val="2"/>
        <w:rPr>
          <w:rFonts w:eastAsia="Times New Roman" w:cstheme="minorHAnsi"/>
          <w:b/>
          <w:bCs/>
          <w:sz w:val="24"/>
          <w:szCs w:val="24"/>
          <w:lang w:eastAsia="en-GB"/>
        </w:rPr>
      </w:pPr>
      <w:r>
        <w:rPr>
          <w:rFonts w:eastAsia="Times New Roman" w:cstheme="minorHAnsi"/>
          <w:b/>
          <w:bCs/>
          <w:sz w:val="24"/>
          <w:szCs w:val="24"/>
          <w:lang w:eastAsia="en-GB"/>
        </w:rPr>
        <w:t>IT resource requirements</w:t>
      </w:r>
    </w:p>
    <w:p w:rsidR="00555B0E" w:rsidRPr="00A50539" w:rsidRDefault="00555B0E" w:rsidP="00555B0E">
      <w:pPr>
        <w:shd w:val="clear" w:color="auto" w:fill="FFFFFF"/>
        <w:spacing w:after="0" w:line="360" w:lineRule="auto"/>
        <w:jc w:val="both"/>
        <w:outlineLvl w:val="2"/>
        <w:rPr>
          <w:rFonts w:eastAsia="Times New Roman" w:cstheme="minorHAnsi"/>
          <w:b/>
          <w:bCs/>
          <w:sz w:val="28"/>
          <w:szCs w:val="28"/>
          <w:lang w:eastAsia="en-GB"/>
        </w:rPr>
      </w:pPr>
      <w:r w:rsidRPr="00A50539">
        <w:rPr>
          <w:rFonts w:cstheme="minorHAnsi"/>
          <w:sz w:val="24"/>
          <w:szCs w:val="24"/>
        </w:rPr>
        <w:t xml:space="preserve">The technology underpinning any blended learning environment is of pivotal importance to course efficiency, user acceptance and satisfaction. </w:t>
      </w:r>
      <w:r w:rsidRPr="00A50539">
        <w:rPr>
          <w:rFonts w:cstheme="minorHAnsi"/>
          <w:sz w:val="24"/>
          <w:szCs w:val="24"/>
          <w:bdr w:val="none" w:sz="0" w:space="0" w:color="auto" w:frame="1"/>
        </w:rPr>
        <w:t xml:space="preserve">Not all centres have </w:t>
      </w:r>
      <w:r>
        <w:rPr>
          <w:rFonts w:cstheme="minorHAnsi"/>
          <w:sz w:val="24"/>
          <w:szCs w:val="24"/>
          <w:bdr w:val="none" w:sz="0" w:space="0" w:color="auto" w:frame="1"/>
        </w:rPr>
        <w:t>the technology resources</w:t>
      </w:r>
      <w:r w:rsidRPr="00A50539">
        <w:rPr>
          <w:rFonts w:cstheme="minorHAnsi"/>
          <w:sz w:val="24"/>
          <w:szCs w:val="24"/>
          <w:bdr w:val="none" w:sz="0" w:space="0" w:color="auto" w:frame="1"/>
        </w:rPr>
        <w:t xml:space="preserve"> in</w:t>
      </w:r>
      <w:r>
        <w:rPr>
          <w:rFonts w:cstheme="minorHAnsi"/>
          <w:sz w:val="24"/>
          <w:szCs w:val="24"/>
          <w:bdr w:val="none" w:sz="0" w:space="0" w:color="auto" w:frame="1"/>
        </w:rPr>
        <w:t xml:space="preserve"> place to provide</w:t>
      </w:r>
      <w:r w:rsidRPr="00A50539">
        <w:rPr>
          <w:rFonts w:cstheme="minorHAnsi"/>
          <w:sz w:val="24"/>
          <w:szCs w:val="24"/>
          <w:bdr w:val="none" w:sz="0" w:space="0" w:color="auto" w:frame="1"/>
        </w:rPr>
        <w:t xml:space="preserve"> a technology-rich learning environment. These may include </w:t>
      </w:r>
      <w:r>
        <w:rPr>
          <w:rFonts w:cstheme="minorHAnsi"/>
          <w:sz w:val="24"/>
          <w:szCs w:val="24"/>
          <w:bdr w:val="none" w:sz="0" w:space="0" w:color="auto" w:frame="1"/>
        </w:rPr>
        <w:t xml:space="preserve">both hardware (e.g. personal computers, tablets and </w:t>
      </w:r>
      <w:r w:rsidRPr="00A50539">
        <w:rPr>
          <w:rFonts w:cstheme="minorHAnsi"/>
          <w:sz w:val="24"/>
          <w:szCs w:val="24"/>
          <w:bdr w:val="none" w:sz="0" w:space="0" w:color="auto" w:frame="1"/>
        </w:rPr>
        <w:t>hand</w:t>
      </w:r>
      <w:r>
        <w:rPr>
          <w:rFonts w:cstheme="minorHAnsi"/>
          <w:sz w:val="24"/>
          <w:szCs w:val="24"/>
          <w:bdr w:val="none" w:sz="0" w:space="0" w:color="auto" w:frame="1"/>
        </w:rPr>
        <w:t>-</w:t>
      </w:r>
      <w:r w:rsidRPr="00A50539">
        <w:rPr>
          <w:rFonts w:cstheme="minorHAnsi"/>
          <w:sz w:val="24"/>
          <w:szCs w:val="24"/>
          <w:bdr w:val="none" w:sz="0" w:space="0" w:color="auto" w:frame="1"/>
        </w:rPr>
        <w:t xml:space="preserve">held devices) and </w:t>
      </w:r>
      <w:r>
        <w:rPr>
          <w:rFonts w:cstheme="minorHAnsi"/>
          <w:sz w:val="24"/>
          <w:szCs w:val="24"/>
          <w:bdr w:val="none" w:sz="0" w:space="0" w:color="auto" w:frame="1"/>
        </w:rPr>
        <w:t>software (e.g. licenses for the eLearning platform and digital tools</w:t>
      </w:r>
      <w:r w:rsidRPr="00A50539">
        <w:rPr>
          <w:rFonts w:cstheme="minorHAnsi"/>
          <w:sz w:val="24"/>
          <w:szCs w:val="24"/>
          <w:bdr w:val="none" w:sz="0" w:space="0" w:color="auto" w:frame="1"/>
        </w:rPr>
        <w:t>)</w:t>
      </w:r>
      <w:r>
        <w:rPr>
          <w:rFonts w:cstheme="minorHAnsi"/>
          <w:sz w:val="24"/>
          <w:szCs w:val="24"/>
          <w:bdr w:val="none" w:sz="0" w:space="0" w:color="auto" w:frame="1"/>
        </w:rPr>
        <w:t xml:space="preserve"> as well as sufficient internet access</w:t>
      </w:r>
      <w:r w:rsidRPr="00A50539">
        <w:rPr>
          <w:rFonts w:cstheme="minorHAnsi"/>
          <w:sz w:val="24"/>
          <w:szCs w:val="24"/>
          <w:bdr w:val="none" w:sz="0" w:space="0" w:color="auto" w:frame="1"/>
        </w:rPr>
        <w:t xml:space="preserve">. It is therefore necessary to consider </w:t>
      </w:r>
      <w:r>
        <w:rPr>
          <w:rFonts w:cstheme="minorHAnsi"/>
          <w:sz w:val="24"/>
          <w:szCs w:val="24"/>
          <w:bdr w:val="none" w:sz="0" w:space="0" w:color="auto" w:frame="1"/>
        </w:rPr>
        <w:t xml:space="preserve">how the </w:t>
      </w:r>
      <w:r w:rsidRPr="00157970">
        <w:rPr>
          <w:rFonts w:cstheme="minorHAnsi"/>
          <w:sz w:val="24"/>
          <w:szCs w:val="24"/>
          <w:bdr w:val="none" w:sz="0" w:space="0" w:color="auto" w:frame="1"/>
        </w:rPr>
        <w:t xml:space="preserve">course can be </w:t>
      </w:r>
      <w:r>
        <w:rPr>
          <w:rFonts w:cstheme="minorHAnsi"/>
          <w:sz w:val="24"/>
          <w:szCs w:val="24"/>
          <w:bdr w:val="none" w:sz="0" w:space="0" w:color="auto" w:frame="1"/>
        </w:rPr>
        <w:t>created and implemented using existing resources or whether</w:t>
      </w:r>
      <w:r w:rsidRPr="00A50539">
        <w:rPr>
          <w:rFonts w:cstheme="minorHAnsi"/>
          <w:sz w:val="24"/>
          <w:szCs w:val="24"/>
          <w:bdr w:val="none" w:sz="0" w:space="0" w:color="auto" w:frame="1"/>
        </w:rPr>
        <w:t xml:space="preserve"> the centre </w:t>
      </w:r>
      <w:r>
        <w:rPr>
          <w:rFonts w:cstheme="minorHAnsi"/>
          <w:sz w:val="24"/>
          <w:szCs w:val="24"/>
          <w:bdr w:val="none" w:sz="0" w:space="0" w:color="auto" w:frame="1"/>
        </w:rPr>
        <w:t>needs to invest in new IT resources.</w:t>
      </w:r>
      <w:r w:rsidRPr="00A50539">
        <w:rPr>
          <w:rFonts w:cstheme="minorHAnsi"/>
          <w:sz w:val="24"/>
          <w:szCs w:val="24"/>
          <w:bdr w:val="none" w:sz="0" w:space="0" w:color="auto" w:frame="1"/>
        </w:rPr>
        <w:t xml:space="preserve">  </w:t>
      </w:r>
      <w:r>
        <w:rPr>
          <w:rFonts w:eastAsia="Times New Roman" w:cstheme="minorHAnsi"/>
          <w:sz w:val="24"/>
          <w:szCs w:val="24"/>
          <w:lang w:eastAsia="en-GB"/>
        </w:rPr>
        <w:t>Research conducted</w:t>
      </w:r>
      <w:r w:rsidRPr="00A50539">
        <w:rPr>
          <w:rFonts w:eastAsia="Times New Roman" w:cstheme="minorHAnsi"/>
          <w:sz w:val="24"/>
          <w:szCs w:val="24"/>
          <w:lang w:eastAsia="en-GB"/>
        </w:rPr>
        <w:t xml:space="preserve"> by </w:t>
      </w:r>
      <w:r w:rsidRPr="00A50539">
        <w:rPr>
          <w:rFonts w:cstheme="minorHAnsi"/>
          <w:sz w:val="24"/>
          <w:szCs w:val="24"/>
        </w:rPr>
        <w:lastRenderedPageBreak/>
        <w:t>Murphy</w:t>
      </w:r>
      <w:r w:rsidRPr="00A50539">
        <w:rPr>
          <w:rFonts w:eastAsia="Times New Roman" w:cstheme="minorHAnsi"/>
          <w:sz w:val="24"/>
          <w:szCs w:val="24"/>
          <w:lang w:eastAsia="en-GB"/>
        </w:rPr>
        <w:t xml:space="preserve"> et al. (2014) on</w:t>
      </w:r>
      <w:r>
        <w:rPr>
          <w:rFonts w:eastAsia="Times New Roman" w:cstheme="minorHAnsi"/>
          <w:sz w:val="24"/>
          <w:szCs w:val="24"/>
          <w:lang w:eastAsia="en-GB"/>
        </w:rPr>
        <w:t xml:space="preserve"> blended learning has found</w:t>
      </w:r>
      <w:r w:rsidRPr="00A50539">
        <w:rPr>
          <w:rFonts w:eastAsia="Times New Roman" w:cstheme="minorHAnsi"/>
          <w:sz w:val="24"/>
          <w:szCs w:val="24"/>
          <w:lang w:eastAsia="en-GB"/>
        </w:rPr>
        <w:t xml:space="preserve"> that unreliable inte</w:t>
      </w:r>
      <w:r>
        <w:rPr>
          <w:rFonts w:eastAsia="Times New Roman" w:cstheme="minorHAnsi"/>
          <w:sz w:val="24"/>
          <w:szCs w:val="24"/>
          <w:lang w:eastAsia="en-GB"/>
        </w:rPr>
        <w:t>rnet connectivity, inadequate WiFi</w:t>
      </w:r>
      <w:r w:rsidRPr="00A50539">
        <w:rPr>
          <w:rFonts w:eastAsia="Times New Roman" w:cstheme="minorHAnsi"/>
          <w:sz w:val="24"/>
          <w:szCs w:val="24"/>
          <w:lang w:eastAsia="en-GB"/>
        </w:rPr>
        <w:t>, and technical problems with software can hamper blended learning efforts</w:t>
      </w:r>
      <w:r w:rsidRPr="00A50539">
        <w:rPr>
          <w:rFonts w:eastAsia="Times New Roman" w:cstheme="minorHAnsi"/>
          <w:b/>
          <w:bCs/>
          <w:sz w:val="28"/>
          <w:szCs w:val="28"/>
          <w:lang w:eastAsia="en-GB"/>
        </w:rPr>
        <w:t xml:space="preserve">. </w:t>
      </w:r>
    </w:p>
    <w:p w:rsidR="00555B0E" w:rsidRPr="00A50539" w:rsidRDefault="00555B0E" w:rsidP="00555B0E">
      <w:pPr>
        <w:shd w:val="clear" w:color="auto" w:fill="FFFFFF"/>
        <w:spacing w:after="0" w:line="360" w:lineRule="auto"/>
        <w:jc w:val="both"/>
        <w:outlineLvl w:val="2"/>
        <w:rPr>
          <w:rFonts w:cstheme="minorHAnsi"/>
          <w:sz w:val="24"/>
          <w:szCs w:val="24"/>
          <w:shd w:val="clear" w:color="auto" w:fill="FFFFFF"/>
        </w:rPr>
      </w:pPr>
    </w:p>
    <w:p w:rsidR="00555B0E" w:rsidRPr="009D4E2B" w:rsidRDefault="00555B0E" w:rsidP="00555B0E">
      <w:pPr>
        <w:shd w:val="clear" w:color="auto" w:fill="FFFFFF"/>
        <w:spacing w:after="0" w:line="360" w:lineRule="auto"/>
        <w:jc w:val="both"/>
        <w:outlineLvl w:val="2"/>
        <w:rPr>
          <w:rFonts w:cstheme="minorHAnsi"/>
          <w:sz w:val="24"/>
          <w:szCs w:val="24"/>
          <w:bdr w:val="none" w:sz="0" w:space="0" w:color="auto" w:frame="1"/>
        </w:rPr>
      </w:pPr>
      <w:r w:rsidRPr="009D4E2B">
        <w:rPr>
          <w:rFonts w:cstheme="minorHAnsi"/>
          <w:sz w:val="24"/>
          <w:szCs w:val="24"/>
          <w:bdr w:val="none" w:sz="0" w:space="0" w:color="auto" w:frame="1"/>
        </w:rPr>
        <w:t>It is important to check with your provider the preferred system to use and protocols t</w:t>
      </w:r>
      <w:r>
        <w:rPr>
          <w:rFonts w:cstheme="minorHAnsi"/>
          <w:sz w:val="24"/>
          <w:szCs w:val="24"/>
          <w:bdr w:val="none" w:sz="0" w:space="0" w:color="auto" w:frame="1"/>
        </w:rPr>
        <w:t>hat you are required to follow</w:t>
      </w:r>
      <w:r w:rsidRPr="00A50539">
        <w:rPr>
          <w:rFonts w:cstheme="minorHAnsi"/>
          <w:sz w:val="24"/>
          <w:szCs w:val="24"/>
          <w:bdr w:val="none" w:sz="0" w:space="0" w:color="auto" w:frame="1"/>
        </w:rPr>
        <w:t xml:space="preserve">. </w:t>
      </w:r>
      <w:r w:rsidRPr="00A50539">
        <w:rPr>
          <w:rFonts w:eastAsia="Times New Roman" w:cstheme="minorHAnsi"/>
          <w:sz w:val="24"/>
          <w:szCs w:val="24"/>
          <w:lang w:eastAsia="en-GB"/>
        </w:rPr>
        <w:t xml:space="preserve">Please confirm with your provider to </w:t>
      </w:r>
      <w:r>
        <w:rPr>
          <w:rFonts w:eastAsia="Times New Roman" w:cstheme="minorHAnsi"/>
          <w:sz w:val="24"/>
          <w:szCs w:val="24"/>
          <w:lang w:eastAsia="en-GB"/>
        </w:rPr>
        <w:t xml:space="preserve">determine if you need to use the organisation’s eLearning platform and </w:t>
      </w:r>
      <w:r w:rsidRPr="00A50539">
        <w:rPr>
          <w:rFonts w:eastAsia="Times New Roman" w:cstheme="minorHAnsi"/>
          <w:sz w:val="24"/>
          <w:szCs w:val="24"/>
          <w:lang w:eastAsia="en-GB"/>
        </w:rPr>
        <w:t>other IT tools available e.g. MS Teams or Zoom, or if y</w:t>
      </w:r>
      <w:r>
        <w:rPr>
          <w:rFonts w:eastAsia="Times New Roman" w:cstheme="minorHAnsi"/>
          <w:sz w:val="24"/>
          <w:szCs w:val="24"/>
          <w:lang w:eastAsia="en-GB"/>
        </w:rPr>
        <w:t>ou have the freedom to choose your own. Each eLearning platform</w:t>
      </w:r>
      <w:r w:rsidRPr="00A50539">
        <w:rPr>
          <w:rFonts w:eastAsia="Times New Roman" w:cstheme="minorHAnsi"/>
          <w:sz w:val="24"/>
          <w:szCs w:val="24"/>
          <w:lang w:eastAsia="en-GB"/>
        </w:rPr>
        <w:t xml:space="preserve"> will have their own set of associ</w:t>
      </w:r>
      <w:r>
        <w:rPr>
          <w:rFonts w:eastAsia="Times New Roman" w:cstheme="minorHAnsi"/>
          <w:sz w:val="24"/>
          <w:szCs w:val="24"/>
          <w:lang w:eastAsia="en-GB"/>
        </w:rPr>
        <w:t>ated tools to assist</w:t>
      </w:r>
      <w:r w:rsidRPr="00A50539">
        <w:rPr>
          <w:rFonts w:eastAsia="Times New Roman" w:cstheme="minorHAnsi"/>
          <w:sz w:val="24"/>
          <w:szCs w:val="24"/>
          <w:lang w:eastAsia="en-GB"/>
        </w:rPr>
        <w:t xml:space="preserve"> the</w:t>
      </w:r>
      <w:r>
        <w:rPr>
          <w:rFonts w:eastAsia="Times New Roman" w:cstheme="minorHAnsi"/>
          <w:sz w:val="24"/>
          <w:szCs w:val="24"/>
          <w:lang w:eastAsia="en-GB"/>
        </w:rPr>
        <w:t xml:space="preserve"> online educator</w:t>
      </w:r>
      <w:r w:rsidRPr="00A50539">
        <w:rPr>
          <w:rFonts w:eastAsia="Times New Roman" w:cstheme="minorHAnsi"/>
          <w:sz w:val="24"/>
          <w:szCs w:val="24"/>
          <w:lang w:eastAsia="en-GB"/>
        </w:rPr>
        <w:t>, the learner</w:t>
      </w:r>
      <w:r>
        <w:rPr>
          <w:rFonts w:eastAsia="Times New Roman" w:cstheme="minorHAnsi"/>
          <w:sz w:val="24"/>
          <w:szCs w:val="24"/>
          <w:lang w:eastAsia="en-GB"/>
        </w:rPr>
        <w:t>s and course management</w:t>
      </w:r>
      <w:r w:rsidRPr="00A50539">
        <w:rPr>
          <w:rFonts w:eastAsia="Times New Roman" w:cstheme="minorHAnsi"/>
          <w:sz w:val="24"/>
          <w:szCs w:val="24"/>
          <w:lang w:eastAsia="en-GB"/>
        </w:rPr>
        <w:t>. Check with your provider/centre about licences for any advanced version of free digital tools that may be available for use.  See section 3, Development, for more guidance</w:t>
      </w:r>
    </w:p>
    <w:p w:rsidR="00555B0E" w:rsidRDefault="00555B0E" w:rsidP="00555B0E">
      <w:pPr>
        <w:shd w:val="clear" w:color="auto" w:fill="FFFFFF"/>
        <w:spacing w:after="0" w:line="360" w:lineRule="auto"/>
        <w:jc w:val="both"/>
        <w:outlineLvl w:val="2"/>
        <w:rPr>
          <w:rFonts w:eastAsia="Times New Roman" w:cstheme="minorHAnsi"/>
          <w:sz w:val="24"/>
          <w:szCs w:val="24"/>
          <w:lang w:eastAsia="en-GB"/>
        </w:rPr>
      </w:pPr>
    </w:p>
    <w:p w:rsidR="00555B0E" w:rsidRDefault="00555B0E" w:rsidP="00555B0E">
      <w:pPr>
        <w:pBdr>
          <w:top w:val="single" w:sz="4" w:space="1" w:color="auto"/>
          <w:left w:val="single" w:sz="4" w:space="4" w:color="auto"/>
          <w:bottom w:val="single" w:sz="4" w:space="1" w:color="auto"/>
          <w:right w:val="single" w:sz="4" w:space="4" w:color="auto"/>
        </w:pBdr>
        <w:shd w:val="clear" w:color="auto" w:fill="FFFFFF"/>
        <w:spacing w:after="0" w:line="360" w:lineRule="auto"/>
        <w:jc w:val="both"/>
        <w:outlineLvl w:val="2"/>
        <w:rPr>
          <w:rFonts w:eastAsia="Times New Roman" w:cstheme="minorHAnsi"/>
          <w:sz w:val="24"/>
          <w:szCs w:val="24"/>
          <w:lang w:eastAsia="en-GB"/>
        </w:rPr>
      </w:pPr>
      <w:r w:rsidRPr="00E9239A">
        <w:rPr>
          <w:rFonts w:eastAsia="Times New Roman" w:cstheme="minorHAnsi"/>
          <w:b/>
          <w:sz w:val="24"/>
          <w:szCs w:val="24"/>
          <w:lang w:eastAsia="en-GB"/>
        </w:rPr>
        <w:t>Tip:</w:t>
      </w:r>
      <w:r>
        <w:rPr>
          <w:rFonts w:eastAsia="Times New Roman" w:cstheme="minorHAnsi"/>
          <w:sz w:val="24"/>
          <w:szCs w:val="24"/>
          <w:lang w:eastAsia="en-GB"/>
        </w:rPr>
        <w:t xml:space="preserve"> Try as much as possible to use your own centre approved systems as support should be available. If selecting additional technologies, be clear on why you are doing this and how you will support learners. </w:t>
      </w:r>
    </w:p>
    <w:p w:rsidR="00555B0E" w:rsidRDefault="00555B0E" w:rsidP="00555B0E">
      <w:pPr>
        <w:shd w:val="clear" w:color="auto" w:fill="FFFFFF"/>
        <w:spacing w:after="0" w:line="360" w:lineRule="auto"/>
        <w:jc w:val="both"/>
        <w:outlineLvl w:val="2"/>
        <w:rPr>
          <w:rFonts w:eastAsia="Times New Roman" w:cstheme="minorHAnsi"/>
          <w:sz w:val="24"/>
          <w:szCs w:val="24"/>
          <w:lang w:eastAsia="en-GB"/>
        </w:rPr>
      </w:pPr>
    </w:p>
    <w:p w:rsidR="00555B0E" w:rsidRDefault="00555B0E" w:rsidP="00555B0E">
      <w:pPr>
        <w:shd w:val="clear" w:color="auto" w:fill="FFFFFF"/>
        <w:spacing w:after="0" w:line="360" w:lineRule="auto"/>
        <w:jc w:val="both"/>
        <w:outlineLvl w:val="2"/>
        <w:rPr>
          <w:rFonts w:eastAsia="Times New Roman" w:cstheme="minorHAnsi"/>
          <w:sz w:val="24"/>
          <w:szCs w:val="24"/>
          <w:lang w:eastAsia="en-GB"/>
        </w:rPr>
      </w:pPr>
    </w:p>
    <w:p w:rsidR="00555B0E" w:rsidRDefault="00555B0E" w:rsidP="00555B0E">
      <w:pPr>
        <w:pBdr>
          <w:top w:val="nil"/>
          <w:left w:val="nil"/>
          <w:bottom w:val="nil"/>
          <w:right w:val="nil"/>
          <w:between w:val="nil"/>
        </w:pBdr>
        <w:shd w:val="clear" w:color="auto" w:fill="FFFFFF"/>
        <w:spacing w:before="100" w:after="100" w:line="360" w:lineRule="auto"/>
        <w:ind w:right="-12"/>
        <w:contextualSpacing/>
        <w:jc w:val="both"/>
        <w:rPr>
          <w:rFonts w:eastAsia="Times New Roman" w:cstheme="minorHAnsi"/>
          <w:sz w:val="24"/>
          <w:szCs w:val="24"/>
          <w:lang w:eastAsia="en-GB"/>
        </w:rPr>
      </w:pPr>
      <w:r>
        <w:rPr>
          <w:rFonts w:eastAsia="Times New Roman" w:cstheme="minorHAnsi"/>
          <w:b/>
          <w:bCs/>
          <w:sz w:val="24"/>
          <w:szCs w:val="24"/>
          <w:lang w:eastAsia="en-GB"/>
        </w:rPr>
        <w:t>Staff resources including u</w:t>
      </w:r>
      <w:r w:rsidRPr="00A50539">
        <w:rPr>
          <w:rFonts w:eastAsia="Times New Roman" w:cstheme="minorHAnsi"/>
          <w:b/>
          <w:bCs/>
          <w:sz w:val="24"/>
          <w:szCs w:val="24"/>
          <w:lang w:eastAsia="en-GB"/>
        </w:rPr>
        <w:t>pskill</w:t>
      </w:r>
      <w:r>
        <w:rPr>
          <w:rFonts w:eastAsia="Times New Roman" w:cstheme="minorHAnsi"/>
          <w:b/>
          <w:bCs/>
          <w:sz w:val="24"/>
          <w:szCs w:val="24"/>
          <w:lang w:eastAsia="en-GB"/>
        </w:rPr>
        <w:t xml:space="preserve">ing </w:t>
      </w:r>
      <w:r w:rsidRPr="00A50539">
        <w:rPr>
          <w:rFonts w:eastAsia="Times New Roman" w:cstheme="minorHAnsi"/>
          <w:b/>
          <w:bCs/>
          <w:sz w:val="24"/>
          <w:szCs w:val="24"/>
          <w:lang w:eastAsia="en-GB"/>
        </w:rPr>
        <w:t>/training</w:t>
      </w:r>
      <w:r>
        <w:rPr>
          <w:rFonts w:eastAsia="Times New Roman" w:cstheme="minorHAnsi"/>
          <w:b/>
          <w:bCs/>
          <w:sz w:val="24"/>
          <w:szCs w:val="24"/>
          <w:lang w:eastAsia="en-GB"/>
        </w:rPr>
        <w:t xml:space="preserve"> requirements</w:t>
      </w:r>
    </w:p>
    <w:p w:rsidR="00555B0E" w:rsidRDefault="00555B0E" w:rsidP="00555B0E">
      <w:pPr>
        <w:pBdr>
          <w:top w:val="nil"/>
          <w:left w:val="nil"/>
          <w:bottom w:val="nil"/>
          <w:right w:val="nil"/>
          <w:between w:val="nil"/>
        </w:pBdr>
        <w:shd w:val="clear" w:color="auto" w:fill="FFFFFF"/>
        <w:spacing w:before="100" w:after="100" w:line="360" w:lineRule="auto"/>
        <w:ind w:right="-12"/>
        <w:contextualSpacing/>
        <w:jc w:val="both"/>
        <w:rPr>
          <w:rFonts w:eastAsia="Times New Roman" w:cstheme="minorHAnsi"/>
          <w:sz w:val="24"/>
          <w:szCs w:val="24"/>
          <w:lang w:eastAsia="en-GB"/>
        </w:rPr>
      </w:pPr>
      <w:r w:rsidRPr="00D0452B">
        <w:rPr>
          <w:rFonts w:eastAsia="Times New Roman" w:cstheme="minorHAnsi"/>
          <w:sz w:val="24"/>
          <w:szCs w:val="24"/>
          <w:lang w:eastAsia="en-GB"/>
        </w:rPr>
        <w:t xml:space="preserve">The presence of an infrastructure to support technologies is an important part of a blended course assuring minimal possible disruption to the learning delivery. Having on-site technical support can be critical as centres will inevitably encounter technology-related problems (Murphy </w:t>
      </w:r>
      <w:r>
        <w:rPr>
          <w:rFonts w:eastAsia="Times New Roman" w:cstheme="minorHAnsi"/>
          <w:sz w:val="24"/>
          <w:szCs w:val="24"/>
          <w:lang w:eastAsia="en-GB"/>
        </w:rPr>
        <w:t>et al.,</w:t>
      </w:r>
      <w:r w:rsidRPr="00D0452B">
        <w:rPr>
          <w:rFonts w:eastAsia="Times New Roman" w:cstheme="minorHAnsi"/>
          <w:sz w:val="24"/>
          <w:szCs w:val="24"/>
          <w:lang w:eastAsia="en-GB"/>
        </w:rPr>
        <w:t xml:space="preserve"> 2014).</w:t>
      </w:r>
      <w:r>
        <w:rPr>
          <w:rFonts w:eastAsia="Times New Roman" w:cstheme="minorHAnsi"/>
          <w:sz w:val="24"/>
          <w:szCs w:val="24"/>
          <w:lang w:eastAsia="en-GB"/>
        </w:rPr>
        <w:t xml:space="preserve"> </w:t>
      </w:r>
      <w:r w:rsidRPr="00D0452B">
        <w:rPr>
          <w:rFonts w:eastAsia="Times New Roman" w:cstheme="minorHAnsi"/>
          <w:sz w:val="24"/>
          <w:szCs w:val="24"/>
          <w:lang w:eastAsia="en-GB"/>
        </w:rPr>
        <w:t xml:space="preserve"> Centres should have onsite or contract technology support to assist with managing the learning in the online space</w:t>
      </w:r>
      <w:r>
        <w:rPr>
          <w:rFonts w:eastAsia="Times New Roman" w:cstheme="minorHAnsi"/>
          <w:sz w:val="24"/>
          <w:szCs w:val="24"/>
          <w:lang w:eastAsia="en-GB"/>
        </w:rPr>
        <w:t xml:space="preserve"> as well as other technologies such as social media and phone support</w:t>
      </w:r>
      <w:r w:rsidRPr="00D0452B">
        <w:rPr>
          <w:rFonts w:eastAsia="Times New Roman" w:cstheme="minorHAnsi"/>
          <w:sz w:val="24"/>
          <w:szCs w:val="24"/>
          <w:lang w:eastAsia="en-GB"/>
        </w:rPr>
        <w:t xml:space="preserve">. </w:t>
      </w:r>
    </w:p>
    <w:p w:rsidR="00555B0E" w:rsidRDefault="00555B0E" w:rsidP="00555B0E">
      <w:pPr>
        <w:pBdr>
          <w:top w:val="nil"/>
          <w:left w:val="nil"/>
          <w:bottom w:val="nil"/>
          <w:right w:val="nil"/>
          <w:between w:val="nil"/>
        </w:pBdr>
        <w:shd w:val="clear" w:color="auto" w:fill="FFFFFF"/>
        <w:spacing w:before="100" w:after="100" w:line="360" w:lineRule="auto"/>
        <w:ind w:right="-12"/>
        <w:contextualSpacing/>
        <w:jc w:val="both"/>
        <w:rPr>
          <w:rFonts w:eastAsia="Times New Roman" w:cstheme="minorHAnsi"/>
          <w:sz w:val="24"/>
          <w:szCs w:val="24"/>
          <w:lang w:eastAsia="en-GB"/>
        </w:rPr>
      </w:pPr>
    </w:p>
    <w:p w:rsidR="00555B0E" w:rsidRDefault="00555B0E" w:rsidP="00555B0E">
      <w:pPr>
        <w:pBdr>
          <w:top w:val="nil"/>
          <w:left w:val="nil"/>
          <w:bottom w:val="nil"/>
          <w:right w:val="nil"/>
          <w:between w:val="nil"/>
        </w:pBdr>
        <w:shd w:val="clear" w:color="auto" w:fill="FFFFFF"/>
        <w:spacing w:before="100" w:after="100" w:line="360" w:lineRule="auto"/>
        <w:ind w:right="-12"/>
        <w:contextualSpacing/>
        <w:jc w:val="both"/>
        <w:rPr>
          <w:rFonts w:eastAsia="Cambria" w:cstheme="minorHAnsi"/>
          <w:sz w:val="24"/>
          <w:szCs w:val="24"/>
        </w:rPr>
      </w:pPr>
      <w:r>
        <w:rPr>
          <w:rFonts w:eastAsia="Times New Roman" w:cstheme="minorHAnsi"/>
          <w:sz w:val="24"/>
          <w:szCs w:val="24"/>
          <w:lang w:eastAsia="en-GB"/>
        </w:rPr>
        <w:t>It is important to determine</w:t>
      </w:r>
      <w:r w:rsidRPr="00A50539">
        <w:rPr>
          <w:rFonts w:eastAsia="Times New Roman" w:cstheme="minorHAnsi"/>
          <w:sz w:val="24"/>
          <w:szCs w:val="24"/>
          <w:lang w:eastAsia="en-GB"/>
        </w:rPr>
        <w:t xml:space="preserve"> the</w:t>
      </w:r>
      <w:r w:rsidRPr="00A50539">
        <w:rPr>
          <w:rFonts w:eastAsia="Cambria" w:cstheme="minorHAnsi"/>
          <w:sz w:val="24"/>
          <w:szCs w:val="24"/>
        </w:rPr>
        <w:t xml:space="preserve"> experience and level of technical knowledge/ skill </w:t>
      </w:r>
      <w:r>
        <w:rPr>
          <w:rFonts w:eastAsia="Cambria" w:cstheme="minorHAnsi"/>
          <w:sz w:val="24"/>
          <w:szCs w:val="24"/>
        </w:rPr>
        <w:t xml:space="preserve">of </w:t>
      </w:r>
      <w:r w:rsidRPr="00A50539">
        <w:rPr>
          <w:rFonts w:eastAsia="Cambria" w:cstheme="minorHAnsi"/>
          <w:sz w:val="24"/>
          <w:szCs w:val="24"/>
        </w:rPr>
        <w:t>online educator</w:t>
      </w:r>
      <w:r>
        <w:rPr>
          <w:rFonts w:eastAsia="Cambria" w:cstheme="minorHAnsi"/>
          <w:sz w:val="24"/>
          <w:szCs w:val="24"/>
        </w:rPr>
        <w:t xml:space="preserve">s and other staff. </w:t>
      </w:r>
      <w:r w:rsidRPr="003A4883">
        <w:rPr>
          <w:rFonts w:eastAsia="Cambria" w:cstheme="minorHAnsi"/>
          <w:sz w:val="24"/>
          <w:szCs w:val="24"/>
        </w:rPr>
        <w:t>It may be beneficial if educators are facilitated to complete training to develop their knowledge and skills in informat</w:t>
      </w:r>
      <w:r>
        <w:rPr>
          <w:rFonts w:eastAsia="Cambria" w:cstheme="minorHAnsi"/>
          <w:sz w:val="24"/>
          <w:szCs w:val="24"/>
        </w:rPr>
        <w:t>ion technology, learning design</w:t>
      </w:r>
      <w:r w:rsidRPr="003A4883">
        <w:rPr>
          <w:rFonts w:eastAsia="Cambria" w:cstheme="minorHAnsi"/>
          <w:sz w:val="24"/>
          <w:szCs w:val="24"/>
        </w:rPr>
        <w:t xml:space="preserve"> and on how to interact with learners online. As well as training and support in the use of technology and tools, this may include learning design support to create online content using TEL methodologies and various digital tools. This will help to create more diverse content to engage the learner and create a successful online learning environment.</w:t>
      </w:r>
    </w:p>
    <w:p w:rsidR="00555B0E" w:rsidRPr="00A50539" w:rsidRDefault="00555B0E" w:rsidP="00555B0E">
      <w:pPr>
        <w:pBdr>
          <w:top w:val="nil"/>
          <w:left w:val="nil"/>
          <w:bottom w:val="nil"/>
          <w:right w:val="nil"/>
          <w:between w:val="nil"/>
        </w:pBdr>
        <w:shd w:val="clear" w:color="auto" w:fill="FFFFFF"/>
        <w:spacing w:before="100" w:after="100" w:line="360" w:lineRule="auto"/>
        <w:ind w:right="-12"/>
        <w:contextualSpacing/>
        <w:jc w:val="both"/>
        <w:rPr>
          <w:rFonts w:cstheme="minorHAnsi"/>
          <w:sz w:val="24"/>
          <w:szCs w:val="24"/>
        </w:rPr>
      </w:pPr>
    </w:p>
    <w:p w:rsidR="00555B0E" w:rsidRDefault="00555B0E" w:rsidP="00555B0E">
      <w:pPr>
        <w:pBdr>
          <w:top w:val="nil"/>
          <w:left w:val="nil"/>
          <w:bottom w:val="nil"/>
          <w:right w:val="nil"/>
          <w:between w:val="nil"/>
        </w:pBdr>
        <w:shd w:val="clear" w:color="auto" w:fill="FFFFFF"/>
        <w:spacing w:before="100" w:after="100" w:line="360" w:lineRule="auto"/>
        <w:ind w:right="-12"/>
        <w:contextualSpacing/>
        <w:jc w:val="both"/>
        <w:rPr>
          <w:rFonts w:cstheme="minorHAnsi"/>
          <w:sz w:val="24"/>
          <w:szCs w:val="24"/>
        </w:rPr>
      </w:pPr>
    </w:p>
    <w:p w:rsidR="00555B0E" w:rsidRDefault="00555B0E" w:rsidP="00555B0E">
      <w:pPr>
        <w:pBdr>
          <w:top w:val="single" w:sz="4" w:space="1" w:color="auto"/>
          <w:left w:val="single" w:sz="4" w:space="1" w:color="auto"/>
          <w:bottom w:val="single" w:sz="4" w:space="1" w:color="auto"/>
          <w:right w:val="single" w:sz="4" w:space="1" w:color="auto"/>
          <w:between w:val="nil"/>
        </w:pBdr>
        <w:shd w:val="clear" w:color="auto" w:fill="FFFFFF"/>
        <w:spacing w:before="100" w:after="100" w:line="360" w:lineRule="auto"/>
        <w:ind w:right="-12"/>
        <w:contextualSpacing/>
        <w:jc w:val="both"/>
        <w:rPr>
          <w:rFonts w:cstheme="minorHAnsi"/>
          <w:sz w:val="24"/>
          <w:szCs w:val="24"/>
        </w:rPr>
      </w:pPr>
      <w:r>
        <w:rPr>
          <w:rFonts w:cstheme="minorHAnsi"/>
          <w:sz w:val="24"/>
          <w:szCs w:val="24"/>
        </w:rPr>
        <w:t xml:space="preserve">Tip – As an educator new to creating and implementing online content it is important to take a just in time approach to learning skills in IT. This is a new journey of learning and not a sprint.  </w:t>
      </w:r>
    </w:p>
    <w:p w:rsidR="00555B0E" w:rsidRPr="00A50539" w:rsidRDefault="00555B0E" w:rsidP="00555B0E">
      <w:pPr>
        <w:pBdr>
          <w:top w:val="nil"/>
          <w:left w:val="nil"/>
          <w:bottom w:val="nil"/>
          <w:right w:val="nil"/>
          <w:between w:val="nil"/>
        </w:pBdr>
        <w:shd w:val="clear" w:color="auto" w:fill="FFFFFF"/>
        <w:spacing w:before="100" w:after="100" w:line="360" w:lineRule="auto"/>
        <w:ind w:right="-12"/>
        <w:contextualSpacing/>
        <w:jc w:val="both"/>
        <w:rPr>
          <w:rFonts w:cstheme="minorHAnsi"/>
          <w:sz w:val="24"/>
          <w:szCs w:val="24"/>
        </w:rPr>
      </w:pPr>
    </w:p>
    <w:p w:rsidR="00555B0E" w:rsidRDefault="00555B0E" w:rsidP="00555B0E">
      <w:pPr>
        <w:pBdr>
          <w:top w:val="nil"/>
          <w:left w:val="nil"/>
          <w:bottom w:val="nil"/>
          <w:right w:val="nil"/>
          <w:between w:val="nil"/>
        </w:pBdr>
        <w:shd w:val="clear" w:color="auto" w:fill="FFFFFF"/>
        <w:spacing w:before="100" w:after="100" w:line="360" w:lineRule="auto"/>
        <w:ind w:right="-12"/>
        <w:contextualSpacing/>
        <w:jc w:val="both"/>
        <w:rPr>
          <w:rFonts w:cstheme="minorHAnsi"/>
          <w:sz w:val="24"/>
          <w:szCs w:val="24"/>
        </w:rPr>
      </w:pPr>
      <w:r w:rsidRPr="00A50539">
        <w:rPr>
          <w:rFonts w:cstheme="minorHAnsi"/>
          <w:sz w:val="24"/>
          <w:szCs w:val="24"/>
        </w:rPr>
        <w:t xml:space="preserve">There may be a need to allocate </w:t>
      </w:r>
      <w:r>
        <w:rPr>
          <w:rFonts w:cstheme="minorHAnsi"/>
          <w:sz w:val="24"/>
          <w:szCs w:val="24"/>
        </w:rPr>
        <w:t xml:space="preserve">an </w:t>
      </w:r>
      <w:r w:rsidRPr="00A50539">
        <w:rPr>
          <w:rFonts w:cstheme="minorHAnsi"/>
          <w:sz w:val="24"/>
          <w:szCs w:val="24"/>
        </w:rPr>
        <w:t>adequate amount of time fo</w:t>
      </w:r>
      <w:r>
        <w:rPr>
          <w:rFonts w:cstheme="minorHAnsi"/>
          <w:sz w:val="24"/>
          <w:szCs w:val="24"/>
        </w:rPr>
        <w:t>r</w:t>
      </w:r>
      <w:r w:rsidRPr="00A50539">
        <w:rPr>
          <w:rFonts w:cstheme="minorHAnsi"/>
          <w:sz w:val="24"/>
          <w:szCs w:val="24"/>
        </w:rPr>
        <w:t xml:space="preserve"> training for educators as the learning curve can be significant for some educators depending on their level of knowledge with technology.</w:t>
      </w:r>
      <w:r w:rsidRPr="00A50539">
        <w:rPr>
          <w:rFonts w:cstheme="minorHAnsi"/>
        </w:rPr>
        <w:t xml:space="preserve"> </w:t>
      </w:r>
      <w:r>
        <w:rPr>
          <w:rFonts w:cstheme="minorHAnsi"/>
          <w:sz w:val="24"/>
          <w:szCs w:val="24"/>
        </w:rPr>
        <w:t>Training in relation to</w:t>
      </w:r>
      <w:r w:rsidRPr="00A50539">
        <w:rPr>
          <w:rFonts w:cstheme="minorHAnsi"/>
          <w:sz w:val="24"/>
          <w:szCs w:val="24"/>
        </w:rPr>
        <w:t xml:space="preserve"> quality profe</w:t>
      </w:r>
      <w:r>
        <w:rPr>
          <w:rFonts w:cstheme="minorHAnsi"/>
          <w:sz w:val="24"/>
          <w:szCs w:val="24"/>
        </w:rPr>
        <w:t>ssional development in teaching</w:t>
      </w:r>
      <w:r w:rsidRPr="00A50539">
        <w:rPr>
          <w:rFonts w:cstheme="minorHAnsi"/>
          <w:sz w:val="24"/>
          <w:szCs w:val="24"/>
        </w:rPr>
        <w:t xml:space="preserve"> should be intensive, ongoing, and connected to p</w:t>
      </w:r>
      <w:r>
        <w:rPr>
          <w:rFonts w:cstheme="minorHAnsi"/>
          <w:sz w:val="24"/>
          <w:szCs w:val="24"/>
        </w:rPr>
        <w:t>ractice around blended learning (Darling-Hammond et al.,</w:t>
      </w:r>
      <w:r w:rsidRPr="00084E63">
        <w:rPr>
          <w:color w:val="FF0000"/>
          <w:sz w:val="24"/>
          <w:szCs w:val="24"/>
        </w:rPr>
        <w:t xml:space="preserve"> </w:t>
      </w:r>
      <w:r w:rsidRPr="009C39AE">
        <w:rPr>
          <w:sz w:val="24"/>
          <w:szCs w:val="24"/>
        </w:rPr>
        <w:t>2009</w:t>
      </w:r>
      <w:r w:rsidRPr="009C39AE">
        <w:rPr>
          <w:rFonts w:cstheme="minorHAnsi"/>
          <w:sz w:val="24"/>
          <w:szCs w:val="24"/>
        </w:rPr>
        <w:t>). Training related to blended learning is especially important because the pedagogical approach behind blended learning may be quite different from many educators’ previous training and current practice</w:t>
      </w:r>
      <w:r w:rsidRPr="009C39AE">
        <w:rPr>
          <w:sz w:val="24"/>
          <w:szCs w:val="24"/>
        </w:rPr>
        <w:t xml:space="preserve"> </w:t>
      </w:r>
      <w:r w:rsidRPr="009C39AE">
        <w:rPr>
          <w:rFonts w:cstheme="minorHAnsi"/>
          <w:sz w:val="24"/>
          <w:szCs w:val="24"/>
        </w:rPr>
        <w:t>(Darling-Hammond et al.,</w:t>
      </w:r>
      <w:r w:rsidRPr="009C39AE">
        <w:rPr>
          <w:sz w:val="24"/>
          <w:szCs w:val="24"/>
        </w:rPr>
        <w:t xml:space="preserve"> 2009</w:t>
      </w:r>
      <w:r w:rsidRPr="009C39AE">
        <w:rPr>
          <w:rFonts w:cstheme="minorHAnsi"/>
          <w:sz w:val="24"/>
          <w:szCs w:val="24"/>
        </w:rPr>
        <w:t>).</w:t>
      </w:r>
    </w:p>
    <w:p w:rsidR="00555B0E" w:rsidRDefault="00555B0E" w:rsidP="00555B0E">
      <w:pPr>
        <w:shd w:val="clear" w:color="auto" w:fill="FFFFFF"/>
        <w:spacing w:after="0" w:line="360" w:lineRule="auto"/>
        <w:jc w:val="both"/>
        <w:rPr>
          <w:rFonts w:eastAsia="Times New Roman" w:cstheme="minorHAnsi"/>
          <w:b/>
          <w:bCs/>
          <w:sz w:val="24"/>
          <w:szCs w:val="24"/>
          <w:lang w:eastAsia="en-GB"/>
        </w:rPr>
      </w:pPr>
    </w:p>
    <w:p w:rsidR="00555B0E" w:rsidRPr="00E80786" w:rsidRDefault="00555B0E" w:rsidP="00555B0E">
      <w:pPr>
        <w:pBdr>
          <w:top w:val="single" w:sz="4" w:space="1" w:color="auto"/>
          <w:left w:val="single" w:sz="4" w:space="4" w:color="auto"/>
          <w:bottom w:val="single" w:sz="4" w:space="1" w:color="auto"/>
          <w:right w:val="single" w:sz="4" w:space="4" w:color="auto"/>
        </w:pBdr>
        <w:shd w:val="clear" w:color="auto" w:fill="FFFFFF"/>
        <w:spacing w:after="0" w:line="360" w:lineRule="auto"/>
        <w:jc w:val="both"/>
        <w:rPr>
          <w:rFonts w:eastAsia="Times New Roman" w:cstheme="minorHAnsi"/>
          <w:sz w:val="24"/>
          <w:szCs w:val="24"/>
          <w:lang w:eastAsia="en-GB"/>
        </w:rPr>
      </w:pPr>
      <w:r w:rsidRPr="00E80786">
        <w:rPr>
          <w:rFonts w:eastAsia="Times New Roman" w:cstheme="minorHAnsi"/>
          <w:sz w:val="24"/>
          <w:szCs w:val="24"/>
          <w:lang w:eastAsia="en-GB"/>
        </w:rPr>
        <w:t xml:space="preserve">Tip – Providers could bring educators from similar </w:t>
      </w:r>
      <w:r>
        <w:rPr>
          <w:rFonts w:eastAsia="Times New Roman" w:cstheme="minorHAnsi"/>
          <w:sz w:val="24"/>
          <w:szCs w:val="24"/>
          <w:lang w:eastAsia="en-GB"/>
        </w:rPr>
        <w:t>course</w:t>
      </w:r>
      <w:r w:rsidRPr="00E80786">
        <w:rPr>
          <w:rFonts w:eastAsia="Times New Roman" w:cstheme="minorHAnsi"/>
          <w:sz w:val="24"/>
          <w:szCs w:val="24"/>
          <w:lang w:eastAsia="en-GB"/>
        </w:rPr>
        <w:t xml:space="preserve">s together to discuss their blends and to share ideas.  </w:t>
      </w:r>
    </w:p>
    <w:p w:rsidR="00555B0E" w:rsidRPr="00A50539" w:rsidRDefault="00555B0E" w:rsidP="00555B0E">
      <w:pPr>
        <w:shd w:val="clear" w:color="auto" w:fill="FFFFFF"/>
        <w:spacing w:after="0" w:line="360" w:lineRule="auto"/>
        <w:jc w:val="both"/>
        <w:rPr>
          <w:rFonts w:eastAsia="Times New Roman" w:cstheme="minorHAnsi"/>
          <w:b/>
          <w:bCs/>
          <w:sz w:val="24"/>
          <w:szCs w:val="24"/>
          <w:lang w:eastAsia="en-GB"/>
        </w:rPr>
      </w:pPr>
    </w:p>
    <w:p w:rsidR="00555B0E" w:rsidRDefault="00555B0E" w:rsidP="00555B0E">
      <w:pPr>
        <w:shd w:val="clear" w:color="auto" w:fill="FFFFFF"/>
        <w:spacing w:after="0" w:line="360" w:lineRule="auto"/>
        <w:jc w:val="both"/>
        <w:rPr>
          <w:rFonts w:eastAsia="Times New Roman" w:cstheme="minorHAnsi"/>
          <w:sz w:val="24"/>
          <w:szCs w:val="24"/>
          <w:lang w:eastAsia="en-GB"/>
        </w:rPr>
      </w:pPr>
      <w:r>
        <w:rPr>
          <w:rFonts w:eastAsia="Times New Roman" w:cstheme="minorHAnsi"/>
          <w:b/>
          <w:bCs/>
          <w:sz w:val="24"/>
          <w:szCs w:val="24"/>
          <w:lang w:eastAsia="en-GB"/>
        </w:rPr>
        <w:t>Protocols and g</w:t>
      </w:r>
      <w:r w:rsidRPr="00A50539">
        <w:rPr>
          <w:rFonts w:eastAsia="Times New Roman" w:cstheme="minorHAnsi"/>
          <w:b/>
          <w:bCs/>
          <w:sz w:val="24"/>
          <w:szCs w:val="24"/>
          <w:lang w:eastAsia="en-GB"/>
        </w:rPr>
        <w:t>uidelines</w:t>
      </w:r>
      <w:r>
        <w:rPr>
          <w:rFonts w:eastAsia="Times New Roman" w:cstheme="minorHAnsi"/>
          <w:b/>
          <w:bCs/>
          <w:sz w:val="24"/>
          <w:szCs w:val="24"/>
          <w:lang w:eastAsia="en-GB"/>
        </w:rPr>
        <w:t xml:space="preserve"> including those for the online environment</w:t>
      </w:r>
      <w:r w:rsidRPr="00A50539">
        <w:rPr>
          <w:rFonts w:eastAsia="Times New Roman" w:cstheme="minorHAnsi"/>
          <w:sz w:val="24"/>
          <w:szCs w:val="24"/>
          <w:lang w:eastAsia="en-GB"/>
        </w:rPr>
        <w:t xml:space="preserve"> </w:t>
      </w:r>
    </w:p>
    <w:p w:rsidR="00555B0E" w:rsidRPr="00A50539" w:rsidRDefault="00555B0E" w:rsidP="00555B0E">
      <w:pPr>
        <w:shd w:val="clear" w:color="auto" w:fill="FFFFFF"/>
        <w:spacing w:after="0" w:line="360" w:lineRule="auto"/>
        <w:jc w:val="both"/>
        <w:rPr>
          <w:rFonts w:eastAsia="Times New Roman" w:cstheme="minorHAnsi"/>
          <w:sz w:val="28"/>
          <w:szCs w:val="28"/>
          <w:lang w:eastAsia="en-GB"/>
        </w:rPr>
      </w:pPr>
      <w:r>
        <w:rPr>
          <w:rFonts w:eastAsia="Times New Roman" w:cstheme="minorHAnsi"/>
          <w:sz w:val="24"/>
          <w:szCs w:val="24"/>
          <w:lang w:eastAsia="en-GB"/>
        </w:rPr>
        <w:t>Access</w:t>
      </w:r>
      <w:r w:rsidRPr="00A50539">
        <w:rPr>
          <w:rFonts w:eastAsia="Times New Roman" w:cstheme="minorHAnsi"/>
          <w:sz w:val="24"/>
          <w:szCs w:val="24"/>
          <w:lang w:eastAsia="en-GB"/>
        </w:rPr>
        <w:t xml:space="preserve"> any relevant policies and/or guidelines related to the online learning environment. These may include:</w:t>
      </w:r>
    </w:p>
    <w:p w:rsidR="00555B0E" w:rsidRPr="00A50539" w:rsidRDefault="00555B0E" w:rsidP="00555B0E">
      <w:pPr>
        <w:pStyle w:val="ListParagraph"/>
        <w:numPr>
          <w:ilvl w:val="0"/>
          <w:numId w:val="36"/>
        </w:numPr>
        <w:shd w:val="clear" w:color="auto" w:fill="FFFFFF"/>
        <w:spacing w:after="0" w:line="360" w:lineRule="auto"/>
        <w:jc w:val="both"/>
        <w:rPr>
          <w:rFonts w:eastAsia="Times New Roman" w:cstheme="minorHAnsi"/>
          <w:sz w:val="24"/>
          <w:szCs w:val="24"/>
          <w:lang w:eastAsia="en-GB"/>
        </w:rPr>
      </w:pPr>
      <w:r w:rsidRPr="00A50539">
        <w:rPr>
          <w:rFonts w:eastAsia="Times New Roman" w:cstheme="minorHAnsi"/>
          <w:sz w:val="24"/>
          <w:szCs w:val="24"/>
          <w:lang w:eastAsia="en-GB"/>
        </w:rPr>
        <w:t>Additional quality assurance processes for blended delivery of programmes</w:t>
      </w:r>
    </w:p>
    <w:p w:rsidR="00555B0E" w:rsidRPr="00A50539" w:rsidRDefault="00555B0E" w:rsidP="00555B0E">
      <w:pPr>
        <w:pStyle w:val="ListParagraph"/>
        <w:numPr>
          <w:ilvl w:val="0"/>
          <w:numId w:val="36"/>
        </w:numPr>
        <w:shd w:val="clear" w:color="auto" w:fill="FFFFFF"/>
        <w:spacing w:after="0" w:line="360" w:lineRule="auto"/>
        <w:jc w:val="both"/>
        <w:rPr>
          <w:rFonts w:eastAsia="Times New Roman" w:cstheme="minorHAnsi"/>
          <w:sz w:val="24"/>
          <w:szCs w:val="24"/>
          <w:lang w:eastAsia="en-GB"/>
        </w:rPr>
      </w:pPr>
      <w:r w:rsidRPr="00A50539">
        <w:rPr>
          <w:rFonts w:eastAsia="Times New Roman" w:cstheme="minorHAnsi"/>
          <w:sz w:val="24"/>
          <w:szCs w:val="24"/>
          <w:lang w:eastAsia="en-GB"/>
        </w:rPr>
        <w:t>General Data Protection Regulation (GDPR)</w:t>
      </w:r>
    </w:p>
    <w:p w:rsidR="00555B0E" w:rsidRPr="00A50539" w:rsidRDefault="00555B0E" w:rsidP="00555B0E">
      <w:pPr>
        <w:pStyle w:val="ListParagraph"/>
        <w:numPr>
          <w:ilvl w:val="0"/>
          <w:numId w:val="36"/>
        </w:numPr>
        <w:shd w:val="clear" w:color="auto" w:fill="FFFFFF"/>
        <w:spacing w:after="0" w:line="360" w:lineRule="auto"/>
        <w:jc w:val="both"/>
        <w:rPr>
          <w:rFonts w:eastAsia="Times New Roman" w:cstheme="minorHAnsi"/>
          <w:sz w:val="24"/>
          <w:szCs w:val="24"/>
          <w:lang w:eastAsia="en-GB"/>
        </w:rPr>
      </w:pPr>
      <w:r w:rsidRPr="00A50539">
        <w:rPr>
          <w:rFonts w:eastAsia="Times New Roman" w:cstheme="minorHAnsi"/>
          <w:sz w:val="24"/>
          <w:szCs w:val="24"/>
          <w:lang w:eastAsia="en-GB"/>
        </w:rPr>
        <w:t>Admissions including recruitment and selection procedures</w:t>
      </w:r>
    </w:p>
    <w:p w:rsidR="00555B0E" w:rsidRPr="00A50539" w:rsidRDefault="00555B0E" w:rsidP="00555B0E">
      <w:pPr>
        <w:pStyle w:val="ListParagraph"/>
        <w:numPr>
          <w:ilvl w:val="0"/>
          <w:numId w:val="36"/>
        </w:numPr>
        <w:shd w:val="clear" w:color="auto" w:fill="FFFFFF"/>
        <w:spacing w:after="0" w:line="360" w:lineRule="auto"/>
        <w:jc w:val="both"/>
        <w:rPr>
          <w:rFonts w:eastAsia="Times New Roman" w:cstheme="minorHAnsi"/>
          <w:sz w:val="24"/>
          <w:szCs w:val="24"/>
          <w:lang w:eastAsia="en-GB"/>
        </w:rPr>
      </w:pPr>
      <w:r w:rsidRPr="00A50539">
        <w:rPr>
          <w:rFonts w:eastAsia="Times New Roman" w:cstheme="minorHAnsi"/>
          <w:sz w:val="24"/>
          <w:szCs w:val="24"/>
          <w:lang w:eastAsia="en-GB"/>
        </w:rPr>
        <w:t>Online anti–bullying</w:t>
      </w:r>
    </w:p>
    <w:p w:rsidR="00555B0E" w:rsidRPr="00A50539" w:rsidRDefault="00555B0E" w:rsidP="00555B0E">
      <w:pPr>
        <w:pStyle w:val="ListParagraph"/>
        <w:numPr>
          <w:ilvl w:val="0"/>
          <w:numId w:val="36"/>
        </w:numPr>
        <w:shd w:val="clear" w:color="auto" w:fill="FFFFFF"/>
        <w:spacing w:after="0" w:line="360" w:lineRule="auto"/>
        <w:jc w:val="both"/>
        <w:rPr>
          <w:rFonts w:eastAsia="Times New Roman" w:cstheme="minorHAnsi"/>
          <w:sz w:val="24"/>
          <w:szCs w:val="24"/>
          <w:lang w:eastAsia="en-GB"/>
        </w:rPr>
      </w:pPr>
      <w:r w:rsidRPr="00A50539">
        <w:rPr>
          <w:rFonts w:eastAsia="Times New Roman" w:cstheme="minorHAnsi"/>
          <w:sz w:val="24"/>
          <w:szCs w:val="24"/>
          <w:lang w:eastAsia="en-GB"/>
        </w:rPr>
        <w:t>Assessment malpractice including plagiarism</w:t>
      </w:r>
    </w:p>
    <w:p w:rsidR="00555B0E" w:rsidRPr="00A50539" w:rsidRDefault="00555B0E" w:rsidP="00555B0E">
      <w:pPr>
        <w:pStyle w:val="ListParagraph"/>
        <w:numPr>
          <w:ilvl w:val="0"/>
          <w:numId w:val="36"/>
        </w:numPr>
        <w:shd w:val="clear" w:color="auto" w:fill="FFFFFF"/>
        <w:spacing w:after="0" w:line="360" w:lineRule="auto"/>
        <w:jc w:val="both"/>
        <w:rPr>
          <w:rFonts w:eastAsia="Times New Roman" w:cstheme="minorHAnsi"/>
          <w:sz w:val="24"/>
          <w:szCs w:val="24"/>
          <w:lang w:eastAsia="en-GB"/>
        </w:rPr>
      </w:pPr>
      <w:r w:rsidRPr="00A50539">
        <w:rPr>
          <w:rFonts w:eastAsia="Times New Roman" w:cstheme="minorHAnsi"/>
          <w:sz w:val="24"/>
          <w:szCs w:val="24"/>
          <w:lang w:eastAsia="en-GB"/>
        </w:rPr>
        <w:t>Health and safety</w:t>
      </w:r>
    </w:p>
    <w:p w:rsidR="00555B0E" w:rsidRPr="00A50539" w:rsidRDefault="00555B0E" w:rsidP="00555B0E">
      <w:pPr>
        <w:pStyle w:val="ListParagraph"/>
        <w:numPr>
          <w:ilvl w:val="0"/>
          <w:numId w:val="36"/>
        </w:numPr>
        <w:shd w:val="clear" w:color="auto" w:fill="FFFFFF"/>
        <w:spacing w:after="0" w:line="360" w:lineRule="auto"/>
        <w:jc w:val="both"/>
        <w:rPr>
          <w:rFonts w:eastAsia="Times New Roman" w:cstheme="minorHAnsi"/>
          <w:sz w:val="24"/>
          <w:szCs w:val="24"/>
          <w:lang w:eastAsia="en-GB"/>
        </w:rPr>
      </w:pPr>
      <w:r w:rsidRPr="00A50539">
        <w:rPr>
          <w:rFonts w:eastAsia="Times New Roman" w:cstheme="minorHAnsi"/>
          <w:sz w:val="24"/>
          <w:szCs w:val="24"/>
          <w:lang w:eastAsia="en-GB"/>
        </w:rPr>
        <w:t>Online monitoring of learner work</w:t>
      </w:r>
    </w:p>
    <w:p w:rsidR="00555B0E" w:rsidRPr="0038317C" w:rsidRDefault="00555B0E" w:rsidP="00555B0E">
      <w:pPr>
        <w:pStyle w:val="ListParagraph"/>
        <w:numPr>
          <w:ilvl w:val="0"/>
          <w:numId w:val="36"/>
        </w:numPr>
        <w:shd w:val="clear" w:color="auto" w:fill="FFFFFF"/>
        <w:spacing w:after="0" w:line="360" w:lineRule="auto"/>
        <w:jc w:val="both"/>
        <w:rPr>
          <w:rFonts w:eastAsia="Times New Roman" w:cstheme="minorHAnsi"/>
          <w:sz w:val="24"/>
          <w:szCs w:val="24"/>
          <w:lang w:eastAsia="en-GB"/>
        </w:rPr>
      </w:pPr>
      <w:r w:rsidRPr="00A50539">
        <w:rPr>
          <w:rFonts w:eastAsia="Times New Roman" w:cstheme="minorHAnsi"/>
          <w:sz w:val="24"/>
          <w:szCs w:val="24"/>
          <w:lang w:eastAsia="en-GB"/>
        </w:rPr>
        <w:t>Other compliance requirements/obligations</w:t>
      </w:r>
      <w:r>
        <w:rPr>
          <w:rFonts w:eastAsia="Times New Roman" w:cstheme="minorHAnsi"/>
          <w:sz w:val="24"/>
          <w:szCs w:val="24"/>
          <w:lang w:eastAsia="en-GB"/>
        </w:rPr>
        <w:t xml:space="preserve"> e.g. </w:t>
      </w:r>
      <w:r w:rsidRPr="00A50539">
        <w:rPr>
          <w:rFonts w:eastAsia="Times New Roman" w:cstheme="minorHAnsi"/>
          <w:sz w:val="24"/>
          <w:szCs w:val="24"/>
          <w:lang w:eastAsia="en-GB"/>
        </w:rPr>
        <w:t>security, intellectual property and copyright, risk,</w:t>
      </w:r>
      <w:r>
        <w:rPr>
          <w:rFonts w:cstheme="minorHAnsi"/>
          <w:sz w:val="24"/>
          <w:szCs w:val="24"/>
        </w:rPr>
        <w:t xml:space="preserve"> and wellbeing.</w:t>
      </w:r>
    </w:p>
    <w:p w:rsidR="00555B0E" w:rsidRPr="0038317C" w:rsidRDefault="00555B0E" w:rsidP="00555B0E">
      <w:pPr>
        <w:pStyle w:val="ListParagraph"/>
        <w:shd w:val="clear" w:color="auto" w:fill="FFFFFF"/>
        <w:spacing w:after="0" w:line="360" w:lineRule="auto"/>
        <w:ind w:left="360"/>
        <w:jc w:val="both"/>
        <w:rPr>
          <w:rFonts w:eastAsia="Times New Roman" w:cstheme="minorHAnsi"/>
          <w:sz w:val="24"/>
          <w:szCs w:val="24"/>
          <w:lang w:eastAsia="en-GB"/>
        </w:rPr>
      </w:pPr>
    </w:p>
    <w:p w:rsidR="00555B0E" w:rsidRDefault="00555B0E" w:rsidP="00555B0E">
      <w:pPr>
        <w:shd w:val="clear" w:color="auto" w:fill="FFFFFF"/>
        <w:spacing w:before="100" w:after="100" w:line="360" w:lineRule="auto"/>
        <w:ind w:right="-12"/>
        <w:jc w:val="both"/>
        <w:rPr>
          <w:rFonts w:eastAsia="Cambria" w:cstheme="minorHAnsi"/>
          <w:b/>
          <w:bCs/>
          <w:sz w:val="24"/>
          <w:szCs w:val="24"/>
        </w:rPr>
      </w:pPr>
    </w:p>
    <w:p w:rsidR="00555B0E" w:rsidRDefault="00555B0E" w:rsidP="00555B0E">
      <w:pPr>
        <w:shd w:val="clear" w:color="auto" w:fill="FFFFFF"/>
        <w:spacing w:before="100" w:after="100" w:line="360" w:lineRule="auto"/>
        <w:ind w:right="-12"/>
        <w:jc w:val="both"/>
        <w:rPr>
          <w:rFonts w:eastAsia="Cambria" w:cstheme="minorHAnsi"/>
          <w:sz w:val="24"/>
          <w:szCs w:val="24"/>
        </w:rPr>
      </w:pPr>
      <w:r w:rsidRPr="00A50539">
        <w:rPr>
          <w:rFonts w:eastAsia="Cambria" w:cstheme="minorHAnsi"/>
          <w:b/>
          <w:bCs/>
          <w:sz w:val="24"/>
          <w:szCs w:val="24"/>
        </w:rPr>
        <w:lastRenderedPageBreak/>
        <w:t>L</w:t>
      </w:r>
      <w:r>
        <w:rPr>
          <w:rFonts w:eastAsia="Cambria" w:cstheme="minorHAnsi"/>
          <w:b/>
          <w:bCs/>
          <w:sz w:val="24"/>
          <w:szCs w:val="24"/>
        </w:rPr>
        <w:t>earner p</w:t>
      </w:r>
      <w:r w:rsidRPr="00A50539">
        <w:rPr>
          <w:rFonts w:eastAsia="Cambria" w:cstheme="minorHAnsi"/>
          <w:b/>
          <w:bCs/>
          <w:sz w:val="24"/>
          <w:szCs w:val="24"/>
        </w:rPr>
        <w:t>rofile</w:t>
      </w:r>
    </w:p>
    <w:p w:rsidR="00555B0E" w:rsidRPr="00A50539" w:rsidRDefault="00555B0E" w:rsidP="00555B0E">
      <w:pPr>
        <w:shd w:val="clear" w:color="auto" w:fill="FFFFFF"/>
        <w:spacing w:before="100" w:after="100" w:line="360" w:lineRule="auto"/>
        <w:ind w:right="-12"/>
        <w:jc w:val="both"/>
        <w:rPr>
          <w:rFonts w:eastAsia="Cambria" w:cstheme="minorHAnsi"/>
          <w:sz w:val="24"/>
          <w:szCs w:val="24"/>
        </w:rPr>
      </w:pPr>
      <w:r>
        <w:rPr>
          <w:rFonts w:eastAsia="Cambria" w:cstheme="minorHAnsi"/>
          <w:sz w:val="24"/>
          <w:szCs w:val="24"/>
        </w:rPr>
        <w:t xml:space="preserve">Depending on the learner profile, it will be </w:t>
      </w:r>
      <w:r w:rsidRPr="00A50539">
        <w:rPr>
          <w:rFonts w:eastAsia="Cambria" w:cstheme="minorHAnsi"/>
          <w:sz w:val="24"/>
          <w:szCs w:val="24"/>
        </w:rPr>
        <w:t>necessary to consider a range of factors that may influence the amount of online learning</w:t>
      </w:r>
      <w:r>
        <w:rPr>
          <w:rFonts w:eastAsia="Cambria" w:cstheme="minorHAnsi"/>
          <w:sz w:val="24"/>
          <w:szCs w:val="24"/>
        </w:rPr>
        <w:t xml:space="preserve"> that will be offered as part of</w:t>
      </w:r>
      <w:r w:rsidRPr="00A50539">
        <w:rPr>
          <w:rFonts w:eastAsia="Cambria" w:cstheme="minorHAnsi"/>
          <w:sz w:val="24"/>
          <w:szCs w:val="24"/>
        </w:rPr>
        <w:t xml:space="preserve"> a blended learning course. </w:t>
      </w:r>
      <w:r>
        <w:rPr>
          <w:rFonts w:eastAsia="Cambria" w:cstheme="minorHAnsi"/>
          <w:sz w:val="24"/>
          <w:szCs w:val="24"/>
        </w:rPr>
        <w:t>T</w:t>
      </w:r>
      <w:r w:rsidRPr="00A50539">
        <w:rPr>
          <w:rFonts w:eastAsia="Cambria" w:cstheme="minorHAnsi"/>
          <w:sz w:val="24"/>
          <w:szCs w:val="24"/>
        </w:rPr>
        <w:t>hese factors can includ</w:t>
      </w:r>
      <w:r>
        <w:rPr>
          <w:rFonts w:eastAsia="Cambria" w:cstheme="minorHAnsi"/>
          <w:sz w:val="24"/>
          <w:szCs w:val="24"/>
        </w:rPr>
        <w:t>e</w:t>
      </w:r>
      <w:r w:rsidRPr="00A50539">
        <w:rPr>
          <w:rFonts w:eastAsia="Cambria" w:cstheme="minorHAnsi"/>
          <w:sz w:val="24"/>
          <w:szCs w:val="24"/>
        </w:rPr>
        <w:t>:</w:t>
      </w:r>
    </w:p>
    <w:p w:rsidR="00555B0E" w:rsidRPr="008B3700" w:rsidRDefault="00555B0E" w:rsidP="00555B0E">
      <w:pPr>
        <w:pStyle w:val="ListParagraph"/>
        <w:numPr>
          <w:ilvl w:val="0"/>
          <w:numId w:val="37"/>
        </w:numPr>
        <w:pBdr>
          <w:top w:val="nil"/>
          <w:left w:val="nil"/>
          <w:bottom w:val="nil"/>
          <w:right w:val="nil"/>
          <w:between w:val="nil"/>
        </w:pBdr>
        <w:shd w:val="clear" w:color="auto" w:fill="FFFFFF"/>
        <w:spacing w:before="100" w:after="100" w:line="360" w:lineRule="auto"/>
        <w:ind w:right="-12"/>
        <w:jc w:val="both"/>
        <w:rPr>
          <w:rFonts w:eastAsia="Cambria" w:cstheme="minorHAnsi"/>
          <w:sz w:val="24"/>
          <w:szCs w:val="24"/>
        </w:rPr>
      </w:pPr>
      <w:r>
        <w:rPr>
          <w:rFonts w:eastAsia="Cambria" w:cstheme="minorHAnsi"/>
          <w:sz w:val="24"/>
          <w:szCs w:val="24"/>
        </w:rPr>
        <w:t>l</w:t>
      </w:r>
      <w:r w:rsidRPr="008B3700">
        <w:rPr>
          <w:rFonts w:eastAsia="Cambria" w:cstheme="minorHAnsi"/>
          <w:sz w:val="24"/>
          <w:szCs w:val="24"/>
        </w:rPr>
        <w:t xml:space="preserve">evel of skills or familiarity learners have with technology </w:t>
      </w:r>
    </w:p>
    <w:p w:rsidR="00555B0E" w:rsidRPr="008B3700" w:rsidRDefault="00555B0E" w:rsidP="00555B0E">
      <w:pPr>
        <w:pStyle w:val="ListParagraph"/>
        <w:numPr>
          <w:ilvl w:val="0"/>
          <w:numId w:val="37"/>
        </w:numPr>
        <w:pBdr>
          <w:top w:val="nil"/>
          <w:left w:val="nil"/>
          <w:bottom w:val="nil"/>
          <w:right w:val="nil"/>
          <w:between w:val="nil"/>
        </w:pBdr>
        <w:shd w:val="clear" w:color="auto" w:fill="FFFFFF"/>
        <w:spacing w:before="100" w:after="100" w:line="360" w:lineRule="auto"/>
        <w:ind w:right="-12"/>
        <w:jc w:val="both"/>
        <w:rPr>
          <w:rFonts w:eastAsia="Cambria" w:cstheme="minorHAnsi"/>
          <w:sz w:val="24"/>
          <w:szCs w:val="24"/>
        </w:rPr>
      </w:pPr>
      <w:r>
        <w:rPr>
          <w:rFonts w:eastAsia="Cambria" w:cstheme="minorHAnsi"/>
          <w:sz w:val="24"/>
          <w:szCs w:val="24"/>
        </w:rPr>
        <w:t>a</w:t>
      </w:r>
      <w:r w:rsidRPr="008B3700">
        <w:rPr>
          <w:rFonts w:eastAsia="Cambria" w:cstheme="minorHAnsi"/>
          <w:sz w:val="24"/>
          <w:szCs w:val="24"/>
        </w:rPr>
        <w:t>ccessibility to technology (e.g. personal computer, tablet, mobile phone) and internet connection.</w:t>
      </w:r>
    </w:p>
    <w:p w:rsidR="00555B0E" w:rsidRPr="008B3700" w:rsidRDefault="00555B0E" w:rsidP="00555B0E">
      <w:pPr>
        <w:pStyle w:val="ListParagraph"/>
        <w:numPr>
          <w:ilvl w:val="0"/>
          <w:numId w:val="37"/>
        </w:numPr>
        <w:pBdr>
          <w:top w:val="nil"/>
          <w:left w:val="nil"/>
          <w:bottom w:val="nil"/>
          <w:right w:val="nil"/>
          <w:between w:val="nil"/>
        </w:pBdr>
        <w:shd w:val="clear" w:color="auto" w:fill="FFFFFF"/>
        <w:spacing w:before="100" w:after="100" w:line="360" w:lineRule="auto"/>
        <w:ind w:right="-12"/>
        <w:jc w:val="both"/>
        <w:rPr>
          <w:rFonts w:eastAsia="Cambria" w:cstheme="minorHAnsi"/>
          <w:sz w:val="24"/>
          <w:szCs w:val="24"/>
        </w:rPr>
      </w:pPr>
      <w:r>
        <w:rPr>
          <w:rFonts w:eastAsia="Cambria" w:cstheme="minorHAnsi"/>
          <w:sz w:val="24"/>
          <w:szCs w:val="24"/>
        </w:rPr>
        <w:t>l</w:t>
      </w:r>
      <w:r w:rsidRPr="008B3700">
        <w:rPr>
          <w:rFonts w:eastAsia="Cambria" w:cstheme="minorHAnsi"/>
          <w:sz w:val="24"/>
          <w:szCs w:val="24"/>
        </w:rPr>
        <w:t>iteracy issues</w:t>
      </w:r>
    </w:p>
    <w:p w:rsidR="00555B0E" w:rsidRPr="008B3700" w:rsidRDefault="00555B0E" w:rsidP="00555B0E">
      <w:pPr>
        <w:pStyle w:val="ListParagraph"/>
        <w:numPr>
          <w:ilvl w:val="0"/>
          <w:numId w:val="37"/>
        </w:numPr>
        <w:pBdr>
          <w:top w:val="nil"/>
          <w:left w:val="nil"/>
          <w:bottom w:val="nil"/>
          <w:right w:val="nil"/>
          <w:between w:val="nil"/>
        </w:pBdr>
        <w:shd w:val="clear" w:color="auto" w:fill="FFFFFF"/>
        <w:spacing w:before="100" w:after="100" w:line="360" w:lineRule="auto"/>
        <w:ind w:right="-12"/>
        <w:jc w:val="both"/>
        <w:rPr>
          <w:rFonts w:eastAsia="Cambria" w:cstheme="minorHAnsi"/>
          <w:sz w:val="24"/>
          <w:szCs w:val="24"/>
        </w:rPr>
      </w:pPr>
      <w:r>
        <w:rPr>
          <w:rFonts w:eastAsia="Cambria" w:cstheme="minorHAnsi"/>
          <w:sz w:val="24"/>
          <w:szCs w:val="24"/>
        </w:rPr>
        <w:t>n</w:t>
      </w:r>
      <w:r w:rsidRPr="008B3700">
        <w:rPr>
          <w:rFonts w:eastAsia="Cambria" w:cstheme="minorHAnsi"/>
          <w:sz w:val="24"/>
          <w:szCs w:val="24"/>
        </w:rPr>
        <w:t>umber of learners in a class group</w:t>
      </w:r>
    </w:p>
    <w:p w:rsidR="00555B0E" w:rsidRPr="008B3700" w:rsidRDefault="00555B0E" w:rsidP="00555B0E">
      <w:pPr>
        <w:pStyle w:val="ListParagraph"/>
        <w:numPr>
          <w:ilvl w:val="0"/>
          <w:numId w:val="37"/>
        </w:numPr>
        <w:pBdr>
          <w:top w:val="nil"/>
          <w:left w:val="nil"/>
          <w:bottom w:val="nil"/>
          <w:right w:val="nil"/>
          <w:between w:val="nil"/>
        </w:pBdr>
        <w:shd w:val="clear" w:color="auto" w:fill="FFFFFF"/>
        <w:spacing w:before="100" w:after="100" w:line="360" w:lineRule="auto"/>
        <w:ind w:right="-12"/>
        <w:jc w:val="both"/>
        <w:rPr>
          <w:rFonts w:eastAsia="Cambria" w:cstheme="minorHAnsi"/>
          <w:sz w:val="24"/>
          <w:szCs w:val="24"/>
        </w:rPr>
      </w:pPr>
      <w:r>
        <w:rPr>
          <w:rFonts w:eastAsia="Cambria" w:cstheme="minorHAnsi"/>
          <w:sz w:val="24"/>
          <w:szCs w:val="24"/>
        </w:rPr>
        <w:t>n</w:t>
      </w:r>
      <w:r w:rsidRPr="008B3700">
        <w:rPr>
          <w:rFonts w:eastAsia="Cambria" w:cstheme="minorHAnsi"/>
          <w:sz w:val="24"/>
          <w:szCs w:val="24"/>
        </w:rPr>
        <w:t>umber of learners where English is not their first language</w:t>
      </w:r>
    </w:p>
    <w:p w:rsidR="00555B0E" w:rsidRPr="008B3700" w:rsidRDefault="00555B0E" w:rsidP="00555B0E">
      <w:pPr>
        <w:pStyle w:val="ListParagraph"/>
        <w:numPr>
          <w:ilvl w:val="0"/>
          <w:numId w:val="37"/>
        </w:numPr>
        <w:pBdr>
          <w:top w:val="nil"/>
          <w:left w:val="nil"/>
          <w:bottom w:val="nil"/>
          <w:right w:val="nil"/>
          <w:between w:val="nil"/>
        </w:pBdr>
        <w:shd w:val="clear" w:color="auto" w:fill="FFFFFF"/>
        <w:spacing w:before="100" w:after="100" w:line="360" w:lineRule="auto"/>
        <w:ind w:right="-12"/>
        <w:jc w:val="both"/>
        <w:rPr>
          <w:rFonts w:eastAsia="Cambria" w:cstheme="minorHAnsi"/>
          <w:sz w:val="24"/>
          <w:szCs w:val="24"/>
        </w:rPr>
      </w:pPr>
      <w:r w:rsidRPr="008B3700">
        <w:rPr>
          <w:rFonts w:eastAsia="Cambria" w:cstheme="minorHAnsi"/>
          <w:sz w:val="24"/>
          <w:szCs w:val="24"/>
        </w:rPr>
        <w:t>NFQ level of the course</w:t>
      </w:r>
    </w:p>
    <w:p w:rsidR="00555B0E" w:rsidRPr="008B3700" w:rsidRDefault="00555B0E" w:rsidP="00555B0E">
      <w:pPr>
        <w:pStyle w:val="ListParagraph"/>
        <w:numPr>
          <w:ilvl w:val="0"/>
          <w:numId w:val="37"/>
        </w:numPr>
        <w:pBdr>
          <w:top w:val="nil"/>
          <w:left w:val="nil"/>
          <w:bottom w:val="nil"/>
          <w:right w:val="nil"/>
          <w:between w:val="nil"/>
        </w:pBdr>
        <w:shd w:val="clear" w:color="auto" w:fill="FFFFFF"/>
        <w:spacing w:before="100" w:after="100" w:line="360" w:lineRule="auto"/>
        <w:ind w:right="-12"/>
        <w:jc w:val="both"/>
        <w:rPr>
          <w:rFonts w:eastAsia="Cambria" w:cstheme="minorHAnsi"/>
          <w:sz w:val="24"/>
          <w:szCs w:val="24"/>
        </w:rPr>
      </w:pPr>
      <w:r>
        <w:rPr>
          <w:rFonts w:eastAsia="Cambria" w:cstheme="minorHAnsi"/>
          <w:sz w:val="24"/>
          <w:szCs w:val="24"/>
        </w:rPr>
        <w:t>a</w:t>
      </w:r>
      <w:r w:rsidRPr="008B3700">
        <w:rPr>
          <w:rFonts w:eastAsia="Cambria" w:cstheme="minorHAnsi"/>
          <w:sz w:val="24"/>
          <w:szCs w:val="24"/>
        </w:rPr>
        <w:t>spects of your course can be adapted to suit</w:t>
      </w:r>
      <w:r>
        <w:rPr>
          <w:rFonts w:eastAsia="Cambria" w:cstheme="minorHAnsi"/>
          <w:sz w:val="24"/>
          <w:szCs w:val="24"/>
        </w:rPr>
        <w:t xml:space="preserve"> learners with additional needs.</w:t>
      </w:r>
      <w:r w:rsidRPr="008B3700">
        <w:rPr>
          <w:rFonts w:eastAsia="Cambria" w:cstheme="minorHAnsi"/>
          <w:sz w:val="24"/>
          <w:szCs w:val="24"/>
        </w:rPr>
        <w:t xml:space="preserve"> </w:t>
      </w:r>
    </w:p>
    <w:p w:rsidR="00555B0E" w:rsidRPr="00A50539" w:rsidRDefault="00555B0E" w:rsidP="00555B0E">
      <w:pPr>
        <w:shd w:val="clear" w:color="auto" w:fill="FFFFFF"/>
        <w:spacing w:before="100" w:after="100" w:line="360" w:lineRule="auto"/>
        <w:ind w:right="-12"/>
        <w:jc w:val="both"/>
        <w:rPr>
          <w:rFonts w:eastAsia="Cambria" w:cstheme="minorHAnsi"/>
          <w:sz w:val="24"/>
          <w:szCs w:val="24"/>
        </w:rPr>
      </w:pPr>
    </w:p>
    <w:p w:rsidR="00555B0E" w:rsidRDefault="00555B0E" w:rsidP="00555B0E">
      <w:pPr>
        <w:shd w:val="clear" w:color="auto" w:fill="FFFFFF"/>
        <w:spacing w:after="0" w:line="360" w:lineRule="auto"/>
        <w:outlineLvl w:val="2"/>
        <w:rPr>
          <w:rFonts w:eastAsia="Times New Roman" w:cstheme="minorHAnsi"/>
          <w:b/>
          <w:bCs/>
          <w:sz w:val="24"/>
          <w:szCs w:val="24"/>
          <w:lang w:eastAsia="en-GB"/>
        </w:rPr>
      </w:pPr>
      <w:r w:rsidRPr="00A50539">
        <w:rPr>
          <w:rFonts w:eastAsia="Times New Roman" w:cstheme="minorHAnsi"/>
          <w:b/>
          <w:bCs/>
          <w:sz w:val="24"/>
          <w:szCs w:val="24"/>
          <w:lang w:eastAsia="en-GB"/>
        </w:rPr>
        <w:t>Information</w:t>
      </w:r>
      <w:r>
        <w:rPr>
          <w:rFonts w:eastAsia="Times New Roman" w:cstheme="minorHAnsi"/>
          <w:b/>
          <w:bCs/>
          <w:sz w:val="24"/>
          <w:szCs w:val="24"/>
          <w:lang w:eastAsia="en-GB"/>
        </w:rPr>
        <w:t xml:space="preserve"> for learners about the course</w:t>
      </w:r>
    </w:p>
    <w:p w:rsidR="00555B0E" w:rsidRPr="00A50539" w:rsidRDefault="00555B0E" w:rsidP="00555B0E">
      <w:pPr>
        <w:shd w:val="clear" w:color="auto" w:fill="FFFFFF"/>
        <w:spacing w:after="0" w:line="360" w:lineRule="auto"/>
        <w:outlineLvl w:val="2"/>
        <w:rPr>
          <w:rFonts w:cstheme="minorHAnsi"/>
          <w:sz w:val="24"/>
          <w:szCs w:val="24"/>
        </w:rPr>
      </w:pPr>
      <w:r w:rsidRPr="00A50539">
        <w:rPr>
          <w:rFonts w:cstheme="minorHAnsi"/>
          <w:sz w:val="24"/>
          <w:szCs w:val="24"/>
        </w:rPr>
        <w:t xml:space="preserve">It is important that learners have full access to information of how blended and online learning differs from </w:t>
      </w:r>
      <w:r>
        <w:rPr>
          <w:rFonts w:cstheme="minorHAnsi"/>
          <w:sz w:val="24"/>
          <w:szCs w:val="24"/>
        </w:rPr>
        <w:t xml:space="preserve">any </w:t>
      </w:r>
      <w:r w:rsidRPr="00A50539">
        <w:rPr>
          <w:rFonts w:cstheme="minorHAnsi"/>
          <w:sz w:val="24"/>
          <w:szCs w:val="24"/>
        </w:rPr>
        <w:t xml:space="preserve">previous experience of </w:t>
      </w:r>
      <w:r>
        <w:rPr>
          <w:rFonts w:cstheme="minorHAnsi"/>
          <w:sz w:val="24"/>
          <w:szCs w:val="24"/>
        </w:rPr>
        <w:t xml:space="preserve">the </w:t>
      </w:r>
      <w:r w:rsidRPr="00A50539">
        <w:rPr>
          <w:rFonts w:cstheme="minorHAnsi"/>
          <w:sz w:val="24"/>
          <w:szCs w:val="24"/>
        </w:rPr>
        <w:t xml:space="preserve">traditional learning environment.  </w:t>
      </w:r>
      <w:r>
        <w:rPr>
          <w:rFonts w:cstheme="minorHAnsi"/>
          <w:sz w:val="24"/>
          <w:szCs w:val="24"/>
        </w:rPr>
        <w:t xml:space="preserve">Learners need to know what it is like to learn online and what requirements they need to have to complete a blended course, for example, technology, digital competence, self-regulation and a safe quiet space to learn. </w:t>
      </w:r>
    </w:p>
    <w:p w:rsidR="00555B0E" w:rsidRDefault="00555B0E" w:rsidP="00555B0E">
      <w:pPr>
        <w:shd w:val="clear" w:color="auto" w:fill="FFFFFF"/>
        <w:spacing w:after="0" w:line="360" w:lineRule="auto"/>
        <w:outlineLvl w:val="2"/>
        <w:rPr>
          <w:rFonts w:cstheme="minorHAnsi"/>
          <w:sz w:val="24"/>
          <w:szCs w:val="24"/>
        </w:rPr>
      </w:pPr>
    </w:p>
    <w:p w:rsidR="00555B0E" w:rsidRPr="00A50539" w:rsidRDefault="00555B0E" w:rsidP="00555B0E">
      <w:pPr>
        <w:shd w:val="clear" w:color="auto" w:fill="FFFFFF"/>
        <w:spacing w:after="0" w:line="360" w:lineRule="auto"/>
        <w:outlineLvl w:val="2"/>
        <w:rPr>
          <w:rFonts w:cstheme="minorHAnsi"/>
          <w:sz w:val="24"/>
          <w:szCs w:val="24"/>
        </w:rPr>
      </w:pPr>
      <w:r>
        <w:rPr>
          <w:rFonts w:cstheme="minorHAnsi"/>
          <w:sz w:val="24"/>
          <w:szCs w:val="24"/>
        </w:rPr>
        <w:t xml:space="preserve">QQI recommends that </w:t>
      </w:r>
      <w:r w:rsidRPr="00A50539">
        <w:rPr>
          <w:rFonts w:cstheme="minorHAnsi"/>
          <w:sz w:val="24"/>
          <w:szCs w:val="24"/>
        </w:rPr>
        <w:t>learners have access to a clear schedule for the delivery of their</w:t>
      </w:r>
      <w:r>
        <w:rPr>
          <w:rFonts w:cstheme="minorHAnsi"/>
          <w:sz w:val="24"/>
          <w:szCs w:val="24"/>
        </w:rPr>
        <w:t xml:space="preserve"> online learning study </w:t>
      </w:r>
      <w:r w:rsidRPr="008B3700">
        <w:rPr>
          <w:rFonts w:cstheme="minorHAnsi"/>
          <w:color w:val="000000" w:themeColor="text1"/>
          <w:sz w:val="24"/>
          <w:szCs w:val="24"/>
        </w:rPr>
        <w:t xml:space="preserve">material </w:t>
      </w:r>
      <w:r w:rsidRPr="00F23FBC">
        <w:rPr>
          <w:rFonts w:cstheme="minorHAnsi"/>
          <w:sz w:val="24"/>
          <w:szCs w:val="24"/>
        </w:rPr>
        <w:t>(2018, p</w:t>
      </w:r>
      <w:r>
        <w:rPr>
          <w:rFonts w:cstheme="minorHAnsi"/>
          <w:sz w:val="24"/>
          <w:szCs w:val="24"/>
        </w:rPr>
        <w:t>.</w:t>
      </w:r>
      <w:r w:rsidRPr="00F23FBC">
        <w:rPr>
          <w:rFonts w:cstheme="minorHAnsi"/>
          <w:sz w:val="24"/>
          <w:szCs w:val="24"/>
        </w:rPr>
        <w:t xml:space="preserve">21). Learners </w:t>
      </w:r>
      <w:r w:rsidRPr="00A50539">
        <w:rPr>
          <w:rFonts w:cstheme="minorHAnsi"/>
          <w:sz w:val="24"/>
          <w:szCs w:val="24"/>
        </w:rPr>
        <w:t xml:space="preserve">who are new to blended learning need to be supported to make informed choices in terms of course selection and </w:t>
      </w:r>
      <w:r>
        <w:rPr>
          <w:rFonts w:cstheme="minorHAnsi"/>
          <w:sz w:val="24"/>
          <w:szCs w:val="24"/>
        </w:rPr>
        <w:t xml:space="preserve">be facilitated to </w:t>
      </w:r>
      <w:r w:rsidRPr="00A50539">
        <w:rPr>
          <w:rFonts w:cstheme="minorHAnsi"/>
          <w:sz w:val="24"/>
          <w:szCs w:val="24"/>
        </w:rPr>
        <w:t xml:space="preserve">assess their own personal ability to engage with </w:t>
      </w:r>
      <w:r>
        <w:rPr>
          <w:rFonts w:cstheme="minorHAnsi"/>
          <w:sz w:val="24"/>
          <w:szCs w:val="24"/>
        </w:rPr>
        <w:t>this mode</w:t>
      </w:r>
      <w:r w:rsidRPr="00A50539">
        <w:rPr>
          <w:rFonts w:cstheme="minorHAnsi"/>
          <w:sz w:val="24"/>
          <w:szCs w:val="24"/>
        </w:rPr>
        <w:t xml:space="preserve"> of delivery</w:t>
      </w:r>
      <w:r>
        <w:rPr>
          <w:rFonts w:cstheme="minorHAnsi"/>
          <w:sz w:val="24"/>
          <w:szCs w:val="24"/>
        </w:rPr>
        <w:t xml:space="preserve">. </w:t>
      </w:r>
      <w:r w:rsidRPr="00A50539">
        <w:rPr>
          <w:rFonts w:cstheme="minorHAnsi"/>
          <w:sz w:val="24"/>
          <w:szCs w:val="24"/>
        </w:rPr>
        <w:t xml:space="preserve">The following information should be </w:t>
      </w:r>
      <w:r>
        <w:rPr>
          <w:rFonts w:cstheme="minorHAnsi"/>
          <w:sz w:val="24"/>
          <w:szCs w:val="24"/>
        </w:rPr>
        <w:t xml:space="preserve">readily available for </w:t>
      </w:r>
      <w:r w:rsidRPr="00A50539">
        <w:rPr>
          <w:rFonts w:cstheme="minorHAnsi"/>
          <w:sz w:val="24"/>
          <w:szCs w:val="24"/>
        </w:rPr>
        <w:t>learner</w:t>
      </w:r>
      <w:r>
        <w:rPr>
          <w:rFonts w:cstheme="minorHAnsi"/>
          <w:sz w:val="24"/>
          <w:szCs w:val="24"/>
        </w:rPr>
        <w:t>s</w:t>
      </w:r>
      <w:r w:rsidRPr="00A50539">
        <w:rPr>
          <w:rFonts w:cstheme="minorHAnsi"/>
          <w:sz w:val="24"/>
          <w:szCs w:val="24"/>
        </w:rPr>
        <w:t xml:space="preserve"> before they commit to a </w:t>
      </w:r>
      <w:r>
        <w:rPr>
          <w:rFonts w:cstheme="minorHAnsi"/>
          <w:sz w:val="24"/>
          <w:szCs w:val="24"/>
        </w:rPr>
        <w:t>blended course:</w:t>
      </w:r>
      <w:r w:rsidRPr="00A50539">
        <w:rPr>
          <w:rFonts w:cstheme="minorHAnsi"/>
          <w:sz w:val="24"/>
          <w:szCs w:val="24"/>
        </w:rPr>
        <w:t xml:space="preserve">  </w:t>
      </w:r>
    </w:p>
    <w:p w:rsidR="00555B0E" w:rsidRPr="00A50539" w:rsidRDefault="00555B0E" w:rsidP="00555B0E">
      <w:pPr>
        <w:pStyle w:val="ListParagraph"/>
        <w:numPr>
          <w:ilvl w:val="0"/>
          <w:numId w:val="38"/>
        </w:numPr>
        <w:shd w:val="clear" w:color="auto" w:fill="FFFFFF"/>
        <w:spacing w:after="0" w:line="360" w:lineRule="auto"/>
        <w:outlineLvl w:val="2"/>
        <w:rPr>
          <w:rFonts w:cstheme="minorHAnsi"/>
          <w:sz w:val="24"/>
          <w:szCs w:val="24"/>
        </w:rPr>
      </w:pPr>
      <w:r>
        <w:rPr>
          <w:rFonts w:cstheme="minorHAnsi"/>
          <w:sz w:val="24"/>
          <w:szCs w:val="24"/>
        </w:rPr>
        <w:t>a</w:t>
      </w:r>
      <w:r w:rsidRPr="00A50539">
        <w:rPr>
          <w:rFonts w:cstheme="minorHAnsi"/>
          <w:sz w:val="24"/>
          <w:szCs w:val="24"/>
        </w:rPr>
        <w:t xml:space="preserve"> clear explanation of how the course will be del</w:t>
      </w:r>
      <w:r>
        <w:rPr>
          <w:rFonts w:cstheme="minorHAnsi"/>
          <w:sz w:val="24"/>
          <w:szCs w:val="24"/>
        </w:rPr>
        <w:t>ivered through blended learning</w:t>
      </w:r>
    </w:p>
    <w:p w:rsidR="00555B0E" w:rsidRPr="00A50539" w:rsidRDefault="00555B0E" w:rsidP="00555B0E">
      <w:pPr>
        <w:pStyle w:val="ListParagraph"/>
        <w:numPr>
          <w:ilvl w:val="0"/>
          <w:numId w:val="38"/>
        </w:numPr>
        <w:shd w:val="clear" w:color="auto" w:fill="FFFFFF"/>
        <w:spacing w:after="0" w:line="360" w:lineRule="auto"/>
        <w:outlineLvl w:val="2"/>
        <w:rPr>
          <w:rFonts w:cstheme="minorHAnsi"/>
          <w:sz w:val="24"/>
          <w:szCs w:val="24"/>
        </w:rPr>
      </w:pPr>
      <w:r>
        <w:rPr>
          <w:rFonts w:cstheme="minorHAnsi"/>
          <w:sz w:val="24"/>
          <w:szCs w:val="24"/>
        </w:rPr>
        <w:t>t</w:t>
      </w:r>
      <w:r w:rsidRPr="00A50539">
        <w:rPr>
          <w:rFonts w:cstheme="minorHAnsi"/>
          <w:sz w:val="24"/>
          <w:szCs w:val="24"/>
        </w:rPr>
        <w:t>he technological skills necessary to participate</w:t>
      </w:r>
      <w:r>
        <w:rPr>
          <w:rFonts w:cstheme="minorHAnsi"/>
          <w:sz w:val="24"/>
          <w:szCs w:val="24"/>
        </w:rPr>
        <w:t xml:space="preserve"> in</w:t>
      </w:r>
      <w:r w:rsidRPr="00A50539">
        <w:rPr>
          <w:rFonts w:cstheme="minorHAnsi"/>
          <w:sz w:val="24"/>
          <w:szCs w:val="24"/>
        </w:rPr>
        <w:t xml:space="preserve"> and successfully complete the </w:t>
      </w:r>
      <w:r>
        <w:rPr>
          <w:rFonts w:cstheme="minorHAnsi"/>
          <w:sz w:val="24"/>
          <w:szCs w:val="24"/>
        </w:rPr>
        <w:t>course</w:t>
      </w:r>
      <w:r w:rsidRPr="00A50539">
        <w:rPr>
          <w:rFonts w:cstheme="minorHAnsi"/>
          <w:sz w:val="24"/>
          <w:szCs w:val="24"/>
        </w:rPr>
        <w:t xml:space="preserve"> </w:t>
      </w:r>
    </w:p>
    <w:p w:rsidR="00555B0E" w:rsidRPr="00A50539" w:rsidRDefault="00555B0E" w:rsidP="00555B0E">
      <w:pPr>
        <w:pStyle w:val="ListParagraph"/>
        <w:numPr>
          <w:ilvl w:val="0"/>
          <w:numId w:val="38"/>
        </w:numPr>
        <w:shd w:val="clear" w:color="auto" w:fill="FFFFFF"/>
        <w:spacing w:after="0" w:line="360" w:lineRule="auto"/>
        <w:outlineLvl w:val="2"/>
        <w:rPr>
          <w:rFonts w:cstheme="minorHAnsi"/>
          <w:sz w:val="24"/>
          <w:szCs w:val="24"/>
        </w:rPr>
      </w:pPr>
      <w:r>
        <w:rPr>
          <w:rFonts w:cstheme="minorHAnsi"/>
          <w:sz w:val="24"/>
          <w:szCs w:val="24"/>
        </w:rPr>
        <w:t>d</w:t>
      </w:r>
      <w:r w:rsidRPr="002F2C02">
        <w:rPr>
          <w:rFonts w:cstheme="minorHAnsi"/>
          <w:sz w:val="24"/>
          <w:szCs w:val="24"/>
        </w:rPr>
        <w:t>etails of hardware, software, broadband and any additional technological requirements</w:t>
      </w:r>
    </w:p>
    <w:p w:rsidR="00555B0E" w:rsidRPr="00A50539" w:rsidRDefault="00555B0E" w:rsidP="00555B0E">
      <w:pPr>
        <w:pStyle w:val="ListParagraph"/>
        <w:numPr>
          <w:ilvl w:val="0"/>
          <w:numId w:val="38"/>
        </w:numPr>
        <w:shd w:val="clear" w:color="auto" w:fill="FFFFFF"/>
        <w:spacing w:after="0" w:line="360" w:lineRule="auto"/>
        <w:outlineLvl w:val="2"/>
        <w:rPr>
          <w:rFonts w:cstheme="minorHAnsi"/>
          <w:sz w:val="24"/>
          <w:szCs w:val="24"/>
        </w:rPr>
      </w:pPr>
      <w:r>
        <w:rPr>
          <w:rFonts w:cstheme="minorHAnsi"/>
          <w:sz w:val="24"/>
          <w:szCs w:val="24"/>
        </w:rPr>
        <w:lastRenderedPageBreak/>
        <w:t>a</w:t>
      </w:r>
      <w:r w:rsidRPr="00A50539">
        <w:rPr>
          <w:rFonts w:cstheme="minorHAnsi"/>
          <w:sz w:val="24"/>
          <w:szCs w:val="24"/>
        </w:rPr>
        <w:t xml:space="preserve"> clear timetable indicating the time commitment for face-to-face classes, virtual classes, </w:t>
      </w:r>
      <w:r>
        <w:rPr>
          <w:rFonts w:cstheme="minorHAnsi"/>
          <w:sz w:val="24"/>
          <w:szCs w:val="24"/>
        </w:rPr>
        <w:t xml:space="preserve">independent </w:t>
      </w:r>
      <w:r w:rsidRPr="00A50539">
        <w:rPr>
          <w:rFonts w:cstheme="minorHAnsi"/>
          <w:sz w:val="24"/>
          <w:szCs w:val="24"/>
        </w:rPr>
        <w:t>learning</w:t>
      </w:r>
      <w:r>
        <w:rPr>
          <w:rFonts w:cstheme="minorHAnsi"/>
          <w:sz w:val="24"/>
          <w:szCs w:val="24"/>
        </w:rPr>
        <w:t>, collaborative</w:t>
      </w:r>
      <w:r w:rsidRPr="00A50539">
        <w:rPr>
          <w:rFonts w:cstheme="minorHAnsi"/>
          <w:sz w:val="24"/>
          <w:szCs w:val="24"/>
        </w:rPr>
        <w:t xml:space="preserve"> learning and work placement to successfully complete the </w:t>
      </w:r>
      <w:r>
        <w:rPr>
          <w:rFonts w:cstheme="minorHAnsi"/>
          <w:sz w:val="24"/>
          <w:szCs w:val="24"/>
        </w:rPr>
        <w:t>course</w:t>
      </w:r>
    </w:p>
    <w:p w:rsidR="00555B0E" w:rsidRPr="00C05F69" w:rsidRDefault="00555B0E" w:rsidP="00555B0E">
      <w:pPr>
        <w:pStyle w:val="ListParagraph"/>
        <w:numPr>
          <w:ilvl w:val="0"/>
          <w:numId w:val="38"/>
        </w:numPr>
        <w:shd w:val="clear" w:color="auto" w:fill="FFFFFF"/>
        <w:spacing w:after="0" w:line="360" w:lineRule="auto"/>
        <w:outlineLvl w:val="2"/>
        <w:rPr>
          <w:rFonts w:cstheme="minorHAnsi"/>
          <w:sz w:val="24"/>
          <w:szCs w:val="24"/>
        </w:rPr>
      </w:pPr>
      <w:r>
        <w:rPr>
          <w:rFonts w:cstheme="minorHAnsi"/>
          <w:sz w:val="24"/>
          <w:szCs w:val="24"/>
        </w:rPr>
        <w:t>d</w:t>
      </w:r>
      <w:r w:rsidRPr="00A50539">
        <w:rPr>
          <w:rFonts w:cstheme="minorHAnsi"/>
          <w:sz w:val="24"/>
          <w:szCs w:val="24"/>
        </w:rPr>
        <w:t>etails of collaborative participation, e.g.</w:t>
      </w:r>
      <w:r>
        <w:rPr>
          <w:rFonts w:cstheme="minorHAnsi"/>
          <w:sz w:val="24"/>
          <w:szCs w:val="24"/>
        </w:rPr>
        <w:t xml:space="preserve"> </w:t>
      </w:r>
      <w:r w:rsidRPr="00A50539">
        <w:rPr>
          <w:rFonts w:cstheme="minorHAnsi"/>
          <w:sz w:val="24"/>
          <w:szCs w:val="24"/>
        </w:rPr>
        <w:t>online discussion groups</w:t>
      </w:r>
      <w:r>
        <w:rPr>
          <w:rFonts w:cstheme="minorHAnsi"/>
          <w:sz w:val="24"/>
          <w:szCs w:val="24"/>
        </w:rPr>
        <w:t>/workshops</w:t>
      </w:r>
    </w:p>
    <w:p w:rsidR="00555B0E" w:rsidRPr="00A50539" w:rsidRDefault="00555B0E" w:rsidP="00555B0E">
      <w:pPr>
        <w:pStyle w:val="ListParagraph"/>
        <w:numPr>
          <w:ilvl w:val="0"/>
          <w:numId w:val="38"/>
        </w:numPr>
        <w:shd w:val="clear" w:color="auto" w:fill="FFFFFF"/>
        <w:spacing w:after="0" w:line="360" w:lineRule="auto"/>
        <w:outlineLvl w:val="2"/>
        <w:rPr>
          <w:rFonts w:cstheme="minorHAnsi"/>
          <w:sz w:val="24"/>
          <w:szCs w:val="24"/>
        </w:rPr>
      </w:pPr>
      <w:r>
        <w:rPr>
          <w:rFonts w:cstheme="minorHAnsi"/>
          <w:sz w:val="24"/>
          <w:szCs w:val="24"/>
        </w:rPr>
        <w:t>a</w:t>
      </w:r>
      <w:r w:rsidRPr="00A50539">
        <w:rPr>
          <w:rFonts w:cstheme="minorHAnsi"/>
          <w:sz w:val="24"/>
          <w:szCs w:val="24"/>
        </w:rPr>
        <w:t xml:space="preserve"> schedule for formative and summative assessments including feedback timelines</w:t>
      </w:r>
    </w:p>
    <w:p w:rsidR="00555B0E" w:rsidRPr="00C05F69" w:rsidRDefault="00555B0E" w:rsidP="00555B0E">
      <w:pPr>
        <w:pStyle w:val="ListParagraph"/>
        <w:numPr>
          <w:ilvl w:val="0"/>
          <w:numId w:val="38"/>
        </w:numPr>
        <w:shd w:val="clear" w:color="auto" w:fill="FFFFFF"/>
        <w:spacing w:after="0" w:line="360" w:lineRule="auto"/>
        <w:outlineLvl w:val="2"/>
        <w:rPr>
          <w:rFonts w:cstheme="minorHAnsi"/>
          <w:sz w:val="24"/>
          <w:szCs w:val="24"/>
        </w:rPr>
      </w:pPr>
      <w:r>
        <w:rPr>
          <w:rFonts w:cstheme="minorHAnsi"/>
          <w:sz w:val="24"/>
          <w:szCs w:val="24"/>
        </w:rPr>
        <w:t>i</w:t>
      </w:r>
      <w:r w:rsidRPr="00C05F69">
        <w:rPr>
          <w:rFonts w:cstheme="minorHAnsi"/>
          <w:sz w:val="24"/>
          <w:szCs w:val="24"/>
        </w:rPr>
        <w:t xml:space="preserve">nformation on support services available (academic/technical/pastoral).  </w:t>
      </w:r>
    </w:p>
    <w:p w:rsidR="00555B0E" w:rsidRPr="00A50539" w:rsidRDefault="00555B0E" w:rsidP="00555B0E">
      <w:pPr>
        <w:shd w:val="clear" w:color="auto" w:fill="FFFFFF"/>
        <w:spacing w:after="0" w:line="360" w:lineRule="auto"/>
        <w:jc w:val="both"/>
        <w:outlineLvl w:val="2"/>
        <w:rPr>
          <w:rFonts w:cstheme="minorHAnsi"/>
          <w:sz w:val="24"/>
          <w:szCs w:val="24"/>
        </w:rPr>
      </w:pPr>
    </w:p>
    <w:p w:rsidR="00555B0E" w:rsidRDefault="00555B0E" w:rsidP="00555B0E">
      <w:pPr>
        <w:shd w:val="clear" w:color="auto" w:fill="FFFFFF"/>
        <w:spacing w:after="0" w:line="360" w:lineRule="auto"/>
        <w:jc w:val="both"/>
        <w:outlineLvl w:val="2"/>
        <w:rPr>
          <w:rFonts w:eastAsia="Times New Roman" w:cstheme="minorHAnsi"/>
          <w:b/>
          <w:bCs/>
          <w:sz w:val="24"/>
          <w:szCs w:val="24"/>
          <w:lang w:eastAsia="en-GB"/>
        </w:rPr>
      </w:pPr>
    </w:p>
    <w:p w:rsidR="00555B0E" w:rsidRDefault="00555B0E" w:rsidP="00555B0E">
      <w:pPr>
        <w:rPr>
          <w:rFonts w:eastAsia="Times New Roman" w:cstheme="minorHAnsi"/>
          <w:b/>
          <w:bCs/>
          <w:sz w:val="40"/>
          <w:szCs w:val="40"/>
          <w:lang w:eastAsia="en-GB"/>
        </w:rPr>
      </w:pPr>
      <w:r>
        <w:rPr>
          <w:rFonts w:eastAsia="Times New Roman" w:cstheme="minorHAnsi"/>
          <w:b/>
          <w:bCs/>
          <w:sz w:val="40"/>
          <w:szCs w:val="40"/>
          <w:lang w:eastAsia="en-GB"/>
        </w:rPr>
        <w:br w:type="page"/>
      </w:r>
    </w:p>
    <w:p w:rsidR="00555B0E" w:rsidRPr="00C05F69" w:rsidRDefault="00555B0E" w:rsidP="00555B0E">
      <w:pPr>
        <w:shd w:val="clear" w:color="auto" w:fill="FFFFFF"/>
        <w:spacing w:after="0" w:line="360" w:lineRule="auto"/>
        <w:jc w:val="both"/>
        <w:outlineLvl w:val="2"/>
        <w:rPr>
          <w:rFonts w:eastAsia="Times New Roman" w:cstheme="minorHAnsi"/>
          <w:b/>
          <w:bCs/>
          <w:sz w:val="40"/>
          <w:szCs w:val="40"/>
          <w:lang w:eastAsia="en-GB"/>
        </w:rPr>
      </w:pPr>
      <w:r w:rsidRPr="00A50539">
        <w:rPr>
          <w:rFonts w:eastAsia="Times New Roman" w:cstheme="minorHAnsi"/>
          <w:b/>
          <w:bCs/>
          <w:sz w:val="40"/>
          <w:szCs w:val="40"/>
          <w:lang w:eastAsia="en-GB"/>
        </w:rPr>
        <w:lastRenderedPageBreak/>
        <w:t>Section Three</w:t>
      </w:r>
      <w:r>
        <w:rPr>
          <w:rFonts w:eastAsia="Times New Roman" w:cstheme="minorHAnsi"/>
          <w:b/>
          <w:bCs/>
          <w:sz w:val="40"/>
          <w:szCs w:val="40"/>
          <w:lang w:eastAsia="en-GB"/>
        </w:rPr>
        <w:t xml:space="preserve">: </w:t>
      </w:r>
      <w:r>
        <w:rPr>
          <w:rFonts w:eastAsia="Times New Roman" w:cstheme="minorHAnsi"/>
          <w:b/>
          <w:bCs/>
          <w:sz w:val="36"/>
          <w:szCs w:val="36"/>
          <w:lang w:eastAsia="en-GB"/>
        </w:rPr>
        <w:t>Design</w:t>
      </w:r>
    </w:p>
    <w:p w:rsidR="00555B0E" w:rsidRPr="007916C0" w:rsidRDefault="00555B0E" w:rsidP="00555B0E">
      <w:pPr>
        <w:shd w:val="clear" w:color="auto" w:fill="FFFFFF"/>
        <w:spacing w:after="0" w:line="360" w:lineRule="auto"/>
        <w:jc w:val="both"/>
        <w:outlineLvl w:val="2"/>
        <w:rPr>
          <w:rFonts w:cstheme="minorHAnsi"/>
          <w:sz w:val="24"/>
          <w:szCs w:val="24"/>
          <w:shd w:val="clear" w:color="auto" w:fill="FFFFFF"/>
        </w:rPr>
      </w:pPr>
      <w:r w:rsidRPr="00A50539">
        <w:rPr>
          <w:rFonts w:cstheme="minorHAnsi"/>
          <w:sz w:val="24"/>
          <w:szCs w:val="24"/>
        </w:rPr>
        <w:t xml:space="preserve">Having planned the outline of the course and identified sections of learning that will be </w:t>
      </w:r>
      <w:r w:rsidRPr="00BE4BA2">
        <w:rPr>
          <w:rFonts w:cstheme="minorHAnsi"/>
          <w:sz w:val="24"/>
          <w:szCs w:val="24"/>
        </w:rPr>
        <w:t>delivered</w:t>
      </w:r>
      <w:r w:rsidRPr="00A50539">
        <w:rPr>
          <w:rFonts w:cstheme="minorHAnsi"/>
          <w:sz w:val="24"/>
          <w:szCs w:val="24"/>
        </w:rPr>
        <w:t xml:space="preserve"> </w:t>
      </w:r>
      <w:r>
        <w:rPr>
          <w:rFonts w:cstheme="minorHAnsi"/>
          <w:sz w:val="24"/>
          <w:szCs w:val="24"/>
        </w:rPr>
        <w:t xml:space="preserve">in centre </w:t>
      </w:r>
      <w:r w:rsidRPr="00A50539">
        <w:rPr>
          <w:rFonts w:cstheme="minorHAnsi"/>
          <w:sz w:val="24"/>
          <w:szCs w:val="24"/>
        </w:rPr>
        <w:t xml:space="preserve">face-to-face, on work placement and online, it is important to plan how these will be </w:t>
      </w:r>
      <w:r>
        <w:rPr>
          <w:rFonts w:cstheme="minorHAnsi"/>
          <w:sz w:val="24"/>
          <w:szCs w:val="24"/>
        </w:rPr>
        <w:t xml:space="preserve">designed for </w:t>
      </w:r>
      <w:r w:rsidRPr="00A50539">
        <w:rPr>
          <w:rFonts w:cstheme="minorHAnsi"/>
          <w:sz w:val="24"/>
          <w:szCs w:val="24"/>
        </w:rPr>
        <w:t>deli</w:t>
      </w:r>
      <w:r>
        <w:rPr>
          <w:rFonts w:cstheme="minorHAnsi"/>
          <w:sz w:val="24"/>
          <w:szCs w:val="24"/>
        </w:rPr>
        <w:t>very</w:t>
      </w:r>
      <w:r w:rsidRPr="00B1275C">
        <w:rPr>
          <w:rFonts w:cstheme="minorHAnsi"/>
          <w:color w:val="000000" w:themeColor="text1"/>
          <w:sz w:val="24"/>
          <w:szCs w:val="24"/>
        </w:rPr>
        <w:t xml:space="preserve">. This section of the handbook mainly addresses the design elements pertinent to online learning. </w:t>
      </w:r>
      <w:r>
        <w:rPr>
          <w:rFonts w:cstheme="minorHAnsi"/>
          <w:sz w:val="24"/>
          <w:szCs w:val="24"/>
        </w:rPr>
        <w:t xml:space="preserve">Face-to-face, </w:t>
      </w:r>
      <w:r>
        <w:rPr>
          <w:rFonts w:cstheme="minorHAnsi"/>
          <w:sz w:val="24"/>
          <w:szCs w:val="24"/>
          <w:shd w:val="clear" w:color="auto" w:fill="FFFFFF"/>
        </w:rPr>
        <w:t>c</w:t>
      </w:r>
      <w:r w:rsidRPr="00A50539">
        <w:rPr>
          <w:rFonts w:cstheme="minorHAnsi"/>
          <w:sz w:val="24"/>
          <w:szCs w:val="24"/>
          <w:shd w:val="clear" w:color="auto" w:fill="FFFFFF"/>
        </w:rPr>
        <w:t>lassroom-based content and work plac</w:t>
      </w:r>
      <w:r>
        <w:rPr>
          <w:rFonts w:cstheme="minorHAnsi"/>
          <w:sz w:val="24"/>
          <w:szCs w:val="24"/>
          <w:shd w:val="clear" w:color="auto" w:fill="FFFFFF"/>
        </w:rPr>
        <w:t>ement should continue to be designed and delivered</w:t>
      </w:r>
      <w:r w:rsidRPr="00A50539">
        <w:rPr>
          <w:rFonts w:cstheme="minorHAnsi"/>
          <w:sz w:val="24"/>
          <w:szCs w:val="24"/>
          <w:shd w:val="clear" w:color="auto" w:fill="FFFFFF"/>
        </w:rPr>
        <w:t xml:space="preserve"> in line with </w:t>
      </w:r>
      <w:r>
        <w:rPr>
          <w:rFonts w:cstheme="minorHAnsi"/>
          <w:sz w:val="24"/>
          <w:szCs w:val="24"/>
          <w:shd w:val="clear" w:color="auto" w:fill="FFFFFF"/>
        </w:rPr>
        <w:t xml:space="preserve">the </w:t>
      </w:r>
      <w:r w:rsidRPr="00A50539">
        <w:rPr>
          <w:rFonts w:cstheme="minorHAnsi"/>
          <w:sz w:val="24"/>
          <w:szCs w:val="24"/>
          <w:shd w:val="clear" w:color="auto" w:fill="FFFFFF"/>
        </w:rPr>
        <w:t xml:space="preserve">provider’s QA systems and the validated programme. </w:t>
      </w:r>
      <w:r>
        <w:rPr>
          <w:rFonts w:cstheme="minorHAnsi"/>
          <w:sz w:val="24"/>
          <w:szCs w:val="24"/>
          <w:shd w:val="clear" w:color="auto" w:fill="FFFFFF"/>
        </w:rPr>
        <w:t xml:space="preserve"> </w:t>
      </w:r>
    </w:p>
    <w:p w:rsidR="00555B0E" w:rsidRPr="00A50539" w:rsidRDefault="00555B0E" w:rsidP="00555B0E">
      <w:pPr>
        <w:pStyle w:val="Heading3"/>
        <w:shd w:val="clear" w:color="auto" w:fill="FFFFFF"/>
        <w:spacing w:before="0" w:beforeAutospacing="0" w:after="0" w:afterAutospacing="0" w:line="360" w:lineRule="auto"/>
        <w:jc w:val="both"/>
        <w:rPr>
          <w:rFonts w:asciiTheme="minorHAnsi" w:hAnsiTheme="minorHAnsi" w:cstheme="minorHAnsi"/>
          <w:sz w:val="24"/>
          <w:szCs w:val="24"/>
          <w:shd w:val="clear" w:color="auto" w:fill="FFFFFF"/>
        </w:rPr>
      </w:pPr>
    </w:p>
    <w:p w:rsidR="00555B0E" w:rsidRPr="00A50539" w:rsidRDefault="00555B0E" w:rsidP="00555B0E">
      <w:pPr>
        <w:pStyle w:val="Heading3"/>
        <w:shd w:val="clear" w:color="auto" w:fill="FFFFFF"/>
        <w:spacing w:before="0" w:beforeAutospacing="0" w:after="0" w:afterAutospacing="0" w:line="360" w:lineRule="auto"/>
        <w:jc w:val="both"/>
        <w:rPr>
          <w:rFonts w:asciiTheme="minorHAnsi" w:hAnsiTheme="minorHAnsi" w:cstheme="minorHAnsi"/>
          <w:sz w:val="24"/>
          <w:szCs w:val="24"/>
          <w:shd w:val="clear" w:color="auto" w:fill="FFFFFF"/>
        </w:rPr>
      </w:pPr>
      <w:r w:rsidRPr="00A50539">
        <w:rPr>
          <w:rFonts w:asciiTheme="minorHAnsi" w:hAnsiTheme="minorHAnsi" w:cstheme="minorHAnsi"/>
          <w:sz w:val="24"/>
          <w:szCs w:val="24"/>
          <w:shd w:val="clear" w:color="auto" w:fill="FFFFFF"/>
        </w:rPr>
        <w:t xml:space="preserve">Online course overview </w:t>
      </w:r>
    </w:p>
    <w:p w:rsidR="00555B0E" w:rsidRPr="00A50539" w:rsidRDefault="00555B0E" w:rsidP="00555B0E">
      <w:pPr>
        <w:pStyle w:val="Heading3"/>
        <w:shd w:val="clear" w:color="auto" w:fill="FFFFFF"/>
        <w:spacing w:before="0" w:beforeAutospacing="0" w:after="0" w:afterAutospacing="0" w:line="360" w:lineRule="auto"/>
        <w:jc w:val="both"/>
        <w:rPr>
          <w:rFonts w:asciiTheme="minorHAnsi" w:hAnsiTheme="minorHAnsi" w:cstheme="minorHAnsi"/>
          <w:b w:val="0"/>
          <w:bCs w:val="0"/>
          <w:sz w:val="24"/>
          <w:szCs w:val="24"/>
          <w:shd w:val="clear" w:color="auto" w:fill="FFFFFF"/>
        </w:rPr>
      </w:pPr>
      <w:r w:rsidRPr="00A50539">
        <w:rPr>
          <w:rStyle w:val="Strong"/>
          <w:rFonts w:asciiTheme="minorHAnsi" w:hAnsiTheme="minorHAnsi" w:cstheme="minorHAnsi"/>
          <w:bCs/>
          <w:sz w:val="24"/>
          <w:szCs w:val="24"/>
          <w:bdr w:val="none" w:sz="0" w:space="0" w:color="auto" w:frame="1"/>
        </w:rPr>
        <w:t xml:space="preserve">When preparing any material for online delivery, it is crucial </w:t>
      </w:r>
      <w:r>
        <w:rPr>
          <w:rStyle w:val="Strong"/>
          <w:rFonts w:asciiTheme="minorHAnsi" w:hAnsiTheme="minorHAnsi" w:cstheme="minorHAnsi"/>
          <w:bCs/>
          <w:sz w:val="24"/>
          <w:szCs w:val="24"/>
          <w:bdr w:val="none" w:sz="0" w:space="0" w:color="auto" w:frame="1"/>
        </w:rPr>
        <w:t>that the content is planned to ensure</w:t>
      </w:r>
      <w:r w:rsidRPr="00A50539">
        <w:rPr>
          <w:rStyle w:val="Strong"/>
          <w:rFonts w:asciiTheme="minorHAnsi" w:hAnsiTheme="minorHAnsi" w:cstheme="minorHAnsi"/>
          <w:bCs/>
          <w:sz w:val="24"/>
          <w:szCs w:val="24"/>
          <w:bdr w:val="none" w:sz="0" w:space="0" w:color="auto" w:frame="1"/>
        </w:rPr>
        <w:t xml:space="preserve"> a logical flow</w:t>
      </w:r>
      <w:r>
        <w:rPr>
          <w:rStyle w:val="Strong"/>
          <w:rFonts w:asciiTheme="minorHAnsi" w:hAnsiTheme="minorHAnsi" w:cstheme="minorHAnsi"/>
          <w:bCs/>
          <w:sz w:val="24"/>
          <w:szCs w:val="24"/>
          <w:bdr w:val="none" w:sz="0" w:space="0" w:color="auto" w:frame="1"/>
        </w:rPr>
        <w:t xml:space="preserve"> of the course</w:t>
      </w:r>
      <w:r w:rsidRPr="00A50539">
        <w:rPr>
          <w:rStyle w:val="Strong"/>
          <w:rFonts w:asciiTheme="minorHAnsi" w:hAnsiTheme="minorHAnsi" w:cstheme="minorHAnsi"/>
          <w:bCs/>
          <w:sz w:val="24"/>
          <w:szCs w:val="24"/>
          <w:bdr w:val="none" w:sz="0" w:space="0" w:color="auto" w:frame="1"/>
        </w:rPr>
        <w:t xml:space="preserve">. </w:t>
      </w:r>
      <w:r>
        <w:rPr>
          <w:rFonts w:asciiTheme="minorHAnsi" w:hAnsiTheme="minorHAnsi" w:cstheme="minorHAnsi"/>
          <w:b w:val="0"/>
          <w:bCs w:val="0"/>
          <w:sz w:val="24"/>
          <w:szCs w:val="24"/>
          <w:shd w:val="clear" w:color="auto" w:fill="FFFFFF"/>
        </w:rPr>
        <w:t xml:space="preserve">Creating </w:t>
      </w:r>
      <w:r w:rsidRPr="00EA4C5B">
        <w:rPr>
          <w:rFonts w:asciiTheme="minorHAnsi" w:hAnsiTheme="minorHAnsi" w:cstheme="minorHAnsi"/>
          <w:b w:val="0"/>
          <w:bCs w:val="0"/>
          <w:sz w:val="24"/>
          <w:szCs w:val="24"/>
          <w:shd w:val="clear" w:color="auto" w:fill="FFFFFF"/>
        </w:rPr>
        <w:t>a storyboard is</w:t>
      </w:r>
      <w:r>
        <w:rPr>
          <w:rFonts w:asciiTheme="minorHAnsi" w:hAnsiTheme="minorHAnsi" w:cstheme="minorHAnsi"/>
          <w:b w:val="0"/>
          <w:bCs w:val="0"/>
          <w:sz w:val="24"/>
          <w:szCs w:val="24"/>
          <w:shd w:val="clear" w:color="auto" w:fill="FFFFFF"/>
        </w:rPr>
        <w:t xml:space="preserve"> an</w:t>
      </w:r>
      <w:r w:rsidRPr="00A50539">
        <w:rPr>
          <w:rFonts w:asciiTheme="minorHAnsi" w:hAnsiTheme="minorHAnsi" w:cstheme="minorHAnsi"/>
          <w:b w:val="0"/>
          <w:bCs w:val="0"/>
          <w:sz w:val="24"/>
          <w:szCs w:val="24"/>
          <w:shd w:val="clear" w:color="auto" w:fill="FFFFFF"/>
        </w:rPr>
        <w:t xml:space="preserve"> example of an e</w:t>
      </w:r>
      <w:r>
        <w:rPr>
          <w:rFonts w:asciiTheme="minorHAnsi" w:hAnsiTheme="minorHAnsi" w:cstheme="minorHAnsi"/>
          <w:b w:val="0"/>
          <w:bCs w:val="0"/>
          <w:sz w:val="24"/>
          <w:szCs w:val="24"/>
          <w:shd w:val="clear" w:color="auto" w:fill="FFFFFF"/>
        </w:rPr>
        <w:t>fficient way to present what your</w:t>
      </w:r>
      <w:r w:rsidRPr="00A50539">
        <w:rPr>
          <w:rFonts w:asciiTheme="minorHAnsi" w:hAnsiTheme="minorHAnsi" w:cstheme="minorHAnsi"/>
          <w:b w:val="0"/>
          <w:bCs w:val="0"/>
          <w:sz w:val="24"/>
          <w:szCs w:val="24"/>
          <w:shd w:val="clear" w:color="auto" w:fill="FFFFFF"/>
        </w:rPr>
        <w:t xml:space="preserve"> course will look like</w:t>
      </w:r>
      <w:r>
        <w:rPr>
          <w:rFonts w:asciiTheme="minorHAnsi" w:hAnsiTheme="minorHAnsi" w:cstheme="minorHAnsi"/>
          <w:b w:val="0"/>
          <w:bCs w:val="0"/>
          <w:sz w:val="24"/>
          <w:szCs w:val="24"/>
          <w:shd w:val="clear" w:color="auto" w:fill="FFFFFF"/>
        </w:rPr>
        <w:t>,</w:t>
      </w:r>
      <w:r w:rsidRPr="00A50539">
        <w:rPr>
          <w:rFonts w:asciiTheme="minorHAnsi" w:hAnsiTheme="minorHAnsi" w:cstheme="minorHAnsi"/>
          <w:b w:val="0"/>
          <w:bCs w:val="0"/>
          <w:sz w:val="24"/>
          <w:szCs w:val="24"/>
          <w:shd w:val="clear" w:color="auto" w:fill="FFFFFF"/>
        </w:rPr>
        <w:t xml:space="preserve"> where everyone can see clearly wh</w:t>
      </w:r>
      <w:r>
        <w:rPr>
          <w:rFonts w:asciiTheme="minorHAnsi" w:hAnsiTheme="minorHAnsi" w:cstheme="minorHAnsi"/>
          <w:b w:val="0"/>
          <w:bCs w:val="0"/>
          <w:sz w:val="24"/>
          <w:szCs w:val="24"/>
          <w:shd w:val="clear" w:color="auto" w:fill="FFFFFF"/>
        </w:rPr>
        <w:t xml:space="preserve">at is planned.  It is useful </w:t>
      </w:r>
      <w:r w:rsidRPr="00A50539">
        <w:rPr>
          <w:rFonts w:asciiTheme="minorHAnsi" w:hAnsiTheme="minorHAnsi" w:cstheme="minorHAnsi"/>
          <w:b w:val="0"/>
          <w:bCs w:val="0"/>
          <w:sz w:val="24"/>
          <w:szCs w:val="24"/>
          <w:shd w:val="clear" w:color="auto" w:fill="FFFFFF"/>
        </w:rPr>
        <w:t>to present the content in small chunks to allow for ease of engagement for learners. It also</w:t>
      </w:r>
      <w:r>
        <w:rPr>
          <w:rFonts w:asciiTheme="minorHAnsi" w:hAnsiTheme="minorHAnsi" w:cstheme="minorHAnsi"/>
          <w:b w:val="0"/>
          <w:bCs w:val="0"/>
          <w:sz w:val="24"/>
          <w:szCs w:val="24"/>
          <w:shd w:val="clear" w:color="auto" w:fill="FFFFFF"/>
        </w:rPr>
        <w:t xml:space="preserve"> important to provide opportunities </w:t>
      </w:r>
      <w:r w:rsidRPr="00A50539">
        <w:rPr>
          <w:rFonts w:asciiTheme="minorHAnsi" w:hAnsiTheme="minorHAnsi" w:cstheme="minorHAnsi"/>
          <w:b w:val="0"/>
          <w:bCs w:val="0"/>
          <w:sz w:val="24"/>
          <w:szCs w:val="24"/>
          <w:shd w:val="clear" w:color="auto" w:fill="FFFFFF"/>
        </w:rPr>
        <w:t xml:space="preserve">for learners to follow-up with </w:t>
      </w:r>
      <w:r>
        <w:rPr>
          <w:rFonts w:asciiTheme="minorHAnsi" w:hAnsiTheme="minorHAnsi" w:cstheme="minorHAnsi"/>
          <w:b w:val="0"/>
          <w:bCs w:val="0"/>
          <w:sz w:val="24"/>
          <w:szCs w:val="24"/>
          <w:shd w:val="clear" w:color="auto" w:fill="FFFFFF"/>
        </w:rPr>
        <w:t xml:space="preserve">any </w:t>
      </w:r>
      <w:r w:rsidRPr="00A50539">
        <w:rPr>
          <w:rFonts w:asciiTheme="minorHAnsi" w:hAnsiTheme="minorHAnsi" w:cstheme="minorHAnsi"/>
          <w:b w:val="0"/>
          <w:bCs w:val="0"/>
          <w:sz w:val="24"/>
          <w:szCs w:val="24"/>
          <w:shd w:val="clear" w:color="auto" w:fill="FFFFFF"/>
        </w:rPr>
        <w:t>online engagement to discuss the key points/issues arising.</w:t>
      </w:r>
    </w:p>
    <w:p w:rsidR="00555B0E" w:rsidRPr="003E3582" w:rsidRDefault="00555B0E" w:rsidP="00555B0E">
      <w:pPr>
        <w:pBdr>
          <w:top w:val="single" w:sz="4" w:space="1" w:color="auto"/>
          <w:left w:val="single" w:sz="4" w:space="4" w:color="auto"/>
          <w:bottom w:val="single" w:sz="4" w:space="1" w:color="auto"/>
          <w:right w:val="single" w:sz="4" w:space="4" w:color="auto"/>
        </w:pBdr>
        <w:shd w:val="clear" w:color="auto" w:fill="FFFFFF"/>
        <w:spacing w:before="100" w:after="100" w:line="360" w:lineRule="auto"/>
        <w:ind w:right="-12"/>
        <w:jc w:val="both"/>
        <w:rPr>
          <w:rFonts w:eastAsia="Cambria" w:cstheme="minorHAnsi"/>
          <w:sz w:val="24"/>
          <w:szCs w:val="24"/>
        </w:rPr>
      </w:pPr>
      <w:r>
        <w:rPr>
          <w:rFonts w:cstheme="minorHAnsi"/>
          <w:b/>
          <w:bCs/>
          <w:sz w:val="24"/>
          <w:szCs w:val="24"/>
          <w:shd w:val="clear" w:color="auto" w:fill="FFFFFF"/>
        </w:rPr>
        <w:t xml:space="preserve">Tip: </w:t>
      </w:r>
      <w:r w:rsidRPr="003E3582">
        <w:rPr>
          <w:rFonts w:eastAsia="Cambria" w:cstheme="minorHAnsi"/>
          <w:sz w:val="24"/>
          <w:szCs w:val="24"/>
        </w:rPr>
        <w:t>Keep in proportion the time, effort and resources involved in designing online content in relation to ac</w:t>
      </w:r>
      <w:r>
        <w:rPr>
          <w:rFonts w:eastAsia="Cambria" w:cstheme="minorHAnsi"/>
          <w:sz w:val="24"/>
          <w:szCs w:val="24"/>
        </w:rPr>
        <w:t>hieving the learning outcomes for</w:t>
      </w:r>
      <w:r w:rsidRPr="003E3582">
        <w:rPr>
          <w:rFonts w:eastAsia="Cambria" w:cstheme="minorHAnsi"/>
          <w:sz w:val="24"/>
          <w:szCs w:val="24"/>
        </w:rPr>
        <w:t xml:space="preserve"> the course. </w:t>
      </w:r>
    </w:p>
    <w:p w:rsidR="00555B0E" w:rsidRPr="00A50539" w:rsidRDefault="00555B0E" w:rsidP="00555B0E">
      <w:pPr>
        <w:pStyle w:val="Heading3"/>
        <w:shd w:val="clear" w:color="auto" w:fill="FFFFFF"/>
        <w:spacing w:before="0" w:beforeAutospacing="0" w:after="0" w:afterAutospacing="0" w:line="360" w:lineRule="auto"/>
        <w:jc w:val="both"/>
        <w:rPr>
          <w:rFonts w:asciiTheme="minorHAnsi" w:hAnsiTheme="minorHAnsi" w:cstheme="minorHAnsi"/>
          <w:bCs w:val="0"/>
          <w:sz w:val="24"/>
          <w:szCs w:val="24"/>
          <w:shd w:val="clear" w:color="auto" w:fill="FFFFFF"/>
        </w:rPr>
      </w:pPr>
    </w:p>
    <w:p w:rsidR="00555B0E" w:rsidRPr="00A50539" w:rsidRDefault="00555B0E" w:rsidP="00555B0E">
      <w:pPr>
        <w:pStyle w:val="Heading3"/>
        <w:shd w:val="clear" w:color="auto" w:fill="FFFFFF"/>
        <w:spacing w:before="0" w:beforeAutospacing="0" w:after="0" w:afterAutospacing="0" w:line="360" w:lineRule="auto"/>
        <w:jc w:val="both"/>
        <w:rPr>
          <w:rFonts w:asciiTheme="minorHAnsi" w:hAnsiTheme="minorHAnsi" w:cstheme="minorHAnsi"/>
          <w:b w:val="0"/>
          <w:bCs w:val="0"/>
          <w:sz w:val="24"/>
          <w:szCs w:val="24"/>
          <w:shd w:val="clear" w:color="auto" w:fill="FFFFFF"/>
        </w:rPr>
      </w:pPr>
      <w:r w:rsidRPr="00A50539">
        <w:rPr>
          <w:rFonts w:asciiTheme="minorHAnsi" w:hAnsiTheme="minorHAnsi" w:cstheme="minorHAnsi"/>
          <w:bCs w:val="0"/>
          <w:sz w:val="24"/>
          <w:szCs w:val="24"/>
          <w:shd w:val="clear" w:color="auto" w:fill="FFFFFF"/>
        </w:rPr>
        <w:t>Designing</w:t>
      </w:r>
      <w:r>
        <w:rPr>
          <w:rFonts w:asciiTheme="minorHAnsi" w:hAnsiTheme="minorHAnsi" w:cstheme="minorHAnsi"/>
          <w:bCs w:val="0"/>
          <w:sz w:val="24"/>
          <w:szCs w:val="24"/>
          <w:shd w:val="clear" w:color="auto" w:fill="FFFFFF"/>
        </w:rPr>
        <w:t xml:space="preserve"> c</w:t>
      </w:r>
      <w:r w:rsidRPr="00A50539">
        <w:rPr>
          <w:rFonts w:asciiTheme="minorHAnsi" w:hAnsiTheme="minorHAnsi" w:cstheme="minorHAnsi"/>
          <w:bCs w:val="0"/>
          <w:sz w:val="24"/>
          <w:szCs w:val="24"/>
          <w:shd w:val="clear" w:color="auto" w:fill="FFFFFF"/>
        </w:rPr>
        <w:t>ontent</w:t>
      </w:r>
      <w:r w:rsidRPr="00A50539">
        <w:rPr>
          <w:rFonts w:asciiTheme="minorHAnsi" w:hAnsiTheme="minorHAnsi" w:cstheme="minorHAnsi"/>
          <w:b w:val="0"/>
          <w:bCs w:val="0"/>
          <w:sz w:val="24"/>
          <w:szCs w:val="24"/>
          <w:shd w:val="clear" w:color="auto" w:fill="FFFFFF"/>
        </w:rPr>
        <w:t xml:space="preserve"> </w:t>
      </w:r>
    </w:p>
    <w:p w:rsidR="00555B0E" w:rsidRPr="003E3582" w:rsidRDefault="00555B0E" w:rsidP="00555B0E">
      <w:pPr>
        <w:pStyle w:val="Heading3"/>
        <w:shd w:val="clear" w:color="auto" w:fill="FFFFFF"/>
        <w:spacing w:before="0" w:beforeAutospacing="0" w:after="0" w:afterAutospacing="0" w:line="360" w:lineRule="auto"/>
        <w:jc w:val="both"/>
        <w:rPr>
          <w:rFonts w:asciiTheme="minorHAnsi" w:hAnsiTheme="minorHAnsi" w:cstheme="minorHAnsi"/>
          <w:b w:val="0"/>
          <w:bCs w:val="0"/>
          <w:sz w:val="24"/>
          <w:szCs w:val="24"/>
          <w:shd w:val="clear" w:color="auto" w:fill="FFFFFF"/>
        </w:rPr>
      </w:pPr>
      <w:r>
        <w:rPr>
          <w:rFonts w:asciiTheme="minorHAnsi" w:hAnsiTheme="minorHAnsi" w:cstheme="minorHAnsi"/>
          <w:b w:val="0"/>
          <w:bCs w:val="0"/>
          <w:sz w:val="24"/>
          <w:szCs w:val="24"/>
          <w:shd w:val="clear" w:color="auto" w:fill="FFFFFF"/>
        </w:rPr>
        <w:t>The d</w:t>
      </w:r>
      <w:r w:rsidRPr="00A50539">
        <w:rPr>
          <w:rFonts w:asciiTheme="minorHAnsi" w:hAnsiTheme="minorHAnsi" w:cstheme="minorHAnsi"/>
          <w:b w:val="0"/>
          <w:bCs w:val="0"/>
          <w:sz w:val="24"/>
          <w:szCs w:val="24"/>
          <w:shd w:val="clear" w:color="auto" w:fill="FFFFFF"/>
        </w:rPr>
        <w:t xml:space="preserve">esign </w:t>
      </w:r>
      <w:r>
        <w:rPr>
          <w:rFonts w:asciiTheme="minorHAnsi" w:hAnsiTheme="minorHAnsi" w:cstheme="minorHAnsi"/>
          <w:b w:val="0"/>
          <w:bCs w:val="0"/>
          <w:sz w:val="24"/>
          <w:szCs w:val="24"/>
          <w:shd w:val="clear" w:color="auto" w:fill="FFFFFF"/>
        </w:rPr>
        <w:t xml:space="preserve">step </w:t>
      </w:r>
      <w:r w:rsidRPr="00A50539">
        <w:rPr>
          <w:rFonts w:asciiTheme="minorHAnsi" w:hAnsiTheme="minorHAnsi" w:cstheme="minorHAnsi"/>
          <w:b w:val="0"/>
          <w:bCs w:val="0"/>
          <w:sz w:val="24"/>
          <w:szCs w:val="24"/>
          <w:shd w:val="clear" w:color="auto" w:fill="FFFFFF"/>
        </w:rPr>
        <w:t>addresses how to best structur</w:t>
      </w:r>
      <w:r>
        <w:rPr>
          <w:rFonts w:asciiTheme="minorHAnsi" w:hAnsiTheme="minorHAnsi" w:cstheme="minorHAnsi"/>
          <w:b w:val="0"/>
          <w:bCs w:val="0"/>
          <w:sz w:val="24"/>
          <w:szCs w:val="24"/>
          <w:shd w:val="clear" w:color="auto" w:fill="FFFFFF"/>
        </w:rPr>
        <w:t xml:space="preserve">e your online content and to identify which </w:t>
      </w:r>
      <w:r w:rsidRPr="00A50539">
        <w:rPr>
          <w:rFonts w:asciiTheme="minorHAnsi" w:hAnsiTheme="minorHAnsi" w:cstheme="minorHAnsi"/>
          <w:b w:val="0"/>
          <w:bCs w:val="0"/>
          <w:sz w:val="24"/>
          <w:szCs w:val="24"/>
          <w:shd w:val="clear" w:color="auto" w:fill="FFFFFF"/>
        </w:rPr>
        <w:t>digital technology can be used to support the learning. I</w:t>
      </w:r>
      <w:r>
        <w:rPr>
          <w:rFonts w:asciiTheme="minorHAnsi" w:hAnsiTheme="minorHAnsi" w:cstheme="minorHAnsi"/>
          <w:b w:val="0"/>
          <w:bCs w:val="0"/>
          <w:sz w:val="24"/>
          <w:szCs w:val="24"/>
          <w:shd w:val="clear" w:color="auto" w:fill="FFFFFF"/>
        </w:rPr>
        <w:t>t could be useful</w:t>
      </w:r>
      <w:r w:rsidRPr="00A50539">
        <w:rPr>
          <w:rFonts w:asciiTheme="minorHAnsi" w:hAnsiTheme="minorHAnsi" w:cstheme="minorHAnsi"/>
          <w:b w:val="0"/>
          <w:bCs w:val="0"/>
          <w:sz w:val="24"/>
          <w:szCs w:val="24"/>
          <w:shd w:val="clear" w:color="auto" w:fill="FFFFFF"/>
        </w:rPr>
        <w:t xml:space="preserve"> to gather existing content or </w:t>
      </w:r>
      <w:r>
        <w:rPr>
          <w:rFonts w:asciiTheme="minorHAnsi" w:hAnsiTheme="minorHAnsi" w:cstheme="minorHAnsi"/>
          <w:b w:val="0"/>
          <w:bCs w:val="0"/>
          <w:sz w:val="24"/>
          <w:szCs w:val="24"/>
          <w:shd w:val="clear" w:color="auto" w:fill="FFFFFF"/>
        </w:rPr>
        <w:t xml:space="preserve">material that might be appropriate to use in </w:t>
      </w:r>
      <w:r w:rsidRPr="00A50539">
        <w:rPr>
          <w:rFonts w:asciiTheme="minorHAnsi" w:hAnsiTheme="minorHAnsi" w:cstheme="minorHAnsi"/>
          <w:b w:val="0"/>
          <w:bCs w:val="0"/>
          <w:sz w:val="24"/>
          <w:szCs w:val="24"/>
          <w:shd w:val="clear" w:color="auto" w:fill="FFFFFF"/>
        </w:rPr>
        <w:t>the eLearning environment.  It is important to note that the content that works well in a traditional</w:t>
      </w:r>
      <w:r>
        <w:rPr>
          <w:rFonts w:asciiTheme="minorHAnsi" w:hAnsiTheme="minorHAnsi" w:cstheme="minorHAnsi"/>
          <w:b w:val="0"/>
          <w:bCs w:val="0"/>
          <w:sz w:val="24"/>
          <w:szCs w:val="24"/>
          <w:shd w:val="clear" w:color="auto" w:fill="FFFFFF"/>
        </w:rPr>
        <w:t xml:space="preserve"> face-to-face</w:t>
      </w:r>
      <w:r w:rsidRPr="00A50539">
        <w:rPr>
          <w:rFonts w:asciiTheme="minorHAnsi" w:hAnsiTheme="minorHAnsi" w:cstheme="minorHAnsi"/>
          <w:b w:val="0"/>
          <w:bCs w:val="0"/>
          <w:sz w:val="24"/>
          <w:szCs w:val="24"/>
          <w:shd w:val="clear" w:color="auto" w:fill="FFFFFF"/>
        </w:rPr>
        <w:t xml:space="preserve"> classroom does not necessarily translate to the eLearning environment in terms of the content itself or the way it is delivered. Therefore, it is necessary to select and filter content so that it is targeted and organised specifically for eLearning purposes, taking into consideration the course format, </w:t>
      </w:r>
      <w:r w:rsidRPr="003E3582">
        <w:rPr>
          <w:rFonts w:asciiTheme="minorHAnsi" w:hAnsiTheme="minorHAnsi" w:cstheme="minorHAnsi"/>
          <w:b w:val="0"/>
          <w:bCs w:val="0"/>
          <w:sz w:val="24"/>
          <w:szCs w:val="24"/>
          <w:shd w:val="clear" w:color="auto" w:fill="FFFFFF"/>
        </w:rPr>
        <w:t xml:space="preserve">learning outcomes and the learners. </w:t>
      </w:r>
    </w:p>
    <w:p w:rsidR="00555B0E" w:rsidRPr="003E3582" w:rsidRDefault="00555B0E" w:rsidP="00555B0E">
      <w:pPr>
        <w:pBdr>
          <w:top w:val="single" w:sz="4" w:space="1" w:color="auto"/>
          <w:left w:val="single" w:sz="4" w:space="4" w:color="auto"/>
          <w:bottom w:val="single" w:sz="4" w:space="1" w:color="auto"/>
          <w:right w:val="single" w:sz="4" w:space="4" w:color="auto"/>
        </w:pBdr>
        <w:shd w:val="clear" w:color="auto" w:fill="FFFFFF"/>
        <w:spacing w:before="100" w:after="100" w:line="360" w:lineRule="auto"/>
        <w:ind w:right="-12"/>
        <w:jc w:val="both"/>
        <w:rPr>
          <w:rFonts w:eastAsia="Cambria" w:cstheme="minorHAnsi"/>
          <w:sz w:val="24"/>
          <w:szCs w:val="24"/>
        </w:rPr>
      </w:pPr>
      <w:r w:rsidRPr="0010111A">
        <w:rPr>
          <w:rFonts w:eastAsia="Cambria" w:cstheme="minorHAnsi"/>
          <w:b/>
          <w:sz w:val="24"/>
          <w:szCs w:val="24"/>
        </w:rPr>
        <w:t>Tip:</w:t>
      </w:r>
      <w:r w:rsidRPr="003E3582">
        <w:rPr>
          <w:rFonts w:eastAsia="Cambria" w:cstheme="minorHAnsi"/>
          <w:sz w:val="24"/>
          <w:szCs w:val="24"/>
        </w:rPr>
        <w:t xml:space="preserve"> The workload for a blended learning </w:t>
      </w:r>
      <w:r>
        <w:rPr>
          <w:rFonts w:eastAsia="Cambria" w:cstheme="minorHAnsi"/>
          <w:sz w:val="24"/>
          <w:szCs w:val="24"/>
        </w:rPr>
        <w:t>course should not exceed that of</w:t>
      </w:r>
      <w:r w:rsidRPr="003E3582">
        <w:rPr>
          <w:rFonts w:eastAsia="Cambria" w:cstheme="minorHAnsi"/>
          <w:sz w:val="24"/>
          <w:szCs w:val="24"/>
        </w:rPr>
        <w:t xml:space="preserve"> a course in traditional mode. </w:t>
      </w:r>
    </w:p>
    <w:p w:rsidR="00555B0E" w:rsidRPr="00A50539" w:rsidRDefault="00555B0E" w:rsidP="00555B0E">
      <w:pPr>
        <w:pStyle w:val="Heading3"/>
        <w:shd w:val="clear" w:color="auto" w:fill="FFFFFF"/>
        <w:spacing w:before="0" w:beforeAutospacing="0" w:after="0" w:afterAutospacing="0" w:line="360" w:lineRule="auto"/>
        <w:jc w:val="both"/>
        <w:rPr>
          <w:rFonts w:asciiTheme="minorHAnsi" w:hAnsiTheme="minorHAnsi" w:cstheme="minorHAnsi"/>
          <w:b w:val="0"/>
          <w:bCs w:val="0"/>
          <w:sz w:val="24"/>
          <w:szCs w:val="24"/>
          <w:shd w:val="clear" w:color="auto" w:fill="FFFFFF"/>
        </w:rPr>
      </w:pPr>
    </w:p>
    <w:p w:rsidR="00555B0E" w:rsidRPr="00A50539" w:rsidRDefault="00555B0E" w:rsidP="00555B0E">
      <w:pPr>
        <w:spacing w:after="0" w:line="360" w:lineRule="auto"/>
        <w:jc w:val="both"/>
        <w:rPr>
          <w:rFonts w:cstheme="minorHAnsi"/>
          <w:b/>
          <w:bCs/>
          <w:sz w:val="24"/>
          <w:szCs w:val="24"/>
        </w:rPr>
      </w:pPr>
      <w:r>
        <w:rPr>
          <w:rFonts w:cstheme="minorHAnsi"/>
          <w:b/>
          <w:bCs/>
          <w:sz w:val="24"/>
          <w:szCs w:val="24"/>
        </w:rPr>
        <w:t>R</w:t>
      </w:r>
      <w:r w:rsidRPr="00A50539">
        <w:rPr>
          <w:rFonts w:cstheme="minorHAnsi"/>
          <w:b/>
          <w:bCs/>
          <w:sz w:val="24"/>
          <w:szCs w:val="24"/>
        </w:rPr>
        <w:t>esources and tools</w:t>
      </w:r>
      <w:r>
        <w:rPr>
          <w:rFonts w:cstheme="minorHAnsi"/>
          <w:b/>
          <w:bCs/>
          <w:sz w:val="24"/>
          <w:szCs w:val="24"/>
        </w:rPr>
        <w:t xml:space="preserve"> for delivering </w:t>
      </w:r>
      <w:r w:rsidRPr="00A50539">
        <w:rPr>
          <w:rFonts w:cstheme="minorHAnsi"/>
          <w:b/>
          <w:bCs/>
          <w:sz w:val="24"/>
          <w:szCs w:val="24"/>
        </w:rPr>
        <w:t>content</w:t>
      </w:r>
    </w:p>
    <w:p w:rsidR="00555B0E" w:rsidRPr="00A50539" w:rsidRDefault="00555B0E" w:rsidP="00555B0E">
      <w:pPr>
        <w:pStyle w:val="Heading3"/>
        <w:shd w:val="clear" w:color="auto" w:fill="FFFFFF"/>
        <w:spacing w:before="0" w:beforeAutospacing="0" w:after="0" w:afterAutospacing="0" w:line="360" w:lineRule="auto"/>
        <w:jc w:val="both"/>
        <w:rPr>
          <w:rFonts w:asciiTheme="minorHAnsi" w:hAnsiTheme="minorHAnsi" w:cstheme="minorHAnsi"/>
          <w:b w:val="0"/>
          <w:bCs w:val="0"/>
          <w:sz w:val="24"/>
          <w:szCs w:val="24"/>
          <w:shd w:val="clear" w:color="auto" w:fill="FFFFFF"/>
        </w:rPr>
      </w:pPr>
      <w:r>
        <w:rPr>
          <w:rFonts w:asciiTheme="minorHAnsi" w:hAnsiTheme="minorHAnsi" w:cstheme="minorHAnsi"/>
          <w:b w:val="0"/>
          <w:bCs w:val="0"/>
          <w:sz w:val="24"/>
          <w:szCs w:val="24"/>
        </w:rPr>
        <w:t>Existing or newly</w:t>
      </w:r>
      <w:r w:rsidRPr="00A50539">
        <w:rPr>
          <w:rFonts w:asciiTheme="minorHAnsi" w:hAnsiTheme="minorHAnsi" w:cstheme="minorHAnsi"/>
          <w:b w:val="0"/>
          <w:bCs w:val="0"/>
          <w:sz w:val="24"/>
          <w:szCs w:val="24"/>
        </w:rPr>
        <w:t xml:space="preserve"> </w:t>
      </w:r>
      <w:r w:rsidRPr="00DF6673">
        <w:rPr>
          <w:rFonts w:asciiTheme="minorHAnsi" w:hAnsiTheme="minorHAnsi" w:cstheme="minorHAnsi"/>
          <w:b w:val="0"/>
          <w:bCs w:val="0"/>
          <w:sz w:val="24"/>
          <w:szCs w:val="24"/>
        </w:rPr>
        <w:t>created material</w:t>
      </w:r>
      <w:r>
        <w:rPr>
          <w:rFonts w:asciiTheme="minorHAnsi" w:hAnsiTheme="minorHAnsi" w:cstheme="minorHAnsi"/>
          <w:b w:val="0"/>
          <w:bCs w:val="0"/>
          <w:sz w:val="24"/>
          <w:szCs w:val="24"/>
        </w:rPr>
        <w:t xml:space="preserve"> </w:t>
      </w:r>
      <w:r w:rsidRPr="00A50539">
        <w:rPr>
          <w:rFonts w:asciiTheme="minorHAnsi" w:hAnsiTheme="minorHAnsi" w:cstheme="minorHAnsi"/>
          <w:b w:val="0"/>
          <w:bCs w:val="0"/>
          <w:sz w:val="24"/>
          <w:szCs w:val="24"/>
        </w:rPr>
        <w:t xml:space="preserve">will require learners to interact and engage with content and with peers. This requires you to think about the </w:t>
      </w:r>
      <w:r>
        <w:rPr>
          <w:rFonts w:asciiTheme="minorHAnsi" w:hAnsiTheme="minorHAnsi" w:cstheme="minorHAnsi"/>
          <w:b w:val="0"/>
          <w:bCs w:val="0"/>
          <w:sz w:val="24"/>
          <w:szCs w:val="24"/>
        </w:rPr>
        <w:t xml:space="preserve">content, </w:t>
      </w:r>
      <w:r w:rsidRPr="00A50539">
        <w:rPr>
          <w:rFonts w:asciiTheme="minorHAnsi" w:hAnsiTheme="minorHAnsi" w:cstheme="minorHAnsi"/>
          <w:b w:val="0"/>
          <w:bCs w:val="0"/>
          <w:sz w:val="24"/>
          <w:szCs w:val="24"/>
        </w:rPr>
        <w:t>resources an</w:t>
      </w:r>
      <w:r>
        <w:rPr>
          <w:rFonts w:asciiTheme="minorHAnsi" w:hAnsiTheme="minorHAnsi" w:cstheme="minorHAnsi"/>
          <w:b w:val="0"/>
          <w:bCs w:val="0"/>
          <w:sz w:val="24"/>
          <w:szCs w:val="24"/>
        </w:rPr>
        <w:t>d digital tools you will use</w:t>
      </w:r>
      <w:r w:rsidRPr="00A50539">
        <w:rPr>
          <w:rFonts w:asciiTheme="minorHAnsi" w:hAnsiTheme="minorHAnsi" w:cstheme="minorHAnsi"/>
          <w:b w:val="0"/>
          <w:bCs w:val="0"/>
          <w:sz w:val="24"/>
          <w:szCs w:val="24"/>
        </w:rPr>
        <w:t xml:space="preserve">. </w:t>
      </w:r>
      <w:r>
        <w:rPr>
          <w:rFonts w:asciiTheme="minorHAnsi" w:hAnsiTheme="minorHAnsi" w:cstheme="minorHAnsi"/>
          <w:b w:val="0"/>
          <w:bCs w:val="0"/>
          <w:sz w:val="24"/>
          <w:szCs w:val="24"/>
          <w:shd w:val="clear" w:color="auto" w:fill="FFFFFF"/>
        </w:rPr>
        <w:t>Online e</w:t>
      </w:r>
      <w:r w:rsidRPr="00A50539">
        <w:rPr>
          <w:rFonts w:asciiTheme="minorHAnsi" w:hAnsiTheme="minorHAnsi" w:cstheme="minorHAnsi"/>
          <w:b w:val="0"/>
          <w:bCs w:val="0"/>
          <w:sz w:val="24"/>
          <w:szCs w:val="24"/>
          <w:shd w:val="clear" w:color="auto" w:fill="FFFFFF"/>
        </w:rPr>
        <w:t>ducators can incorporate authentic activities that connect real-world relevance and content knowledge. These activities can range from examining case studies to creating problem-based scenarios in which the learners research the problem and create solutions.</w:t>
      </w:r>
    </w:p>
    <w:p w:rsidR="00555B0E" w:rsidRPr="00A50539" w:rsidRDefault="00555B0E" w:rsidP="00555B0E">
      <w:pPr>
        <w:shd w:val="clear" w:color="auto" w:fill="FFFFFF"/>
        <w:spacing w:after="0" w:line="360" w:lineRule="auto"/>
        <w:jc w:val="both"/>
        <w:rPr>
          <w:rFonts w:eastAsia="Times New Roman" w:cstheme="minorHAnsi"/>
          <w:b/>
          <w:bCs/>
          <w:sz w:val="28"/>
          <w:szCs w:val="28"/>
          <w:lang w:eastAsia="en-GB"/>
        </w:rPr>
      </w:pPr>
      <w:r w:rsidRPr="00A50539">
        <w:rPr>
          <w:rFonts w:cstheme="minorHAnsi"/>
          <w:sz w:val="24"/>
          <w:szCs w:val="24"/>
        </w:rPr>
        <w:t>Consideration will also have to be given to which elements of t</w:t>
      </w:r>
      <w:r>
        <w:rPr>
          <w:rFonts w:cstheme="minorHAnsi"/>
          <w:sz w:val="24"/>
          <w:szCs w:val="24"/>
        </w:rPr>
        <w:t xml:space="preserve">he delivery will be synchronous </w:t>
      </w:r>
      <w:r w:rsidRPr="00A50539">
        <w:rPr>
          <w:rFonts w:cstheme="minorHAnsi"/>
          <w:sz w:val="24"/>
          <w:szCs w:val="24"/>
        </w:rPr>
        <w:t xml:space="preserve">or asynchronous and if the synchronous elements will be recorded and made available to learners who cannot attend an online event.  </w:t>
      </w:r>
    </w:p>
    <w:p w:rsidR="00555B0E" w:rsidRPr="00A50539" w:rsidRDefault="00555B0E" w:rsidP="00555B0E">
      <w:pPr>
        <w:pStyle w:val="Heading3"/>
        <w:shd w:val="clear" w:color="auto" w:fill="FFFFFF"/>
        <w:spacing w:before="0" w:beforeAutospacing="0" w:after="0" w:afterAutospacing="0" w:line="360" w:lineRule="auto"/>
        <w:jc w:val="both"/>
        <w:rPr>
          <w:rFonts w:asciiTheme="minorHAnsi" w:hAnsiTheme="minorHAnsi" w:cstheme="minorHAnsi"/>
          <w:b w:val="0"/>
          <w:bCs w:val="0"/>
          <w:sz w:val="24"/>
          <w:szCs w:val="24"/>
          <w:shd w:val="clear" w:color="auto" w:fill="FFFFFF"/>
        </w:rPr>
      </w:pPr>
    </w:p>
    <w:p w:rsidR="00555B0E" w:rsidRPr="00A50539" w:rsidRDefault="00555B0E" w:rsidP="00555B0E">
      <w:pPr>
        <w:pStyle w:val="Heading3"/>
        <w:shd w:val="clear" w:color="auto" w:fill="FFFFFF"/>
        <w:spacing w:before="0" w:beforeAutospacing="0" w:after="0" w:afterAutospacing="0" w:line="360" w:lineRule="auto"/>
        <w:jc w:val="both"/>
        <w:rPr>
          <w:rStyle w:val="Strong"/>
          <w:rFonts w:asciiTheme="minorHAnsi" w:hAnsiTheme="minorHAnsi" w:cstheme="minorHAnsi"/>
          <w:bCs/>
          <w:sz w:val="24"/>
          <w:szCs w:val="24"/>
          <w:bdr w:val="none" w:sz="0" w:space="0" w:color="auto" w:frame="1"/>
        </w:rPr>
      </w:pPr>
      <w:r w:rsidRPr="00A50539">
        <w:rPr>
          <w:rStyle w:val="Strong"/>
          <w:rFonts w:asciiTheme="minorHAnsi" w:hAnsiTheme="minorHAnsi" w:cstheme="minorHAnsi"/>
          <w:bCs/>
          <w:sz w:val="24"/>
          <w:szCs w:val="24"/>
          <w:bdr w:val="none" w:sz="0" w:space="0" w:color="auto" w:frame="1"/>
        </w:rPr>
        <w:t>Consider</w:t>
      </w:r>
      <w:r>
        <w:rPr>
          <w:rStyle w:val="Strong"/>
          <w:rFonts w:asciiTheme="minorHAnsi" w:hAnsiTheme="minorHAnsi" w:cstheme="minorHAnsi"/>
          <w:bCs/>
          <w:sz w:val="24"/>
          <w:szCs w:val="24"/>
          <w:bdr w:val="none" w:sz="0" w:space="0" w:color="auto" w:frame="1"/>
        </w:rPr>
        <w:t>ation must be given to the different elements of the delivery of course content</w:t>
      </w:r>
      <w:r w:rsidRPr="00A50539">
        <w:rPr>
          <w:rStyle w:val="Strong"/>
          <w:rFonts w:asciiTheme="minorHAnsi" w:hAnsiTheme="minorHAnsi" w:cstheme="minorHAnsi"/>
          <w:bCs/>
          <w:sz w:val="24"/>
          <w:szCs w:val="24"/>
          <w:bdr w:val="none" w:sz="0" w:space="0" w:color="auto" w:frame="1"/>
        </w:rPr>
        <w:t>:</w:t>
      </w:r>
    </w:p>
    <w:p w:rsidR="00555B0E" w:rsidRPr="00A50539" w:rsidRDefault="00555B0E" w:rsidP="00555B0E">
      <w:pPr>
        <w:pStyle w:val="Heading3"/>
        <w:numPr>
          <w:ilvl w:val="0"/>
          <w:numId w:val="10"/>
        </w:numPr>
        <w:shd w:val="clear" w:color="auto" w:fill="FFFFFF"/>
        <w:spacing w:before="0" w:beforeAutospacing="0" w:after="0" w:afterAutospacing="0" w:line="360" w:lineRule="auto"/>
        <w:ind w:left="714" w:hanging="357"/>
        <w:jc w:val="both"/>
        <w:rPr>
          <w:rFonts w:asciiTheme="minorHAnsi" w:hAnsiTheme="minorHAnsi" w:cstheme="minorHAnsi"/>
          <w:b w:val="0"/>
          <w:sz w:val="24"/>
          <w:szCs w:val="24"/>
          <w:bdr w:val="none" w:sz="0" w:space="0" w:color="auto" w:frame="1"/>
        </w:rPr>
      </w:pPr>
      <w:r w:rsidRPr="00A50539">
        <w:rPr>
          <w:rStyle w:val="Strong"/>
          <w:rFonts w:asciiTheme="minorHAnsi" w:hAnsiTheme="minorHAnsi" w:cstheme="minorHAnsi"/>
          <w:bCs/>
          <w:sz w:val="24"/>
          <w:szCs w:val="24"/>
          <w:bdr w:val="none" w:sz="0" w:space="0" w:color="auto" w:frame="1"/>
        </w:rPr>
        <w:t xml:space="preserve">Content for </w:t>
      </w:r>
      <w:r>
        <w:rPr>
          <w:rStyle w:val="Strong"/>
          <w:rFonts w:asciiTheme="minorHAnsi" w:hAnsiTheme="minorHAnsi" w:cstheme="minorHAnsi"/>
          <w:bCs/>
          <w:sz w:val="24"/>
          <w:szCs w:val="24"/>
          <w:bdr w:val="none" w:sz="0" w:space="0" w:color="auto" w:frame="1"/>
        </w:rPr>
        <w:t>independent</w:t>
      </w:r>
      <w:r w:rsidRPr="00A50539">
        <w:rPr>
          <w:rStyle w:val="Strong"/>
          <w:rFonts w:asciiTheme="minorHAnsi" w:hAnsiTheme="minorHAnsi" w:cstheme="minorHAnsi"/>
          <w:bCs/>
          <w:sz w:val="24"/>
          <w:szCs w:val="24"/>
          <w:bdr w:val="none" w:sz="0" w:space="0" w:color="auto" w:frame="1"/>
        </w:rPr>
        <w:t xml:space="preserve"> learning </w:t>
      </w:r>
    </w:p>
    <w:p w:rsidR="00555B0E" w:rsidRPr="00A50539" w:rsidRDefault="00555B0E" w:rsidP="00555B0E">
      <w:pPr>
        <w:pStyle w:val="ListParagraph"/>
        <w:spacing w:after="450" w:line="384" w:lineRule="atLeast"/>
        <w:rPr>
          <w:rFonts w:cstheme="minorHAnsi"/>
          <w:bCs/>
          <w:sz w:val="24"/>
          <w:szCs w:val="24"/>
          <w:shd w:val="clear" w:color="auto" w:fill="FFFFFF"/>
        </w:rPr>
      </w:pPr>
      <w:r w:rsidRPr="0059590A">
        <w:rPr>
          <w:rFonts w:cstheme="minorHAnsi"/>
          <w:bCs/>
          <w:sz w:val="24"/>
          <w:szCs w:val="24"/>
          <w:shd w:val="clear" w:color="auto" w:fill="FFFFFF"/>
        </w:rPr>
        <w:t xml:space="preserve">This is where learning activities are provided to learners that they can access </w:t>
      </w:r>
      <w:r>
        <w:rPr>
          <w:rFonts w:cstheme="minorHAnsi"/>
          <w:bCs/>
          <w:sz w:val="24"/>
          <w:szCs w:val="24"/>
          <w:shd w:val="clear" w:color="auto" w:fill="FFFFFF"/>
        </w:rPr>
        <w:t xml:space="preserve">when they choose (asynchronous activities). </w:t>
      </w:r>
      <w:r w:rsidRPr="00A50539">
        <w:rPr>
          <w:rFonts w:cstheme="minorHAnsi"/>
          <w:bCs/>
          <w:sz w:val="24"/>
          <w:szCs w:val="24"/>
          <w:shd w:val="clear" w:color="auto" w:fill="FFFFFF"/>
        </w:rPr>
        <w:t>This approach allows learners to self-pace their learning and access resources and support as needed. However, some learners may need</w:t>
      </w:r>
      <w:r>
        <w:rPr>
          <w:rFonts w:cstheme="minorHAnsi"/>
          <w:bCs/>
          <w:sz w:val="24"/>
          <w:szCs w:val="24"/>
          <w:shd w:val="clear" w:color="auto" w:fill="FFFFFF"/>
        </w:rPr>
        <w:t xml:space="preserve"> additional support and some </w:t>
      </w:r>
      <w:r w:rsidRPr="00A50539">
        <w:rPr>
          <w:rFonts w:cstheme="minorHAnsi"/>
          <w:bCs/>
          <w:sz w:val="24"/>
          <w:szCs w:val="24"/>
          <w:shd w:val="clear" w:color="auto" w:fill="FFFFFF"/>
        </w:rPr>
        <w:t>synchronous online engagement or one-to-one contact with you to keep them on track. </w:t>
      </w:r>
    </w:p>
    <w:p w:rsidR="00555B0E" w:rsidRPr="00A50539" w:rsidRDefault="00555B0E" w:rsidP="00555B0E">
      <w:pPr>
        <w:pStyle w:val="Heading3"/>
        <w:numPr>
          <w:ilvl w:val="0"/>
          <w:numId w:val="10"/>
        </w:numPr>
        <w:shd w:val="clear" w:color="auto" w:fill="FFFFFF"/>
        <w:spacing w:before="0" w:beforeAutospacing="0" w:after="0" w:afterAutospacing="0" w:line="360" w:lineRule="auto"/>
        <w:ind w:left="714" w:hanging="357"/>
        <w:jc w:val="both"/>
        <w:rPr>
          <w:rStyle w:val="Strong"/>
          <w:rFonts w:asciiTheme="minorHAnsi" w:hAnsiTheme="minorHAnsi" w:cstheme="minorHAnsi"/>
          <w:bCs/>
          <w:sz w:val="24"/>
          <w:szCs w:val="24"/>
          <w:bdr w:val="none" w:sz="0" w:space="0" w:color="auto" w:frame="1"/>
        </w:rPr>
      </w:pPr>
      <w:r w:rsidRPr="00A50539">
        <w:rPr>
          <w:rStyle w:val="Strong"/>
          <w:rFonts w:asciiTheme="minorHAnsi" w:hAnsiTheme="minorHAnsi" w:cstheme="minorHAnsi"/>
          <w:bCs/>
          <w:sz w:val="24"/>
          <w:szCs w:val="24"/>
          <w:bdr w:val="none" w:sz="0" w:space="0" w:color="auto" w:frame="1"/>
        </w:rPr>
        <w:t xml:space="preserve">Content for </w:t>
      </w:r>
      <w:r>
        <w:rPr>
          <w:rStyle w:val="Strong"/>
          <w:rFonts w:asciiTheme="minorHAnsi" w:hAnsiTheme="minorHAnsi" w:cstheme="minorHAnsi"/>
          <w:bCs/>
          <w:sz w:val="24"/>
          <w:szCs w:val="24"/>
          <w:bdr w:val="none" w:sz="0" w:space="0" w:color="auto" w:frame="1"/>
        </w:rPr>
        <w:t>learner c</w:t>
      </w:r>
      <w:r w:rsidRPr="00A50539">
        <w:rPr>
          <w:rStyle w:val="Strong"/>
          <w:rFonts w:asciiTheme="minorHAnsi" w:hAnsiTheme="minorHAnsi" w:cstheme="minorHAnsi"/>
          <w:bCs/>
          <w:sz w:val="24"/>
          <w:szCs w:val="24"/>
          <w:bdr w:val="none" w:sz="0" w:space="0" w:color="auto" w:frame="1"/>
        </w:rPr>
        <w:t xml:space="preserve">ollaboration </w:t>
      </w:r>
    </w:p>
    <w:p w:rsidR="00555B0E" w:rsidRDefault="00555B0E" w:rsidP="00555B0E">
      <w:pPr>
        <w:pStyle w:val="Heading3"/>
        <w:shd w:val="clear" w:color="auto" w:fill="FFFFFF"/>
        <w:spacing w:before="0" w:beforeAutospacing="0" w:after="0" w:afterAutospacing="0" w:line="360" w:lineRule="auto"/>
        <w:ind w:left="720"/>
        <w:jc w:val="both"/>
        <w:rPr>
          <w:rStyle w:val="Strong"/>
          <w:rFonts w:asciiTheme="minorHAnsi" w:hAnsiTheme="minorHAnsi" w:cstheme="minorHAnsi"/>
          <w:bCs/>
          <w:sz w:val="24"/>
          <w:szCs w:val="24"/>
          <w:bdr w:val="none" w:sz="0" w:space="0" w:color="auto" w:frame="1"/>
        </w:rPr>
      </w:pPr>
      <w:r>
        <w:rPr>
          <w:rStyle w:val="Strong"/>
          <w:rFonts w:asciiTheme="minorHAnsi" w:hAnsiTheme="minorHAnsi" w:cstheme="minorHAnsi"/>
          <w:bCs/>
          <w:sz w:val="24"/>
          <w:szCs w:val="24"/>
          <w:bdr w:val="none" w:sz="0" w:space="0" w:color="auto" w:frame="1"/>
        </w:rPr>
        <w:t>This is where learning is provided to learners to allow them to</w:t>
      </w:r>
      <w:r w:rsidRPr="00A50539">
        <w:rPr>
          <w:rStyle w:val="Strong"/>
          <w:rFonts w:asciiTheme="minorHAnsi" w:hAnsiTheme="minorHAnsi" w:cstheme="minorHAnsi"/>
          <w:bCs/>
          <w:sz w:val="24"/>
          <w:szCs w:val="24"/>
          <w:bdr w:val="none" w:sz="0" w:space="0" w:color="auto" w:frame="1"/>
        </w:rPr>
        <w:t xml:space="preserve"> </w:t>
      </w:r>
      <w:r>
        <w:rPr>
          <w:rStyle w:val="Strong"/>
          <w:rFonts w:asciiTheme="minorHAnsi" w:hAnsiTheme="minorHAnsi" w:cstheme="minorHAnsi"/>
          <w:bCs/>
          <w:sz w:val="24"/>
          <w:szCs w:val="24"/>
          <w:bdr w:val="none" w:sz="0" w:space="0" w:color="auto" w:frame="1"/>
        </w:rPr>
        <w:t xml:space="preserve">work as a </w:t>
      </w:r>
      <w:r w:rsidRPr="00A50539">
        <w:rPr>
          <w:rStyle w:val="Strong"/>
          <w:rFonts w:asciiTheme="minorHAnsi" w:hAnsiTheme="minorHAnsi" w:cstheme="minorHAnsi"/>
          <w:bCs/>
          <w:sz w:val="24"/>
          <w:szCs w:val="24"/>
          <w:bdr w:val="none" w:sz="0" w:space="0" w:color="auto" w:frame="1"/>
        </w:rPr>
        <w:t xml:space="preserve">group </w:t>
      </w:r>
      <w:r>
        <w:rPr>
          <w:rStyle w:val="Strong"/>
          <w:rFonts w:asciiTheme="minorHAnsi" w:hAnsiTheme="minorHAnsi" w:cstheme="minorHAnsi"/>
          <w:bCs/>
          <w:sz w:val="24"/>
          <w:szCs w:val="24"/>
          <w:bdr w:val="none" w:sz="0" w:space="0" w:color="auto" w:frame="1"/>
        </w:rPr>
        <w:t>where they learn</w:t>
      </w:r>
      <w:r w:rsidRPr="00A50539">
        <w:rPr>
          <w:rStyle w:val="Strong"/>
          <w:rFonts w:asciiTheme="minorHAnsi" w:hAnsiTheme="minorHAnsi" w:cstheme="minorHAnsi"/>
          <w:bCs/>
          <w:sz w:val="24"/>
          <w:szCs w:val="24"/>
          <w:bdr w:val="none" w:sz="0" w:space="0" w:color="auto" w:frame="1"/>
        </w:rPr>
        <w:t xml:space="preserve"> from each other through class discussions and small group work</w:t>
      </w:r>
      <w:r>
        <w:rPr>
          <w:rStyle w:val="Strong"/>
          <w:rFonts w:asciiTheme="minorHAnsi" w:hAnsiTheme="minorHAnsi" w:cstheme="minorHAnsi"/>
          <w:bCs/>
          <w:sz w:val="24"/>
          <w:szCs w:val="24"/>
          <w:bdr w:val="none" w:sz="0" w:space="0" w:color="auto" w:frame="1"/>
        </w:rPr>
        <w:t xml:space="preserve"> (s</w:t>
      </w:r>
      <w:r w:rsidRPr="00A50539">
        <w:rPr>
          <w:rStyle w:val="Strong"/>
          <w:rFonts w:asciiTheme="minorHAnsi" w:hAnsiTheme="minorHAnsi" w:cstheme="minorHAnsi"/>
          <w:bCs/>
          <w:sz w:val="24"/>
          <w:szCs w:val="24"/>
          <w:bdr w:val="none" w:sz="0" w:space="0" w:color="auto" w:frame="1"/>
        </w:rPr>
        <w:t>ynchronous</w:t>
      </w:r>
      <w:r w:rsidRPr="00A50539">
        <w:rPr>
          <w:rFonts w:asciiTheme="minorHAnsi" w:hAnsiTheme="minorHAnsi" w:cstheme="minorHAnsi"/>
          <w:b w:val="0"/>
          <w:bCs w:val="0"/>
          <w:sz w:val="24"/>
          <w:szCs w:val="24"/>
          <w:shd w:val="clear" w:color="auto" w:fill="FFFFFF"/>
        </w:rPr>
        <w:t xml:space="preserve"> </w:t>
      </w:r>
      <w:r>
        <w:rPr>
          <w:rFonts w:asciiTheme="minorHAnsi" w:hAnsiTheme="minorHAnsi" w:cstheme="minorHAnsi"/>
          <w:b w:val="0"/>
          <w:bCs w:val="0"/>
          <w:sz w:val="24"/>
          <w:szCs w:val="24"/>
          <w:shd w:val="clear" w:color="auto" w:fill="FFFFFF"/>
        </w:rPr>
        <w:t>or as</w:t>
      </w:r>
      <w:r w:rsidRPr="00A50539">
        <w:rPr>
          <w:rFonts w:asciiTheme="minorHAnsi" w:hAnsiTheme="minorHAnsi" w:cstheme="minorHAnsi"/>
          <w:b w:val="0"/>
          <w:bCs w:val="0"/>
          <w:sz w:val="24"/>
          <w:szCs w:val="24"/>
          <w:shd w:val="clear" w:color="auto" w:fill="FFFFFF"/>
        </w:rPr>
        <w:t>ynchronous)</w:t>
      </w:r>
      <w:r w:rsidRPr="00A50539">
        <w:rPr>
          <w:rStyle w:val="Strong"/>
          <w:rFonts w:asciiTheme="minorHAnsi" w:hAnsiTheme="minorHAnsi" w:cstheme="minorHAnsi"/>
          <w:bCs/>
          <w:sz w:val="24"/>
          <w:szCs w:val="24"/>
          <w:bdr w:val="none" w:sz="0" w:space="0" w:color="auto" w:frame="1"/>
        </w:rPr>
        <w:t xml:space="preserve">. This collaborative learning </w:t>
      </w:r>
      <w:r>
        <w:rPr>
          <w:rStyle w:val="Strong"/>
          <w:rFonts w:asciiTheme="minorHAnsi" w:hAnsiTheme="minorHAnsi" w:cstheme="minorHAnsi"/>
          <w:bCs/>
          <w:sz w:val="24"/>
          <w:szCs w:val="24"/>
          <w:bdr w:val="none" w:sz="0" w:space="0" w:color="auto" w:frame="1"/>
        </w:rPr>
        <w:t>helps to develop</w:t>
      </w:r>
      <w:r w:rsidRPr="00A50539">
        <w:rPr>
          <w:rStyle w:val="Strong"/>
          <w:rFonts w:asciiTheme="minorHAnsi" w:hAnsiTheme="minorHAnsi" w:cstheme="minorHAnsi"/>
          <w:bCs/>
          <w:sz w:val="24"/>
          <w:szCs w:val="24"/>
          <w:bdr w:val="none" w:sz="0" w:space="0" w:color="auto" w:frame="1"/>
        </w:rPr>
        <w:t xml:space="preserve"> learners</w:t>
      </w:r>
      <w:r>
        <w:rPr>
          <w:rStyle w:val="Strong"/>
          <w:rFonts w:asciiTheme="minorHAnsi" w:hAnsiTheme="minorHAnsi" w:cstheme="minorHAnsi"/>
          <w:bCs/>
          <w:sz w:val="24"/>
          <w:szCs w:val="24"/>
          <w:bdr w:val="none" w:sz="0" w:space="0" w:color="auto" w:frame="1"/>
        </w:rPr>
        <w:t>’</w:t>
      </w:r>
      <w:r w:rsidRPr="00A50539">
        <w:rPr>
          <w:rStyle w:val="Strong"/>
          <w:rFonts w:asciiTheme="minorHAnsi" w:hAnsiTheme="minorHAnsi" w:cstheme="minorHAnsi"/>
          <w:bCs/>
          <w:sz w:val="24"/>
          <w:szCs w:val="24"/>
          <w:bdr w:val="none" w:sz="0" w:space="0" w:color="auto" w:frame="1"/>
        </w:rPr>
        <w:t xml:space="preserve"> ideas and provides </w:t>
      </w:r>
      <w:r>
        <w:rPr>
          <w:rStyle w:val="Strong"/>
          <w:rFonts w:asciiTheme="minorHAnsi" w:hAnsiTheme="minorHAnsi" w:cstheme="minorHAnsi"/>
          <w:bCs/>
          <w:sz w:val="24"/>
          <w:szCs w:val="24"/>
          <w:bdr w:val="none" w:sz="0" w:space="0" w:color="auto" w:frame="1"/>
        </w:rPr>
        <w:t xml:space="preserve">for </w:t>
      </w:r>
      <w:r w:rsidRPr="00A50539">
        <w:rPr>
          <w:rStyle w:val="Strong"/>
          <w:rFonts w:asciiTheme="minorHAnsi" w:hAnsiTheme="minorHAnsi" w:cstheme="minorHAnsi"/>
          <w:bCs/>
          <w:sz w:val="24"/>
          <w:szCs w:val="24"/>
          <w:bdr w:val="none" w:sz="0" w:space="0" w:color="auto" w:frame="1"/>
        </w:rPr>
        <w:t>a deeper understanding of the topic</w:t>
      </w:r>
      <w:r>
        <w:rPr>
          <w:rStyle w:val="Strong"/>
          <w:rFonts w:asciiTheme="minorHAnsi" w:hAnsiTheme="minorHAnsi" w:cstheme="minorHAnsi"/>
          <w:bCs/>
          <w:sz w:val="24"/>
          <w:szCs w:val="24"/>
          <w:bdr w:val="none" w:sz="0" w:space="0" w:color="auto" w:frame="1"/>
        </w:rPr>
        <w:t>. It can also</w:t>
      </w:r>
      <w:r w:rsidRPr="00A50539">
        <w:rPr>
          <w:rStyle w:val="Strong"/>
          <w:rFonts w:asciiTheme="minorHAnsi" w:hAnsiTheme="minorHAnsi" w:cstheme="minorHAnsi"/>
          <w:bCs/>
          <w:sz w:val="24"/>
          <w:szCs w:val="24"/>
          <w:bdr w:val="none" w:sz="0" w:space="0" w:color="auto" w:frame="1"/>
        </w:rPr>
        <w:t xml:space="preserve"> support the feeling of belonging and being part of a class.</w:t>
      </w:r>
    </w:p>
    <w:p w:rsidR="00555B0E" w:rsidRPr="00A50539" w:rsidRDefault="00555B0E" w:rsidP="00555B0E">
      <w:pPr>
        <w:pStyle w:val="Heading3"/>
        <w:shd w:val="clear" w:color="auto" w:fill="FFFFFF"/>
        <w:spacing w:before="0" w:beforeAutospacing="0" w:after="0" w:afterAutospacing="0" w:line="360" w:lineRule="auto"/>
        <w:jc w:val="both"/>
        <w:rPr>
          <w:rStyle w:val="Strong"/>
          <w:rFonts w:asciiTheme="minorHAnsi" w:hAnsiTheme="minorHAnsi" w:cstheme="minorHAnsi"/>
          <w:bCs/>
          <w:sz w:val="24"/>
          <w:szCs w:val="24"/>
          <w:bdr w:val="none" w:sz="0" w:space="0" w:color="auto" w:frame="1"/>
        </w:rPr>
      </w:pPr>
    </w:p>
    <w:p w:rsidR="00555B0E" w:rsidRPr="00A50539" w:rsidRDefault="00555B0E" w:rsidP="00555B0E">
      <w:pPr>
        <w:pStyle w:val="Heading3"/>
        <w:numPr>
          <w:ilvl w:val="0"/>
          <w:numId w:val="10"/>
        </w:numPr>
        <w:shd w:val="clear" w:color="auto" w:fill="FFFFFF"/>
        <w:spacing w:before="0" w:beforeAutospacing="0" w:after="0" w:afterAutospacing="0" w:line="360" w:lineRule="auto"/>
        <w:jc w:val="both"/>
        <w:rPr>
          <w:rStyle w:val="Strong"/>
          <w:rFonts w:asciiTheme="minorHAnsi" w:hAnsiTheme="minorHAnsi" w:cstheme="minorHAnsi"/>
          <w:bCs/>
          <w:sz w:val="24"/>
          <w:szCs w:val="24"/>
          <w:bdr w:val="none" w:sz="0" w:space="0" w:color="auto" w:frame="1"/>
        </w:rPr>
      </w:pPr>
      <w:r>
        <w:rPr>
          <w:rStyle w:val="Strong"/>
          <w:rFonts w:asciiTheme="minorHAnsi" w:hAnsiTheme="minorHAnsi" w:cstheme="minorHAnsi"/>
          <w:bCs/>
          <w:sz w:val="24"/>
          <w:szCs w:val="24"/>
          <w:bdr w:val="none" w:sz="0" w:space="0" w:color="auto" w:frame="1"/>
        </w:rPr>
        <w:t>Content for virtual c</w:t>
      </w:r>
      <w:r w:rsidRPr="00A50539">
        <w:rPr>
          <w:rStyle w:val="Strong"/>
          <w:rFonts w:asciiTheme="minorHAnsi" w:hAnsiTheme="minorHAnsi" w:cstheme="minorHAnsi"/>
          <w:bCs/>
          <w:sz w:val="24"/>
          <w:szCs w:val="24"/>
          <w:bdr w:val="none" w:sz="0" w:space="0" w:color="auto" w:frame="1"/>
        </w:rPr>
        <w:t xml:space="preserve">lassroom </w:t>
      </w:r>
    </w:p>
    <w:p w:rsidR="00555B0E" w:rsidRPr="00A73D0E" w:rsidRDefault="00555B0E" w:rsidP="00555B0E">
      <w:pPr>
        <w:shd w:val="clear" w:color="auto" w:fill="FFFFFF"/>
        <w:spacing w:after="0" w:line="360" w:lineRule="auto"/>
        <w:ind w:left="720"/>
        <w:jc w:val="both"/>
        <w:rPr>
          <w:rStyle w:val="Strong"/>
          <w:rFonts w:cstheme="minorHAnsi"/>
          <w:b w:val="0"/>
          <w:bCs w:val="0"/>
          <w:sz w:val="24"/>
          <w:szCs w:val="24"/>
          <w:shd w:val="clear" w:color="auto" w:fill="FFFFFF"/>
        </w:rPr>
      </w:pPr>
      <w:r w:rsidRPr="00A50539">
        <w:rPr>
          <w:rFonts w:cstheme="minorHAnsi"/>
          <w:sz w:val="24"/>
          <w:szCs w:val="24"/>
          <w:shd w:val="clear" w:color="auto" w:fill="FFFFFF"/>
        </w:rPr>
        <w:t xml:space="preserve">This is </w:t>
      </w:r>
      <w:r w:rsidRPr="00A50539">
        <w:rPr>
          <w:rFonts w:eastAsia="Times New Roman" w:cstheme="minorHAnsi"/>
          <w:sz w:val="24"/>
          <w:szCs w:val="24"/>
          <w:shd w:val="clear" w:color="auto" w:fill="FFFFFF"/>
          <w:lang w:eastAsia="en-GB"/>
        </w:rPr>
        <w:t xml:space="preserve">where the learning is delivered </w:t>
      </w:r>
      <w:r>
        <w:rPr>
          <w:rFonts w:eastAsia="Times New Roman" w:cstheme="minorHAnsi"/>
          <w:sz w:val="24"/>
          <w:szCs w:val="24"/>
          <w:shd w:val="clear" w:color="auto" w:fill="FFFFFF"/>
          <w:lang w:eastAsia="en-GB"/>
        </w:rPr>
        <w:t xml:space="preserve">live </w:t>
      </w:r>
      <w:r w:rsidRPr="00A50539">
        <w:rPr>
          <w:rFonts w:eastAsia="Times New Roman" w:cstheme="minorHAnsi"/>
          <w:sz w:val="24"/>
          <w:szCs w:val="24"/>
          <w:shd w:val="clear" w:color="auto" w:fill="FFFFFF"/>
          <w:lang w:eastAsia="en-GB"/>
        </w:rPr>
        <w:t>in a specific place, at a spe</w:t>
      </w:r>
      <w:r>
        <w:rPr>
          <w:rFonts w:eastAsia="Times New Roman" w:cstheme="minorHAnsi"/>
          <w:sz w:val="24"/>
          <w:szCs w:val="24"/>
          <w:shd w:val="clear" w:color="auto" w:fill="FFFFFF"/>
          <w:lang w:eastAsia="en-GB"/>
        </w:rPr>
        <w:t xml:space="preserve">cific time, to all learners </w:t>
      </w:r>
      <w:r w:rsidRPr="00A50539">
        <w:rPr>
          <w:rFonts w:eastAsia="Times New Roman" w:cstheme="minorHAnsi"/>
          <w:sz w:val="24"/>
          <w:szCs w:val="24"/>
          <w:shd w:val="clear" w:color="auto" w:fill="FFFFFF"/>
          <w:lang w:eastAsia="en-GB"/>
        </w:rPr>
        <w:t>where they can receive immediate responses and feedback from the educator</w:t>
      </w:r>
      <w:r>
        <w:rPr>
          <w:rFonts w:eastAsia="Times New Roman" w:cstheme="minorHAnsi"/>
          <w:sz w:val="24"/>
          <w:szCs w:val="24"/>
          <w:shd w:val="clear" w:color="auto" w:fill="FFFFFF"/>
          <w:lang w:eastAsia="en-GB"/>
        </w:rPr>
        <w:t xml:space="preserve"> or from their fellow learners </w:t>
      </w:r>
      <w:r>
        <w:rPr>
          <w:rStyle w:val="Strong"/>
          <w:rFonts w:cstheme="minorHAnsi"/>
          <w:b w:val="0"/>
          <w:bCs w:val="0"/>
          <w:sz w:val="24"/>
          <w:szCs w:val="24"/>
          <w:bdr w:val="none" w:sz="0" w:space="0" w:color="auto" w:frame="1"/>
        </w:rPr>
        <w:t>(s</w:t>
      </w:r>
      <w:r w:rsidRPr="00FA7CDC">
        <w:rPr>
          <w:rStyle w:val="Strong"/>
          <w:rFonts w:cstheme="minorHAnsi"/>
          <w:b w:val="0"/>
          <w:bCs w:val="0"/>
          <w:sz w:val="24"/>
          <w:szCs w:val="24"/>
          <w:bdr w:val="none" w:sz="0" w:space="0" w:color="auto" w:frame="1"/>
        </w:rPr>
        <w:t>ynchronous delivery)</w:t>
      </w:r>
      <w:r>
        <w:rPr>
          <w:rStyle w:val="Strong"/>
          <w:rFonts w:cstheme="minorHAnsi"/>
          <w:b w:val="0"/>
          <w:bCs w:val="0"/>
          <w:sz w:val="24"/>
          <w:szCs w:val="24"/>
          <w:bdr w:val="none" w:sz="0" w:space="0" w:color="auto" w:frame="1"/>
        </w:rPr>
        <w:t>.</w:t>
      </w:r>
      <w:r w:rsidRPr="00A50539">
        <w:rPr>
          <w:rFonts w:eastAsia="Times New Roman" w:cstheme="minorHAnsi"/>
          <w:sz w:val="24"/>
          <w:szCs w:val="24"/>
          <w:shd w:val="clear" w:color="auto" w:fill="FFFFFF"/>
          <w:lang w:eastAsia="en-GB"/>
        </w:rPr>
        <w:t xml:space="preserve"> </w:t>
      </w:r>
      <w:r w:rsidRPr="00E74A3A">
        <w:rPr>
          <w:rFonts w:eastAsia="Times New Roman" w:cstheme="minorHAnsi"/>
          <w:sz w:val="24"/>
          <w:szCs w:val="24"/>
          <w:shd w:val="clear" w:color="auto" w:fill="FFFFFF"/>
          <w:lang w:eastAsia="en-GB"/>
        </w:rPr>
        <w:t xml:space="preserve">Synchronous or ‘live’ online sessions are particularly suited to discussion-based approaches where learners </w:t>
      </w:r>
      <w:r w:rsidRPr="00E74A3A">
        <w:rPr>
          <w:rFonts w:eastAsia="Times New Roman" w:cstheme="minorHAnsi"/>
          <w:sz w:val="24"/>
          <w:szCs w:val="24"/>
          <w:shd w:val="clear" w:color="auto" w:fill="FFFFFF"/>
          <w:lang w:eastAsia="en-GB"/>
        </w:rPr>
        <w:lastRenderedPageBreak/>
        <w:t>can interact with others to discuss and to deliberate</w:t>
      </w:r>
      <w:r>
        <w:rPr>
          <w:rFonts w:eastAsia="Times New Roman" w:cstheme="minorHAnsi"/>
          <w:sz w:val="24"/>
          <w:szCs w:val="24"/>
          <w:shd w:val="clear" w:color="auto" w:fill="FFFFFF"/>
          <w:lang w:eastAsia="en-GB"/>
        </w:rPr>
        <w:t>.</w:t>
      </w:r>
      <w:r>
        <w:rPr>
          <w:rFonts w:cstheme="minorHAnsi"/>
          <w:sz w:val="24"/>
          <w:szCs w:val="24"/>
          <w:shd w:val="clear" w:color="auto" w:fill="FFFFFF"/>
        </w:rPr>
        <w:t xml:space="preserve">  </w:t>
      </w:r>
      <w:r w:rsidRPr="000F3285">
        <w:rPr>
          <w:rFonts w:cstheme="minorHAnsi"/>
          <w:color w:val="000000" w:themeColor="text1"/>
          <w:sz w:val="24"/>
          <w:szCs w:val="24"/>
          <w:shd w:val="clear" w:color="auto" w:fill="FFFFFF"/>
        </w:rPr>
        <w:t xml:space="preserve">Educators can use polls, breakout rooms and can request learners to use the reactions functions/chat facility and any other interactive features available via the platform/tool. </w:t>
      </w:r>
      <w:r w:rsidRPr="00A50539">
        <w:rPr>
          <w:rFonts w:cstheme="minorHAnsi"/>
          <w:sz w:val="24"/>
          <w:szCs w:val="24"/>
          <w:shd w:val="clear" w:color="auto" w:fill="FFFFFF"/>
        </w:rPr>
        <w:t>It is important to have a take-away or to follow-up</w:t>
      </w:r>
      <w:r>
        <w:rPr>
          <w:rFonts w:cstheme="minorHAnsi"/>
          <w:sz w:val="24"/>
          <w:szCs w:val="24"/>
          <w:shd w:val="clear" w:color="auto" w:fill="FFFFFF"/>
        </w:rPr>
        <w:t xml:space="preserve"> on live sessions. This could be in</w:t>
      </w:r>
      <w:r w:rsidRPr="00A50539">
        <w:rPr>
          <w:rFonts w:cstheme="minorHAnsi"/>
          <w:sz w:val="24"/>
          <w:szCs w:val="24"/>
          <w:shd w:val="clear" w:color="auto" w:fill="FFFFFF"/>
        </w:rPr>
        <w:t xml:space="preserve"> the form of a reflection or posting to a discussion forum or </w:t>
      </w:r>
      <w:r>
        <w:rPr>
          <w:rFonts w:cstheme="minorHAnsi"/>
          <w:sz w:val="24"/>
          <w:szCs w:val="24"/>
          <w:shd w:val="clear" w:color="auto" w:fill="FFFFFF"/>
        </w:rPr>
        <w:t xml:space="preserve">providing feedback to learners. This </w:t>
      </w:r>
      <w:r w:rsidRPr="00A50539">
        <w:rPr>
          <w:rFonts w:cstheme="minorHAnsi"/>
          <w:sz w:val="24"/>
          <w:szCs w:val="24"/>
          <w:shd w:val="clear" w:color="auto" w:fill="FFFFFF"/>
        </w:rPr>
        <w:t>can help learners reinforce their learning, identify areas where they need clarification or solidify their</w:t>
      </w:r>
      <w:r>
        <w:rPr>
          <w:rFonts w:cstheme="minorHAnsi"/>
          <w:sz w:val="24"/>
          <w:szCs w:val="24"/>
          <w:shd w:val="clear" w:color="auto" w:fill="FFFFFF"/>
        </w:rPr>
        <w:t xml:space="preserve"> understanding of the content. </w:t>
      </w:r>
    </w:p>
    <w:p w:rsidR="00555B0E" w:rsidRPr="00A50539" w:rsidRDefault="00555B0E" w:rsidP="00555B0E">
      <w:pPr>
        <w:pStyle w:val="Heading3"/>
        <w:shd w:val="clear" w:color="auto" w:fill="FFFFFF"/>
        <w:spacing w:before="0" w:beforeAutospacing="0" w:after="0" w:afterAutospacing="0" w:line="360" w:lineRule="auto"/>
        <w:jc w:val="both"/>
        <w:rPr>
          <w:rStyle w:val="Strong"/>
          <w:rFonts w:asciiTheme="minorHAnsi" w:hAnsiTheme="minorHAnsi" w:cstheme="minorHAnsi"/>
          <w:bCs/>
          <w:sz w:val="24"/>
          <w:szCs w:val="24"/>
          <w:bdr w:val="none" w:sz="0" w:space="0" w:color="auto" w:frame="1"/>
        </w:rPr>
      </w:pPr>
    </w:p>
    <w:p w:rsidR="00555B0E" w:rsidRPr="00A50539" w:rsidRDefault="00555B0E" w:rsidP="00555B0E">
      <w:pPr>
        <w:pStyle w:val="Heading3"/>
        <w:shd w:val="clear" w:color="auto" w:fill="FFFFFF"/>
        <w:spacing w:before="0" w:beforeAutospacing="0" w:after="0" w:afterAutospacing="0" w:line="360" w:lineRule="auto"/>
        <w:jc w:val="both"/>
        <w:rPr>
          <w:rStyle w:val="Strong"/>
          <w:rFonts w:asciiTheme="minorHAnsi" w:hAnsiTheme="minorHAnsi" w:cstheme="minorHAnsi"/>
          <w:bCs/>
          <w:sz w:val="24"/>
          <w:szCs w:val="24"/>
          <w:bdr w:val="none" w:sz="0" w:space="0" w:color="auto" w:frame="1"/>
        </w:rPr>
      </w:pPr>
      <w:r w:rsidRPr="00A50539">
        <w:rPr>
          <w:rStyle w:val="Strong"/>
          <w:rFonts w:asciiTheme="minorHAnsi" w:hAnsiTheme="minorHAnsi" w:cstheme="minorHAnsi"/>
          <w:bCs/>
          <w:sz w:val="24"/>
          <w:szCs w:val="24"/>
          <w:bdr w:val="none" w:sz="0" w:space="0" w:color="auto" w:frame="1"/>
        </w:rPr>
        <w:t>The follow</w:t>
      </w:r>
      <w:r>
        <w:rPr>
          <w:rStyle w:val="Strong"/>
          <w:rFonts w:asciiTheme="minorHAnsi" w:hAnsiTheme="minorHAnsi" w:cstheme="minorHAnsi"/>
          <w:bCs/>
          <w:sz w:val="24"/>
          <w:szCs w:val="24"/>
          <w:bdr w:val="none" w:sz="0" w:space="0" w:color="auto" w:frame="1"/>
        </w:rPr>
        <w:t>ing approaches/digital tools may be useful</w:t>
      </w:r>
      <w:r w:rsidRPr="00A50539">
        <w:rPr>
          <w:rStyle w:val="Strong"/>
          <w:rFonts w:asciiTheme="minorHAnsi" w:hAnsiTheme="minorHAnsi" w:cstheme="minorHAnsi"/>
          <w:bCs/>
          <w:sz w:val="24"/>
          <w:szCs w:val="24"/>
          <w:bdr w:val="none" w:sz="0" w:space="0" w:color="auto" w:frame="1"/>
        </w:rPr>
        <w:t>: (further details with specific examples are found in</w:t>
      </w:r>
      <w:r>
        <w:rPr>
          <w:rStyle w:val="Strong"/>
          <w:rFonts w:asciiTheme="minorHAnsi" w:hAnsiTheme="minorHAnsi" w:cstheme="minorHAnsi"/>
          <w:bCs/>
          <w:sz w:val="24"/>
          <w:szCs w:val="24"/>
          <w:bdr w:val="none" w:sz="0" w:space="0" w:color="auto" w:frame="1"/>
        </w:rPr>
        <w:t xml:space="preserve"> S</w:t>
      </w:r>
      <w:r w:rsidRPr="00A50539">
        <w:rPr>
          <w:rStyle w:val="Strong"/>
          <w:rFonts w:asciiTheme="minorHAnsi" w:hAnsiTheme="minorHAnsi" w:cstheme="minorHAnsi"/>
          <w:bCs/>
          <w:sz w:val="24"/>
          <w:szCs w:val="24"/>
          <w:bdr w:val="none" w:sz="0" w:space="0" w:color="auto" w:frame="1"/>
        </w:rPr>
        <w:t>ection 4, Development)</w:t>
      </w:r>
    </w:p>
    <w:tbl>
      <w:tblPr>
        <w:tblStyle w:val="TableGrid"/>
        <w:tblW w:w="0" w:type="auto"/>
        <w:tblLook w:val="04A0" w:firstRow="1" w:lastRow="0" w:firstColumn="1" w:lastColumn="0" w:noHBand="0" w:noVBand="1"/>
      </w:tblPr>
      <w:tblGrid>
        <w:gridCol w:w="1696"/>
        <w:gridCol w:w="7320"/>
      </w:tblGrid>
      <w:tr w:rsidR="00555B0E" w:rsidRPr="00A50539" w:rsidTr="00AF2695">
        <w:tc>
          <w:tcPr>
            <w:tcW w:w="1696" w:type="dxa"/>
          </w:tcPr>
          <w:p w:rsidR="00555B0E" w:rsidRPr="00A50539" w:rsidRDefault="00555B0E" w:rsidP="00AF2695">
            <w:pPr>
              <w:pStyle w:val="Heading3"/>
              <w:spacing w:before="0" w:beforeAutospacing="0" w:after="0" w:afterAutospacing="0" w:line="360" w:lineRule="auto"/>
              <w:jc w:val="both"/>
              <w:outlineLvl w:val="2"/>
              <w:rPr>
                <w:rStyle w:val="Strong"/>
                <w:rFonts w:asciiTheme="minorHAnsi" w:hAnsiTheme="minorHAnsi" w:cstheme="minorHAnsi"/>
                <w:bCs/>
                <w:sz w:val="24"/>
                <w:szCs w:val="24"/>
                <w:bdr w:val="none" w:sz="0" w:space="0" w:color="auto" w:frame="1"/>
              </w:rPr>
            </w:pPr>
            <w:r w:rsidRPr="00A50539">
              <w:rPr>
                <w:rStyle w:val="Strong"/>
                <w:rFonts w:asciiTheme="minorHAnsi" w:hAnsiTheme="minorHAnsi" w:cstheme="minorHAnsi"/>
                <w:bCs/>
                <w:sz w:val="24"/>
                <w:szCs w:val="24"/>
                <w:bdr w:val="none" w:sz="0" w:space="0" w:color="auto" w:frame="1"/>
              </w:rPr>
              <w:t xml:space="preserve">Independent Learning </w:t>
            </w:r>
          </w:p>
        </w:tc>
        <w:tc>
          <w:tcPr>
            <w:tcW w:w="7320" w:type="dxa"/>
          </w:tcPr>
          <w:p w:rsidR="00555B0E" w:rsidRPr="00A50539" w:rsidRDefault="00555B0E" w:rsidP="00AF2695">
            <w:pPr>
              <w:pStyle w:val="Heading3"/>
              <w:numPr>
                <w:ilvl w:val="0"/>
                <w:numId w:val="16"/>
              </w:numPr>
              <w:spacing w:before="0" w:beforeAutospacing="0" w:after="0" w:afterAutospacing="0"/>
              <w:ind w:left="714" w:hanging="357"/>
              <w:outlineLvl w:val="2"/>
              <w:rPr>
                <w:rStyle w:val="Strong"/>
                <w:rFonts w:asciiTheme="minorHAnsi" w:hAnsiTheme="minorHAnsi" w:cstheme="minorHAnsi"/>
                <w:bCs/>
                <w:sz w:val="24"/>
                <w:szCs w:val="24"/>
                <w:bdr w:val="none" w:sz="0" w:space="0" w:color="auto" w:frame="1"/>
              </w:rPr>
            </w:pPr>
            <w:r>
              <w:rPr>
                <w:rStyle w:val="Strong"/>
                <w:rFonts w:asciiTheme="minorHAnsi" w:hAnsiTheme="minorHAnsi" w:cstheme="minorHAnsi"/>
                <w:bCs/>
                <w:sz w:val="24"/>
                <w:szCs w:val="24"/>
                <w:bdr w:val="none" w:sz="0" w:space="0" w:color="auto" w:frame="1"/>
              </w:rPr>
              <w:t xml:space="preserve">PowerPoint </w:t>
            </w:r>
            <w:r w:rsidRPr="00A50539">
              <w:rPr>
                <w:rStyle w:val="Strong"/>
                <w:rFonts w:asciiTheme="minorHAnsi" w:hAnsiTheme="minorHAnsi" w:cstheme="minorHAnsi"/>
                <w:bCs/>
                <w:sz w:val="24"/>
                <w:szCs w:val="24"/>
                <w:bdr w:val="none" w:sz="0" w:space="0" w:color="auto" w:frame="1"/>
              </w:rPr>
              <w:t xml:space="preserve">Presentation </w:t>
            </w:r>
            <w:r>
              <w:rPr>
                <w:rStyle w:val="Strong"/>
                <w:rFonts w:asciiTheme="minorHAnsi" w:hAnsiTheme="minorHAnsi" w:cstheme="minorHAnsi"/>
                <w:bCs/>
                <w:sz w:val="24"/>
                <w:szCs w:val="24"/>
                <w:bdr w:val="none" w:sz="0" w:space="0" w:color="auto" w:frame="1"/>
              </w:rPr>
              <w:t>(with voiceover/subtitles/script)</w:t>
            </w:r>
          </w:p>
          <w:p w:rsidR="00555B0E" w:rsidRPr="00A50539" w:rsidRDefault="00555B0E" w:rsidP="00AF2695">
            <w:pPr>
              <w:pStyle w:val="Heading3"/>
              <w:numPr>
                <w:ilvl w:val="0"/>
                <w:numId w:val="16"/>
              </w:numPr>
              <w:spacing w:before="0" w:beforeAutospacing="0" w:after="0" w:afterAutospacing="0"/>
              <w:ind w:left="714" w:hanging="357"/>
              <w:outlineLvl w:val="2"/>
              <w:rPr>
                <w:rStyle w:val="Strong"/>
                <w:rFonts w:asciiTheme="minorHAnsi" w:hAnsiTheme="minorHAnsi" w:cstheme="minorHAnsi"/>
                <w:bCs/>
                <w:sz w:val="24"/>
                <w:szCs w:val="24"/>
                <w:bdr w:val="none" w:sz="0" w:space="0" w:color="auto" w:frame="1"/>
              </w:rPr>
            </w:pPr>
            <w:r w:rsidRPr="00A50539">
              <w:rPr>
                <w:rStyle w:val="Strong"/>
                <w:rFonts w:asciiTheme="minorHAnsi" w:hAnsiTheme="minorHAnsi" w:cstheme="minorHAnsi"/>
                <w:bCs/>
                <w:sz w:val="24"/>
                <w:szCs w:val="24"/>
                <w:bdr w:val="none" w:sz="0" w:space="0" w:color="auto" w:frame="1"/>
              </w:rPr>
              <w:t>Screen</w:t>
            </w:r>
            <w:r>
              <w:rPr>
                <w:rStyle w:val="Strong"/>
                <w:rFonts w:asciiTheme="minorHAnsi" w:hAnsiTheme="minorHAnsi" w:cstheme="minorHAnsi"/>
                <w:bCs/>
                <w:sz w:val="24"/>
                <w:szCs w:val="24"/>
                <w:bdr w:val="none" w:sz="0" w:space="0" w:color="auto" w:frame="1"/>
              </w:rPr>
              <w:t>-</w:t>
            </w:r>
            <w:r w:rsidRPr="00A50539">
              <w:rPr>
                <w:rStyle w:val="Strong"/>
                <w:rFonts w:asciiTheme="minorHAnsi" w:hAnsiTheme="minorHAnsi" w:cstheme="minorHAnsi"/>
                <w:bCs/>
                <w:sz w:val="24"/>
                <w:szCs w:val="24"/>
                <w:bdr w:val="none" w:sz="0" w:space="0" w:color="auto" w:frame="1"/>
              </w:rPr>
              <w:t xml:space="preserve">casting </w:t>
            </w:r>
          </w:p>
          <w:p w:rsidR="00555B0E" w:rsidRPr="00A50539" w:rsidRDefault="00555B0E" w:rsidP="00AF2695">
            <w:pPr>
              <w:pStyle w:val="Heading3"/>
              <w:numPr>
                <w:ilvl w:val="0"/>
                <w:numId w:val="16"/>
              </w:numPr>
              <w:spacing w:before="0" w:beforeAutospacing="0" w:after="0" w:afterAutospacing="0"/>
              <w:ind w:left="714" w:hanging="357"/>
              <w:outlineLvl w:val="2"/>
              <w:rPr>
                <w:rStyle w:val="Strong"/>
                <w:rFonts w:asciiTheme="minorHAnsi" w:hAnsiTheme="minorHAnsi" w:cstheme="minorHAnsi"/>
                <w:bCs/>
                <w:sz w:val="24"/>
                <w:szCs w:val="24"/>
                <w:bdr w:val="none" w:sz="0" w:space="0" w:color="auto" w:frame="1"/>
              </w:rPr>
            </w:pPr>
            <w:r w:rsidRPr="00A50539">
              <w:rPr>
                <w:rStyle w:val="Strong"/>
                <w:rFonts w:asciiTheme="minorHAnsi" w:hAnsiTheme="minorHAnsi" w:cstheme="minorHAnsi"/>
                <w:bCs/>
                <w:sz w:val="24"/>
                <w:szCs w:val="24"/>
                <w:bdr w:val="none" w:sz="0" w:space="0" w:color="auto" w:frame="1"/>
              </w:rPr>
              <w:t>Video</w:t>
            </w:r>
          </w:p>
          <w:p w:rsidR="00555B0E" w:rsidRPr="00A50539" w:rsidRDefault="00555B0E" w:rsidP="00AF2695">
            <w:pPr>
              <w:pStyle w:val="Heading3"/>
              <w:numPr>
                <w:ilvl w:val="0"/>
                <w:numId w:val="16"/>
              </w:numPr>
              <w:spacing w:before="0" w:beforeAutospacing="0" w:after="0" w:afterAutospacing="0"/>
              <w:ind w:left="714" w:hanging="357"/>
              <w:outlineLvl w:val="2"/>
              <w:rPr>
                <w:rStyle w:val="Strong"/>
                <w:rFonts w:asciiTheme="minorHAnsi" w:hAnsiTheme="minorHAnsi" w:cstheme="minorHAnsi"/>
                <w:bCs/>
                <w:sz w:val="24"/>
                <w:szCs w:val="24"/>
                <w:bdr w:val="none" w:sz="0" w:space="0" w:color="auto" w:frame="1"/>
              </w:rPr>
            </w:pPr>
            <w:r w:rsidRPr="00A50539">
              <w:rPr>
                <w:rStyle w:val="Strong"/>
                <w:rFonts w:asciiTheme="minorHAnsi" w:hAnsiTheme="minorHAnsi" w:cstheme="minorHAnsi"/>
                <w:bCs/>
                <w:sz w:val="24"/>
                <w:szCs w:val="24"/>
                <w:bdr w:val="none" w:sz="0" w:space="0" w:color="auto" w:frame="1"/>
              </w:rPr>
              <w:t xml:space="preserve">Quiz </w:t>
            </w:r>
          </w:p>
          <w:p w:rsidR="00555B0E" w:rsidRDefault="00555B0E" w:rsidP="00AF2695">
            <w:pPr>
              <w:pStyle w:val="Heading3"/>
              <w:numPr>
                <w:ilvl w:val="0"/>
                <w:numId w:val="16"/>
              </w:numPr>
              <w:spacing w:before="0" w:beforeAutospacing="0" w:after="0" w:afterAutospacing="0"/>
              <w:ind w:left="714" w:hanging="357"/>
              <w:outlineLvl w:val="2"/>
              <w:rPr>
                <w:rStyle w:val="Strong"/>
                <w:rFonts w:asciiTheme="minorHAnsi" w:hAnsiTheme="minorHAnsi" w:cstheme="minorHAnsi"/>
                <w:bCs/>
                <w:sz w:val="24"/>
                <w:szCs w:val="24"/>
                <w:bdr w:val="none" w:sz="0" w:space="0" w:color="auto" w:frame="1"/>
              </w:rPr>
            </w:pPr>
            <w:r w:rsidRPr="00A50539">
              <w:rPr>
                <w:rStyle w:val="Strong"/>
                <w:rFonts w:asciiTheme="minorHAnsi" w:hAnsiTheme="minorHAnsi" w:cstheme="minorHAnsi"/>
                <w:bCs/>
                <w:sz w:val="24"/>
                <w:szCs w:val="24"/>
                <w:bdr w:val="none" w:sz="0" w:space="0" w:color="auto" w:frame="1"/>
              </w:rPr>
              <w:t xml:space="preserve">Audio </w:t>
            </w:r>
          </w:p>
          <w:p w:rsidR="00555B0E" w:rsidRPr="00F700BA" w:rsidRDefault="00555B0E" w:rsidP="00AF2695">
            <w:pPr>
              <w:pStyle w:val="Heading3"/>
              <w:numPr>
                <w:ilvl w:val="0"/>
                <w:numId w:val="16"/>
              </w:numPr>
              <w:spacing w:before="0" w:beforeAutospacing="0" w:after="0" w:afterAutospacing="0"/>
              <w:ind w:left="714" w:hanging="357"/>
              <w:outlineLvl w:val="2"/>
              <w:rPr>
                <w:rStyle w:val="Strong"/>
                <w:rFonts w:asciiTheme="minorHAnsi" w:hAnsiTheme="minorHAnsi" w:cstheme="minorHAnsi"/>
                <w:bCs/>
                <w:sz w:val="24"/>
                <w:szCs w:val="24"/>
                <w:bdr w:val="none" w:sz="0" w:space="0" w:color="auto" w:frame="1"/>
              </w:rPr>
            </w:pPr>
            <w:r w:rsidRPr="00F700BA">
              <w:rPr>
                <w:rStyle w:val="Strong"/>
                <w:rFonts w:asciiTheme="minorHAnsi" w:hAnsiTheme="minorHAnsi" w:cstheme="minorHAnsi"/>
                <w:bCs/>
                <w:sz w:val="24"/>
                <w:szCs w:val="24"/>
              </w:rPr>
              <w:t>Podcast</w:t>
            </w:r>
          </w:p>
        </w:tc>
      </w:tr>
      <w:tr w:rsidR="00555B0E" w:rsidRPr="00A50539" w:rsidTr="00AF2695">
        <w:tc>
          <w:tcPr>
            <w:tcW w:w="1696" w:type="dxa"/>
          </w:tcPr>
          <w:p w:rsidR="00555B0E" w:rsidRPr="00A50539" w:rsidRDefault="00555B0E" w:rsidP="00AF2695">
            <w:pPr>
              <w:pStyle w:val="Heading3"/>
              <w:spacing w:before="0" w:beforeAutospacing="0" w:after="0" w:afterAutospacing="0" w:line="360" w:lineRule="auto"/>
              <w:jc w:val="both"/>
              <w:outlineLvl w:val="2"/>
              <w:rPr>
                <w:rStyle w:val="Strong"/>
                <w:rFonts w:asciiTheme="minorHAnsi" w:hAnsiTheme="minorHAnsi" w:cstheme="minorHAnsi"/>
                <w:bCs/>
                <w:sz w:val="24"/>
                <w:szCs w:val="24"/>
                <w:bdr w:val="none" w:sz="0" w:space="0" w:color="auto" w:frame="1"/>
              </w:rPr>
            </w:pPr>
            <w:r>
              <w:rPr>
                <w:rStyle w:val="Strong"/>
                <w:rFonts w:asciiTheme="minorHAnsi" w:hAnsiTheme="minorHAnsi" w:cstheme="minorHAnsi"/>
                <w:bCs/>
                <w:sz w:val="24"/>
                <w:szCs w:val="24"/>
                <w:bdr w:val="none" w:sz="0" w:space="0" w:color="auto" w:frame="1"/>
              </w:rPr>
              <w:t>Learner C</w:t>
            </w:r>
            <w:r w:rsidRPr="00A50539">
              <w:rPr>
                <w:rStyle w:val="Strong"/>
                <w:rFonts w:asciiTheme="minorHAnsi" w:hAnsiTheme="minorHAnsi" w:cstheme="minorHAnsi"/>
                <w:bCs/>
                <w:sz w:val="24"/>
                <w:szCs w:val="24"/>
                <w:bdr w:val="none" w:sz="0" w:space="0" w:color="auto" w:frame="1"/>
              </w:rPr>
              <w:t>ollaboration</w:t>
            </w:r>
          </w:p>
        </w:tc>
        <w:tc>
          <w:tcPr>
            <w:tcW w:w="7320" w:type="dxa"/>
          </w:tcPr>
          <w:p w:rsidR="00555B0E" w:rsidRPr="00A50539" w:rsidRDefault="00555B0E" w:rsidP="00AF2695">
            <w:pPr>
              <w:pStyle w:val="Heading3"/>
              <w:numPr>
                <w:ilvl w:val="0"/>
                <w:numId w:val="18"/>
              </w:numPr>
              <w:spacing w:before="0" w:beforeAutospacing="0" w:after="0" w:afterAutospacing="0"/>
              <w:ind w:left="714" w:hanging="357"/>
              <w:outlineLvl w:val="2"/>
              <w:rPr>
                <w:rStyle w:val="Strong"/>
                <w:rFonts w:asciiTheme="minorHAnsi" w:hAnsiTheme="minorHAnsi" w:cstheme="minorHAnsi"/>
                <w:bCs/>
                <w:sz w:val="24"/>
                <w:szCs w:val="24"/>
                <w:bdr w:val="none" w:sz="0" w:space="0" w:color="auto" w:frame="1"/>
              </w:rPr>
            </w:pPr>
            <w:r>
              <w:rPr>
                <w:rStyle w:val="Strong"/>
                <w:rFonts w:asciiTheme="minorHAnsi" w:hAnsiTheme="minorHAnsi" w:cstheme="minorHAnsi"/>
                <w:bCs/>
                <w:sz w:val="24"/>
                <w:szCs w:val="24"/>
                <w:bdr w:val="none" w:sz="0" w:space="0" w:color="auto" w:frame="1"/>
              </w:rPr>
              <w:t>Discussion f</w:t>
            </w:r>
            <w:r w:rsidRPr="00A50539">
              <w:rPr>
                <w:rStyle w:val="Strong"/>
                <w:rFonts w:asciiTheme="minorHAnsi" w:hAnsiTheme="minorHAnsi" w:cstheme="minorHAnsi"/>
                <w:bCs/>
                <w:sz w:val="24"/>
                <w:szCs w:val="24"/>
                <w:bdr w:val="none" w:sz="0" w:space="0" w:color="auto" w:frame="1"/>
              </w:rPr>
              <w:t xml:space="preserve">orums </w:t>
            </w:r>
          </w:p>
          <w:p w:rsidR="00555B0E" w:rsidRPr="00A50539" w:rsidRDefault="00555B0E" w:rsidP="00AF2695">
            <w:pPr>
              <w:pStyle w:val="Heading3"/>
              <w:numPr>
                <w:ilvl w:val="0"/>
                <w:numId w:val="18"/>
              </w:numPr>
              <w:spacing w:before="0" w:beforeAutospacing="0" w:after="0" w:afterAutospacing="0"/>
              <w:ind w:left="714" w:hanging="357"/>
              <w:outlineLvl w:val="2"/>
              <w:rPr>
                <w:rStyle w:val="Strong"/>
                <w:rFonts w:asciiTheme="minorHAnsi" w:hAnsiTheme="minorHAnsi" w:cstheme="minorHAnsi"/>
                <w:bCs/>
                <w:sz w:val="24"/>
                <w:szCs w:val="24"/>
                <w:bdr w:val="none" w:sz="0" w:space="0" w:color="auto" w:frame="1"/>
              </w:rPr>
            </w:pPr>
            <w:r>
              <w:rPr>
                <w:rStyle w:val="Strong"/>
                <w:rFonts w:asciiTheme="minorHAnsi" w:hAnsiTheme="minorHAnsi" w:cstheme="minorHAnsi"/>
                <w:bCs/>
                <w:sz w:val="24"/>
                <w:szCs w:val="24"/>
                <w:bdr w:val="none" w:sz="0" w:space="0" w:color="auto" w:frame="1"/>
              </w:rPr>
              <w:t>Small groups using Zoom/MS Teams</w:t>
            </w:r>
          </w:p>
          <w:p w:rsidR="00555B0E" w:rsidRPr="00A50539" w:rsidRDefault="00555B0E" w:rsidP="00AF2695">
            <w:pPr>
              <w:pStyle w:val="Heading3"/>
              <w:numPr>
                <w:ilvl w:val="0"/>
                <w:numId w:val="18"/>
              </w:numPr>
              <w:spacing w:before="0" w:beforeAutospacing="0" w:after="0" w:afterAutospacing="0"/>
              <w:ind w:left="714" w:hanging="357"/>
              <w:outlineLvl w:val="2"/>
              <w:rPr>
                <w:rStyle w:val="Strong"/>
                <w:rFonts w:asciiTheme="minorHAnsi" w:hAnsiTheme="minorHAnsi" w:cstheme="minorHAnsi"/>
                <w:bCs/>
                <w:sz w:val="24"/>
                <w:szCs w:val="24"/>
                <w:bdr w:val="none" w:sz="0" w:space="0" w:color="auto" w:frame="1"/>
              </w:rPr>
            </w:pPr>
            <w:r w:rsidRPr="00A50539">
              <w:rPr>
                <w:rStyle w:val="Strong"/>
                <w:rFonts w:asciiTheme="minorHAnsi" w:hAnsiTheme="minorHAnsi" w:cstheme="minorHAnsi"/>
                <w:bCs/>
                <w:sz w:val="24"/>
                <w:szCs w:val="24"/>
                <w:bdr w:val="none" w:sz="0" w:space="0" w:color="auto" w:frame="1"/>
              </w:rPr>
              <w:t>Blog</w:t>
            </w:r>
          </w:p>
          <w:p w:rsidR="00555B0E" w:rsidRPr="00A50539" w:rsidRDefault="00555B0E" w:rsidP="00AF2695">
            <w:pPr>
              <w:pStyle w:val="Heading3"/>
              <w:numPr>
                <w:ilvl w:val="0"/>
                <w:numId w:val="16"/>
              </w:numPr>
              <w:spacing w:before="0" w:beforeAutospacing="0" w:after="0" w:afterAutospacing="0"/>
              <w:ind w:left="714" w:hanging="357"/>
              <w:outlineLvl w:val="2"/>
              <w:rPr>
                <w:rStyle w:val="Strong"/>
                <w:rFonts w:asciiTheme="minorHAnsi" w:hAnsiTheme="minorHAnsi" w:cstheme="minorHAnsi"/>
                <w:bCs/>
                <w:sz w:val="24"/>
                <w:szCs w:val="24"/>
                <w:bdr w:val="none" w:sz="0" w:space="0" w:color="auto" w:frame="1"/>
              </w:rPr>
            </w:pPr>
            <w:r w:rsidRPr="00A50539">
              <w:rPr>
                <w:rStyle w:val="Strong"/>
                <w:rFonts w:asciiTheme="minorHAnsi" w:hAnsiTheme="minorHAnsi" w:cstheme="minorHAnsi"/>
                <w:bCs/>
                <w:sz w:val="24"/>
                <w:szCs w:val="24"/>
                <w:bdr w:val="none" w:sz="0" w:space="0" w:color="auto" w:frame="1"/>
              </w:rPr>
              <w:t>Wiki</w:t>
            </w:r>
          </w:p>
        </w:tc>
      </w:tr>
      <w:tr w:rsidR="00555B0E" w:rsidRPr="00A50539" w:rsidTr="00AF2695">
        <w:tc>
          <w:tcPr>
            <w:tcW w:w="1696" w:type="dxa"/>
          </w:tcPr>
          <w:p w:rsidR="00555B0E" w:rsidRPr="00A50539" w:rsidRDefault="00555B0E" w:rsidP="00AF2695">
            <w:pPr>
              <w:pStyle w:val="Heading3"/>
              <w:spacing w:before="0" w:beforeAutospacing="0" w:after="0" w:afterAutospacing="0" w:line="360" w:lineRule="auto"/>
              <w:jc w:val="both"/>
              <w:outlineLvl w:val="2"/>
              <w:rPr>
                <w:rStyle w:val="Strong"/>
                <w:rFonts w:asciiTheme="minorHAnsi" w:hAnsiTheme="minorHAnsi" w:cstheme="minorHAnsi"/>
                <w:bCs/>
                <w:sz w:val="24"/>
                <w:szCs w:val="24"/>
                <w:bdr w:val="none" w:sz="0" w:space="0" w:color="auto" w:frame="1"/>
              </w:rPr>
            </w:pPr>
            <w:r w:rsidRPr="00A50539">
              <w:rPr>
                <w:rStyle w:val="Strong"/>
                <w:rFonts w:asciiTheme="minorHAnsi" w:hAnsiTheme="minorHAnsi" w:cstheme="minorHAnsi"/>
                <w:bCs/>
                <w:sz w:val="24"/>
                <w:szCs w:val="24"/>
                <w:bdr w:val="none" w:sz="0" w:space="0" w:color="auto" w:frame="1"/>
              </w:rPr>
              <w:t>Virtual Classroom</w:t>
            </w:r>
          </w:p>
        </w:tc>
        <w:tc>
          <w:tcPr>
            <w:tcW w:w="7320" w:type="dxa"/>
          </w:tcPr>
          <w:p w:rsidR="00555B0E" w:rsidRDefault="00555B0E" w:rsidP="00AF2695">
            <w:pPr>
              <w:pStyle w:val="Heading3"/>
              <w:numPr>
                <w:ilvl w:val="0"/>
                <w:numId w:val="17"/>
              </w:numPr>
              <w:spacing w:before="0" w:beforeAutospacing="0" w:after="0" w:afterAutospacing="0"/>
              <w:ind w:left="714" w:hanging="357"/>
              <w:outlineLvl w:val="2"/>
              <w:rPr>
                <w:rStyle w:val="Strong"/>
                <w:rFonts w:asciiTheme="minorHAnsi" w:hAnsiTheme="minorHAnsi" w:cstheme="minorHAnsi"/>
                <w:bCs/>
                <w:sz w:val="24"/>
                <w:szCs w:val="24"/>
                <w:bdr w:val="none" w:sz="0" w:space="0" w:color="auto" w:frame="1"/>
              </w:rPr>
            </w:pPr>
            <w:r>
              <w:rPr>
                <w:rStyle w:val="Strong"/>
                <w:rFonts w:asciiTheme="minorHAnsi" w:hAnsiTheme="minorHAnsi" w:cstheme="minorHAnsi"/>
                <w:bCs/>
                <w:sz w:val="24"/>
                <w:szCs w:val="24"/>
                <w:bdr w:val="none" w:sz="0" w:space="0" w:color="auto" w:frame="1"/>
              </w:rPr>
              <w:t xml:space="preserve">Presentation </w:t>
            </w:r>
          </w:p>
          <w:p w:rsidR="00555B0E" w:rsidRDefault="00555B0E" w:rsidP="00AF2695">
            <w:pPr>
              <w:pStyle w:val="Heading3"/>
              <w:numPr>
                <w:ilvl w:val="0"/>
                <w:numId w:val="17"/>
              </w:numPr>
              <w:spacing w:before="0" w:beforeAutospacing="0" w:after="0" w:afterAutospacing="0"/>
              <w:ind w:left="714" w:hanging="357"/>
              <w:outlineLvl w:val="2"/>
              <w:rPr>
                <w:rStyle w:val="Strong"/>
                <w:rFonts w:asciiTheme="minorHAnsi" w:hAnsiTheme="minorHAnsi" w:cstheme="minorHAnsi"/>
                <w:bCs/>
                <w:sz w:val="24"/>
                <w:szCs w:val="24"/>
                <w:bdr w:val="none" w:sz="0" w:space="0" w:color="auto" w:frame="1"/>
              </w:rPr>
            </w:pPr>
            <w:r>
              <w:rPr>
                <w:rStyle w:val="Strong"/>
                <w:rFonts w:asciiTheme="minorHAnsi" w:hAnsiTheme="minorHAnsi" w:cstheme="minorHAnsi"/>
                <w:bCs/>
                <w:sz w:val="24"/>
                <w:szCs w:val="24"/>
                <w:bdr w:val="none" w:sz="0" w:space="0" w:color="auto" w:frame="1"/>
              </w:rPr>
              <w:t>Workshops</w:t>
            </w:r>
          </w:p>
          <w:p w:rsidR="00555B0E" w:rsidRPr="00F700BA" w:rsidRDefault="00555B0E" w:rsidP="00AF2695">
            <w:pPr>
              <w:pStyle w:val="Heading3"/>
              <w:numPr>
                <w:ilvl w:val="0"/>
                <w:numId w:val="17"/>
              </w:numPr>
              <w:spacing w:before="0" w:beforeAutospacing="0" w:after="0" w:afterAutospacing="0"/>
              <w:ind w:left="714" w:hanging="357"/>
              <w:outlineLvl w:val="2"/>
              <w:rPr>
                <w:rStyle w:val="Strong"/>
                <w:rFonts w:asciiTheme="minorHAnsi" w:hAnsiTheme="minorHAnsi" w:cstheme="minorHAnsi"/>
                <w:bCs/>
                <w:sz w:val="24"/>
                <w:szCs w:val="24"/>
                <w:bdr w:val="none" w:sz="0" w:space="0" w:color="auto" w:frame="1"/>
              </w:rPr>
            </w:pPr>
            <w:r w:rsidRPr="00F700BA">
              <w:rPr>
                <w:rStyle w:val="Strong"/>
                <w:rFonts w:asciiTheme="minorHAnsi" w:hAnsiTheme="minorHAnsi" w:cstheme="minorHAnsi"/>
                <w:bCs/>
                <w:sz w:val="24"/>
                <w:szCs w:val="24"/>
              </w:rPr>
              <w:t>Demonstrations</w:t>
            </w:r>
          </w:p>
          <w:p w:rsidR="00555B0E" w:rsidRPr="00A50539" w:rsidRDefault="00555B0E" w:rsidP="00AF2695">
            <w:pPr>
              <w:pStyle w:val="Heading3"/>
              <w:numPr>
                <w:ilvl w:val="0"/>
                <w:numId w:val="17"/>
              </w:numPr>
              <w:spacing w:before="0" w:beforeAutospacing="0" w:after="0" w:afterAutospacing="0"/>
              <w:ind w:left="714" w:hanging="357"/>
              <w:outlineLvl w:val="2"/>
              <w:rPr>
                <w:rStyle w:val="Strong"/>
                <w:rFonts w:asciiTheme="minorHAnsi" w:hAnsiTheme="minorHAnsi" w:cstheme="minorHAnsi"/>
                <w:bCs/>
                <w:sz w:val="24"/>
                <w:szCs w:val="24"/>
                <w:bdr w:val="none" w:sz="0" w:space="0" w:color="auto" w:frame="1"/>
              </w:rPr>
            </w:pPr>
            <w:r>
              <w:rPr>
                <w:rStyle w:val="Strong"/>
                <w:rFonts w:asciiTheme="minorHAnsi" w:hAnsiTheme="minorHAnsi" w:cstheme="minorHAnsi"/>
                <w:bCs/>
                <w:sz w:val="24"/>
                <w:szCs w:val="24"/>
                <w:bdr w:val="none" w:sz="0" w:space="0" w:color="auto" w:frame="1"/>
              </w:rPr>
              <w:t>Hands-up/Raise hand</w:t>
            </w:r>
          </w:p>
          <w:p w:rsidR="00555B0E" w:rsidRPr="00A50539" w:rsidRDefault="00555B0E" w:rsidP="00AF2695">
            <w:pPr>
              <w:pStyle w:val="Heading3"/>
              <w:numPr>
                <w:ilvl w:val="0"/>
                <w:numId w:val="17"/>
              </w:numPr>
              <w:spacing w:before="0" w:beforeAutospacing="0" w:after="0" w:afterAutospacing="0"/>
              <w:ind w:left="714" w:hanging="357"/>
              <w:outlineLvl w:val="2"/>
              <w:rPr>
                <w:rStyle w:val="Strong"/>
                <w:rFonts w:asciiTheme="minorHAnsi" w:hAnsiTheme="minorHAnsi" w:cstheme="minorHAnsi"/>
                <w:bCs/>
                <w:sz w:val="24"/>
                <w:szCs w:val="24"/>
                <w:bdr w:val="none" w:sz="0" w:space="0" w:color="auto" w:frame="1"/>
              </w:rPr>
            </w:pPr>
            <w:r>
              <w:rPr>
                <w:rStyle w:val="Strong"/>
                <w:rFonts w:asciiTheme="minorHAnsi" w:hAnsiTheme="minorHAnsi" w:cstheme="minorHAnsi"/>
                <w:bCs/>
                <w:sz w:val="24"/>
                <w:szCs w:val="24"/>
                <w:bdr w:val="none" w:sz="0" w:space="0" w:color="auto" w:frame="1"/>
              </w:rPr>
              <w:t>Polls</w:t>
            </w:r>
            <w:r w:rsidRPr="00A50539">
              <w:rPr>
                <w:rStyle w:val="Strong"/>
                <w:rFonts w:asciiTheme="minorHAnsi" w:hAnsiTheme="minorHAnsi" w:cstheme="minorHAnsi"/>
                <w:bCs/>
                <w:sz w:val="24"/>
                <w:szCs w:val="24"/>
                <w:bdr w:val="none" w:sz="0" w:space="0" w:color="auto" w:frame="1"/>
              </w:rPr>
              <w:t xml:space="preserve"> </w:t>
            </w:r>
          </w:p>
          <w:p w:rsidR="00555B0E" w:rsidRPr="00A50539" w:rsidRDefault="00555B0E" w:rsidP="00AF2695">
            <w:pPr>
              <w:pStyle w:val="Heading3"/>
              <w:numPr>
                <w:ilvl w:val="0"/>
                <w:numId w:val="17"/>
              </w:numPr>
              <w:spacing w:before="0" w:beforeAutospacing="0" w:after="0" w:afterAutospacing="0"/>
              <w:ind w:left="714" w:hanging="357"/>
              <w:outlineLvl w:val="2"/>
              <w:rPr>
                <w:rStyle w:val="Strong"/>
                <w:rFonts w:asciiTheme="minorHAnsi" w:hAnsiTheme="minorHAnsi" w:cstheme="minorHAnsi"/>
                <w:bCs/>
                <w:sz w:val="24"/>
                <w:szCs w:val="24"/>
                <w:bdr w:val="none" w:sz="0" w:space="0" w:color="auto" w:frame="1"/>
              </w:rPr>
            </w:pPr>
            <w:r>
              <w:rPr>
                <w:rStyle w:val="Strong"/>
                <w:rFonts w:asciiTheme="minorHAnsi" w:hAnsiTheme="minorHAnsi" w:cstheme="minorHAnsi"/>
                <w:bCs/>
                <w:sz w:val="24"/>
                <w:szCs w:val="24"/>
                <w:bdr w:val="none" w:sz="0" w:space="0" w:color="auto" w:frame="1"/>
              </w:rPr>
              <w:t>Q&amp;A</w:t>
            </w:r>
          </w:p>
          <w:p w:rsidR="00555B0E" w:rsidRPr="00A50539" w:rsidRDefault="00555B0E" w:rsidP="00AF2695">
            <w:pPr>
              <w:pStyle w:val="Heading3"/>
              <w:numPr>
                <w:ilvl w:val="0"/>
                <w:numId w:val="17"/>
              </w:numPr>
              <w:spacing w:before="0" w:beforeAutospacing="0" w:after="0" w:afterAutospacing="0"/>
              <w:ind w:left="714" w:hanging="357"/>
              <w:outlineLvl w:val="2"/>
              <w:rPr>
                <w:rStyle w:val="Strong"/>
                <w:rFonts w:asciiTheme="minorHAnsi" w:hAnsiTheme="minorHAnsi" w:cstheme="minorHAnsi"/>
                <w:bCs/>
                <w:sz w:val="24"/>
                <w:szCs w:val="24"/>
                <w:bdr w:val="none" w:sz="0" w:space="0" w:color="auto" w:frame="1"/>
              </w:rPr>
            </w:pPr>
            <w:r>
              <w:rPr>
                <w:rStyle w:val="Strong"/>
                <w:rFonts w:asciiTheme="minorHAnsi" w:hAnsiTheme="minorHAnsi" w:cstheme="minorHAnsi"/>
                <w:bCs/>
                <w:sz w:val="24"/>
                <w:szCs w:val="24"/>
                <w:bdr w:val="none" w:sz="0" w:space="0" w:color="auto" w:frame="1"/>
              </w:rPr>
              <w:t>Chat interaction</w:t>
            </w:r>
          </w:p>
          <w:p w:rsidR="00555B0E" w:rsidRPr="00A50539" w:rsidRDefault="00555B0E" w:rsidP="00AF2695">
            <w:pPr>
              <w:pStyle w:val="Heading3"/>
              <w:numPr>
                <w:ilvl w:val="0"/>
                <w:numId w:val="17"/>
              </w:numPr>
              <w:spacing w:before="0" w:beforeAutospacing="0" w:after="0" w:afterAutospacing="0"/>
              <w:ind w:left="714" w:hanging="357"/>
              <w:outlineLvl w:val="2"/>
              <w:rPr>
                <w:rStyle w:val="Strong"/>
                <w:rFonts w:asciiTheme="minorHAnsi" w:hAnsiTheme="minorHAnsi" w:cstheme="minorHAnsi"/>
                <w:bCs/>
                <w:sz w:val="24"/>
                <w:szCs w:val="24"/>
                <w:bdr w:val="none" w:sz="0" w:space="0" w:color="auto" w:frame="1"/>
              </w:rPr>
            </w:pPr>
            <w:r w:rsidRPr="00A50539">
              <w:rPr>
                <w:rStyle w:val="Strong"/>
                <w:rFonts w:asciiTheme="minorHAnsi" w:hAnsiTheme="minorHAnsi" w:cstheme="minorHAnsi"/>
                <w:bCs/>
                <w:sz w:val="24"/>
                <w:szCs w:val="24"/>
                <w:bdr w:val="none" w:sz="0" w:space="0" w:color="auto" w:frame="1"/>
              </w:rPr>
              <w:t>Breakout rooms</w:t>
            </w:r>
          </w:p>
        </w:tc>
      </w:tr>
    </w:tbl>
    <w:p w:rsidR="00555B0E" w:rsidRPr="00D11BBD" w:rsidRDefault="00555B0E" w:rsidP="00555B0E">
      <w:pPr>
        <w:rPr>
          <w:b/>
          <w:lang w:val="en-US"/>
        </w:rPr>
      </w:pPr>
      <w:r w:rsidRPr="00D11BBD">
        <w:rPr>
          <w:b/>
          <w:lang w:val="en-US"/>
        </w:rPr>
        <w:t xml:space="preserve">Table 1: </w:t>
      </w:r>
      <w:r w:rsidRPr="00D11BBD">
        <w:rPr>
          <w:rFonts w:ascii="Segoe UI" w:hAnsi="Segoe UI" w:cs="Segoe UI"/>
          <w:b/>
          <w:color w:val="000000"/>
          <w:sz w:val="21"/>
          <w:szCs w:val="21"/>
        </w:rPr>
        <w:t>Possible approaches/digital tools</w:t>
      </w:r>
    </w:p>
    <w:p w:rsidR="00555B0E" w:rsidRDefault="00555B0E" w:rsidP="00555B0E">
      <w:pPr>
        <w:pStyle w:val="Heading3"/>
        <w:shd w:val="clear" w:color="auto" w:fill="FFFFFF"/>
        <w:spacing w:before="0" w:beforeAutospacing="0" w:after="0" w:afterAutospacing="0" w:line="360" w:lineRule="auto"/>
        <w:jc w:val="both"/>
        <w:rPr>
          <w:rFonts w:asciiTheme="minorHAnsi" w:hAnsiTheme="minorHAnsi" w:cstheme="minorHAnsi"/>
          <w:b w:val="0"/>
          <w:sz w:val="24"/>
          <w:szCs w:val="24"/>
        </w:rPr>
      </w:pPr>
    </w:p>
    <w:p w:rsidR="00555B0E" w:rsidRPr="00780E6C" w:rsidRDefault="00555B0E" w:rsidP="00555B0E">
      <w:pPr>
        <w:pStyle w:val="Heading3"/>
        <w:shd w:val="clear" w:color="auto" w:fill="FFFFFF"/>
        <w:spacing w:before="0" w:beforeAutospacing="0" w:after="0" w:afterAutospacing="0" w:line="360" w:lineRule="auto"/>
        <w:jc w:val="both"/>
        <w:rPr>
          <w:rFonts w:asciiTheme="minorHAnsi" w:hAnsiTheme="minorHAnsi" w:cstheme="minorHAnsi"/>
          <w:b w:val="0"/>
          <w:sz w:val="24"/>
          <w:szCs w:val="24"/>
        </w:rPr>
        <w:sectPr w:rsidR="00555B0E" w:rsidRPr="00780E6C">
          <w:pgSz w:w="11906" w:h="16838"/>
          <w:pgMar w:top="1440" w:right="1440" w:bottom="1440" w:left="1440" w:header="708" w:footer="708" w:gutter="0"/>
          <w:cols w:space="708"/>
          <w:docGrid w:linePitch="360"/>
        </w:sectPr>
      </w:pPr>
      <w:r w:rsidRPr="00780E6C">
        <w:rPr>
          <w:rFonts w:asciiTheme="minorHAnsi" w:hAnsiTheme="minorHAnsi" w:cstheme="minorHAnsi"/>
          <w:b w:val="0"/>
          <w:sz w:val="24"/>
          <w:szCs w:val="24"/>
        </w:rPr>
        <w:t xml:space="preserve">Following on from the course overview it is useful to match content and digital tools for the delivery for each section of the online </w:t>
      </w:r>
      <w:r w:rsidRPr="00693F1D">
        <w:rPr>
          <w:rFonts w:asciiTheme="minorHAnsi" w:hAnsiTheme="minorHAnsi" w:cstheme="minorHAnsi"/>
          <w:b w:val="0"/>
          <w:sz w:val="24"/>
          <w:szCs w:val="24"/>
        </w:rPr>
        <w:t>element (see Table 2 for an example).</w:t>
      </w:r>
    </w:p>
    <w:p w:rsidR="00555B0E" w:rsidRPr="00780E6C" w:rsidRDefault="00555B0E" w:rsidP="00555B0E">
      <w:pPr>
        <w:pStyle w:val="Heading3"/>
        <w:shd w:val="clear" w:color="auto" w:fill="FFFFFF"/>
        <w:spacing w:before="0" w:beforeAutospacing="0" w:after="0" w:afterAutospacing="0" w:line="360" w:lineRule="auto"/>
        <w:jc w:val="both"/>
        <w:rPr>
          <w:rFonts w:asciiTheme="minorHAnsi" w:hAnsiTheme="minorHAnsi" w:cstheme="minorHAnsi"/>
          <w:b w:val="0"/>
          <w:sz w:val="24"/>
          <w:szCs w:val="24"/>
        </w:rPr>
      </w:pPr>
      <w:r w:rsidRPr="0092721F">
        <w:rPr>
          <w:rFonts w:asciiTheme="minorHAnsi" w:hAnsiTheme="minorHAnsi" w:cstheme="minorHAnsi"/>
          <w:sz w:val="24"/>
          <w:szCs w:val="24"/>
        </w:rPr>
        <w:lastRenderedPageBreak/>
        <w:t>Sample outline of matching content with digital tool(s)</w:t>
      </w:r>
    </w:p>
    <w:p w:rsidR="00555B0E" w:rsidRDefault="00555B0E" w:rsidP="00555B0E">
      <w:pPr>
        <w:pStyle w:val="Heading3"/>
        <w:shd w:val="clear" w:color="auto" w:fill="FFFFFF"/>
        <w:spacing w:before="0" w:beforeAutospacing="0" w:after="0" w:afterAutospacing="0" w:line="360" w:lineRule="auto"/>
        <w:jc w:val="both"/>
        <w:rPr>
          <w:rFonts w:asciiTheme="minorHAnsi" w:hAnsiTheme="minorHAnsi" w:cstheme="minorHAnsi"/>
          <w:sz w:val="24"/>
          <w:szCs w:val="24"/>
        </w:rPr>
      </w:pPr>
      <w:r w:rsidRPr="0038198C">
        <w:rPr>
          <w:rFonts w:asciiTheme="minorHAnsi" w:hAnsiTheme="minorHAnsi" w:cstheme="minorHAnsi"/>
          <w:sz w:val="24"/>
          <w:szCs w:val="24"/>
        </w:rPr>
        <w:t>Section</w:t>
      </w:r>
      <w:r>
        <w:rPr>
          <w:rFonts w:asciiTheme="minorHAnsi" w:hAnsiTheme="minorHAnsi" w:cstheme="minorHAnsi"/>
          <w:sz w:val="24"/>
          <w:szCs w:val="24"/>
        </w:rPr>
        <w:t xml:space="preserve">: </w:t>
      </w:r>
      <w:r>
        <w:rPr>
          <w:rFonts w:asciiTheme="minorHAnsi" w:hAnsiTheme="minorHAnsi" w:cstheme="minorHAnsi"/>
          <w:b w:val="0"/>
          <w:bCs w:val="0"/>
          <w:sz w:val="24"/>
          <w:szCs w:val="24"/>
        </w:rPr>
        <w:t>General work-</w:t>
      </w:r>
      <w:r w:rsidRPr="004353F9">
        <w:rPr>
          <w:rFonts w:asciiTheme="minorHAnsi" w:hAnsiTheme="minorHAnsi" w:cstheme="minorHAnsi"/>
          <w:b w:val="0"/>
          <w:bCs w:val="0"/>
          <w:sz w:val="24"/>
          <w:szCs w:val="24"/>
        </w:rPr>
        <w:t>related information</w:t>
      </w:r>
      <w:r w:rsidRPr="0038198C">
        <w:rPr>
          <w:rFonts w:asciiTheme="minorHAnsi" w:hAnsiTheme="minorHAnsi" w:cstheme="minorHAnsi"/>
          <w:sz w:val="24"/>
          <w:szCs w:val="24"/>
        </w:rPr>
        <w:t xml:space="preserve"> </w:t>
      </w:r>
    </w:p>
    <w:p w:rsidR="00555B0E" w:rsidRPr="00C65D30" w:rsidRDefault="00555B0E" w:rsidP="00555B0E">
      <w:pPr>
        <w:pStyle w:val="Heading3"/>
        <w:shd w:val="clear" w:color="auto" w:fill="FFFFFF"/>
        <w:spacing w:before="0" w:beforeAutospacing="0" w:after="0" w:afterAutospacing="0" w:line="360" w:lineRule="auto"/>
        <w:jc w:val="both"/>
        <w:rPr>
          <w:rFonts w:asciiTheme="minorHAnsi" w:hAnsiTheme="minorHAnsi" w:cstheme="minorHAnsi"/>
          <w:sz w:val="24"/>
          <w:szCs w:val="24"/>
        </w:rPr>
      </w:pPr>
      <w:r w:rsidRPr="0038198C">
        <w:rPr>
          <w:rFonts w:asciiTheme="minorHAnsi" w:hAnsiTheme="minorHAnsi" w:cstheme="minorHAnsi"/>
          <w:bCs w:val="0"/>
          <w:sz w:val="24"/>
          <w:szCs w:val="24"/>
        </w:rPr>
        <w:t>Ti</w:t>
      </w:r>
      <w:r>
        <w:rPr>
          <w:rFonts w:asciiTheme="minorHAnsi" w:hAnsiTheme="minorHAnsi" w:cstheme="minorHAnsi"/>
          <w:bCs w:val="0"/>
          <w:sz w:val="24"/>
          <w:szCs w:val="24"/>
        </w:rPr>
        <w:t>tle</w:t>
      </w:r>
      <w:r>
        <w:rPr>
          <w:rFonts w:asciiTheme="minorHAnsi" w:hAnsiTheme="minorHAnsi" w:cstheme="minorHAnsi"/>
          <w:sz w:val="24"/>
          <w:szCs w:val="24"/>
        </w:rPr>
        <w:t xml:space="preserve">: </w:t>
      </w:r>
      <w:r w:rsidRPr="004353F9">
        <w:rPr>
          <w:rFonts w:asciiTheme="minorHAnsi" w:hAnsiTheme="minorHAnsi" w:cstheme="minorHAnsi"/>
          <w:b w:val="0"/>
          <w:bCs w:val="0"/>
          <w:sz w:val="24"/>
          <w:szCs w:val="24"/>
        </w:rPr>
        <w:t>Rights and responsibilities for employers and employees, Part 1</w:t>
      </w:r>
      <w:r w:rsidRPr="0038198C">
        <w:rPr>
          <w:rFonts w:asciiTheme="minorHAnsi" w:hAnsiTheme="minorHAnsi" w:cstheme="minorHAnsi"/>
          <w:sz w:val="24"/>
          <w:szCs w:val="24"/>
        </w:rPr>
        <w:t xml:space="preserve"> </w:t>
      </w:r>
    </w:p>
    <w:tbl>
      <w:tblPr>
        <w:tblStyle w:val="TableGrid"/>
        <w:tblW w:w="14960" w:type="dxa"/>
        <w:tblInd w:w="-5" w:type="dxa"/>
        <w:tblLook w:val="04A0" w:firstRow="1" w:lastRow="0" w:firstColumn="1" w:lastColumn="0" w:noHBand="0" w:noVBand="1"/>
      </w:tblPr>
      <w:tblGrid>
        <w:gridCol w:w="1560"/>
        <w:gridCol w:w="2652"/>
        <w:gridCol w:w="1288"/>
        <w:gridCol w:w="2357"/>
        <w:gridCol w:w="2074"/>
        <w:gridCol w:w="3288"/>
        <w:gridCol w:w="1741"/>
      </w:tblGrid>
      <w:tr w:rsidR="00555B0E" w:rsidRPr="00A50539" w:rsidTr="00AF2695">
        <w:tc>
          <w:tcPr>
            <w:tcW w:w="1560" w:type="dxa"/>
          </w:tcPr>
          <w:p w:rsidR="00555B0E" w:rsidRPr="00A50539" w:rsidRDefault="00555B0E" w:rsidP="00AF2695">
            <w:pPr>
              <w:pStyle w:val="ListParagraph"/>
              <w:spacing w:line="360" w:lineRule="auto"/>
              <w:ind w:left="0"/>
              <w:jc w:val="center"/>
              <w:outlineLvl w:val="2"/>
              <w:rPr>
                <w:rFonts w:cstheme="minorHAnsi"/>
                <w:b/>
                <w:bCs/>
                <w:sz w:val="24"/>
                <w:szCs w:val="24"/>
                <w:shd w:val="clear" w:color="auto" w:fill="FFFFFF"/>
              </w:rPr>
            </w:pPr>
            <w:r>
              <w:rPr>
                <w:rFonts w:cstheme="minorHAnsi"/>
                <w:b/>
                <w:bCs/>
                <w:sz w:val="24"/>
                <w:szCs w:val="24"/>
                <w:shd w:val="clear" w:color="auto" w:fill="FFFFFF"/>
              </w:rPr>
              <w:t>Section (Grouped Topics)</w:t>
            </w:r>
          </w:p>
        </w:tc>
        <w:tc>
          <w:tcPr>
            <w:tcW w:w="2652" w:type="dxa"/>
          </w:tcPr>
          <w:p w:rsidR="00555B0E" w:rsidRPr="00A50539" w:rsidRDefault="00555B0E" w:rsidP="00AF2695">
            <w:pPr>
              <w:pStyle w:val="ListParagraph"/>
              <w:spacing w:line="360" w:lineRule="auto"/>
              <w:ind w:left="0"/>
              <w:jc w:val="center"/>
              <w:outlineLvl w:val="2"/>
              <w:rPr>
                <w:rFonts w:cstheme="minorHAnsi"/>
                <w:b/>
                <w:bCs/>
                <w:sz w:val="24"/>
                <w:szCs w:val="24"/>
                <w:shd w:val="clear" w:color="auto" w:fill="FFFFFF"/>
              </w:rPr>
            </w:pPr>
            <w:r w:rsidRPr="00A50539">
              <w:rPr>
                <w:rFonts w:cstheme="minorHAnsi"/>
                <w:b/>
                <w:bCs/>
                <w:sz w:val="24"/>
                <w:szCs w:val="24"/>
                <w:shd w:val="clear" w:color="auto" w:fill="FFFFFF"/>
              </w:rPr>
              <w:t>Learning Outcome</w:t>
            </w:r>
            <w:r>
              <w:rPr>
                <w:rFonts w:cstheme="minorHAnsi"/>
                <w:b/>
                <w:bCs/>
                <w:sz w:val="24"/>
                <w:szCs w:val="24"/>
                <w:shd w:val="clear" w:color="auto" w:fill="FFFFFF"/>
              </w:rPr>
              <w:t>(s)</w:t>
            </w:r>
            <w:r w:rsidRPr="00A50539">
              <w:rPr>
                <w:rFonts w:cstheme="minorHAnsi"/>
                <w:b/>
                <w:bCs/>
                <w:sz w:val="24"/>
                <w:szCs w:val="24"/>
                <w:shd w:val="clear" w:color="auto" w:fill="FFFFFF"/>
              </w:rPr>
              <w:t xml:space="preserve"> (LO)</w:t>
            </w:r>
          </w:p>
        </w:tc>
        <w:tc>
          <w:tcPr>
            <w:tcW w:w="1288" w:type="dxa"/>
          </w:tcPr>
          <w:p w:rsidR="00555B0E" w:rsidRPr="00A50539" w:rsidRDefault="00555B0E" w:rsidP="00AF2695">
            <w:pPr>
              <w:pStyle w:val="ListParagraph"/>
              <w:spacing w:line="360" w:lineRule="auto"/>
              <w:ind w:left="0"/>
              <w:jc w:val="center"/>
              <w:outlineLvl w:val="2"/>
              <w:rPr>
                <w:rFonts w:cstheme="minorHAnsi"/>
                <w:b/>
                <w:bCs/>
                <w:sz w:val="24"/>
                <w:szCs w:val="24"/>
                <w:shd w:val="clear" w:color="auto" w:fill="FFFFFF"/>
              </w:rPr>
            </w:pPr>
            <w:r>
              <w:rPr>
                <w:rFonts w:cstheme="minorHAnsi"/>
                <w:b/>
                <w:bCs/>
                <w:sz w:val="24"/>
                <w:szCs w:val="24"/>
                <w:shd w:val="clear" w:color="auto" w:fill="FFFFFF"/>
              </w:rPr>
              <w:t>Module Title</w:t>
            </w:r>
          </w:p>
        </w:tc>
        <w:tc>
          <w:tcPr>
            <w:tcW w:w="2357" w:type="dxa"/>
          </w:tcPr>
          <w:p w:rsidR="00555B0E" w:rsidRPr="00A50539" w:rsidRDefault="00555B0E" w:rsidP="00AF2695">
            <w:pPr>
              <w:pStyle w:val="ListParagraph"/>
              <w:spacing w:line="360" w:lineRule="auto"/>
              <w:ind w:left="0"/>
              <w:jc w:val="center"/>
              <w:outlineLvl w:val="2"/>
              <w:rPr>
                <w:rFonts w:cstheme="minorHAnsi"/>
                <w:b/>
                <w:bCs/>
                <w:sz w:val="24"/>
                <w:szCs w:val="24"/>
                <w:shd w:val="clear" w:color="auto" w:fill="FFFFFF"/>
              </w:rPr>
            </w:pPr>
            <w:r w:rsidRPr="00A50539">
              <w:rPr>
                <w:rFonts w:cstheme="minorHAnsi"/>
                <w:b/>
                <w:bCs/>
                <w:sz w:val="24"/>
                <w:szCs w:val="24"/>
                <w:shd w:val="clear" w:color="auto" w:fill="FFFFFF"/>
              </w:rPr>
              <w:t>Mode of delivery</w:t>
            </w:r>
          </w:p>
          <w:p w:rsidR="00555B0E" w:rsidRPr="00A50539" w:rsidRDefault="00555B0E" w:rsidP="00AF2695">
            <w:pPr>
              <w:pStyle w:val="ListParagraph"/>
              <w:spacing w:line="360" w:lineRule="auto"/>
              <w:ind w:left="0"/>
              <w:jc w:val="center"/>
              <w:outlineLvl w:val="2"/>
              <w:rPr>
                <w:rFonts w:cstheme="minorHAnsi"/>
                <w:b/>
                <w:bCs/>
                <w:sz w:val="24"/>
                <w:szCs w:val="24"/>
                <w:shd w:val="clear" w:color="auto" w:fill="FFFFFF"/>
              </w:rPr>
            </w:pPr>
          </w:p>
        </w:tc>
        <w:tc>
          <w:tcPr>
            <w:tcW w:w="2074" w:type="dxa"/>
          </w:tcPr>
          <w:p w:rsidR="00555B0E" w:rsidRPr="00A50539" w:rsidRDefault="00555B0E" w:rsidP="00AF2695">
            <w:pPr>
              <w:pStyle w:val="ListParagraph"/>
              <w:spacing w:line="360" w:lineRule="auto"/>
              <w:ind w:left="0"/>
              <w:jc w:val="center"/>
              <w:outlineLvl w:val="2"/>
              <w:rPr>
                <w:rFonts w:cstheme="minorHAnsi"/>
                <w:b/>
                <w:sz w:val="24"/>
                <w:szCs w:val="24"/>
                <w:shd w:val="clear" w:color="auto" w:fill="FFFFFF"/>
              </w:rPr>
            </w:pPr>
            <w:r>
              <w:rPr>
                <w:rFonts w:cstheme="minorHAnsi"/>
                <w:b/>
                <w:sz w:val="24"/>
                <w:szCs w:val="24"/>
                <w:shd w:val="clear" w:color="auto" w:fill="FFFFFF"/>
              </w:rPr>
              <w:t>Teaching and Learning Methodologies</w:t>
            </w:r>
          </w:p>
        </w:tc>
        <w:tc>
          <w:tcPr>
            <w:tcW w:w="3288" w:type="dxa"/>
          </w:tcPr>
          <w:p w:rsidR="00555B0E" w:rsidRPr="00A50539" w:rsidRDefault="00555B0E" w:rsidP="00AF2695">
            <w:pPr>
              <w:pStyle w:val="ListParagraph"/>
              <w:spacing w:line="360" w:lineRule="auto"/>
              <w:ind w:left="0"/>
              <w:jc w:val="center"/>
              <w:outlineLvl w:val="2"/>
              <w:rPr>
                <w:rFonts w:cstheme="minorHAnsi"/>
                <w:b/>
                <w:bCs/>
                <w:sz w:val="24"/>
                <w:szCs w:val="24"/>
                <w:shd w:val="clear" w:color="auto" w:fill="FFFFFF"/>
              </w:rPr>
            </w:pPr>
          </w:p>
          <w:p w:rsidR="00555B0E" w:rsidRDefault="00555B0E" w:rsidP="00AF2695">
            <w:pPr>
              <w:pStyle w:val="ListParagraph"/>
              <w:spacing w:line="360" w:lineRule="auto"/>
              <w:ind w:left="0"/>
              <w:outlineLvl w:val="2"/>
              <w:rPr>
                <w:rFonts w:cstheme="minorHAnsi"/>
                <w:b/>
                <w:sz w:val="24"/>
                <w:szCs w:val="24"/>
                <w:shd w:val="clear" w:color="auto" w:fill="FFFFFF"/>
              </w:rPr>
            </w:pPr>
            <w:r w:rsidRPr="00A50539">
              <w:rPr>
                <w:rFonts w:cstheme="minorHAnsi"/>
                <w:b/>
                <w:bCs/>
                <w:sz w:val="24"/>
                <w:szCs w:val="24"/>
                <w:shd w:val="clear" w:color="auto" w:fill="FFFFFF"/>
              </w:rPr>
              <w:t>Content</w:t>
            </w:r>
          </w:p>
        </w:tc>
        <w:tc>
          <w:tcPr>
            <w:tcW w:w="1741" w:type="dxa"/>
          </w:tcPr>
          <w:p w:rsidR="00555B0E" w:rsidRPr="00A50539" w:rsidRDefault="00555B0E" w:rsidP="00AF2695">
            <w:pPr>
              <w:pStyle w:val="ListParagraph"/>
              <w:spacing w:line="360" w:lineRule="auto"/>
              <w:ind w:left="0"/>
              <w:jc w:val="center"/>
              <w:outlineLvl w:val="2"/>
              <w:rPr>
                <w:rFonts w:cstheme="minorHAnsi"/>
                <w:b/>
                <w:bCs/>
                <w:sz w:val="24"/>
                <w:szCs w:val="24"/>
                <w:shd w:val="clear" w:color="auto" w:fill="FFFFFF"/>
              </w:rPr>
            </w:pPr>
          </w:p>
          <w:p w:rsidR="00555B0E" w:rsidRPr="00A50539" w:rsidRDefault="00555B0E" w:rsidP="00AF2695">
            <w:r w:rsidRPr="00A50539">
              <w:rPr>
                <w:rFonts w:cstheme="minorHAnsi"/>
                <w:b/>
                <w:bCs/>
                <w:sz w:val="24"/>
                <w:szCs w:val="24"/>
                <w:shd w:val="clear" w:color="auto" w:fill="FFFFFF"/>
              </w:rPr>
              <w:t>Digital Tool</w:t>
            </w:r>
          </w:p>
        </w:tc>
      </w:tr>
      <w:tr w:rsidR="00555B0E" w:rsidRPr="00A50539" w:rsidTr="00AF2695">
        <w:tc>
          <w:tcPr>
            <w:tcW w:w="1560" w:type="dxa"/>
          </w:tcPr>
          <w:p w:rsidR="00555B0E" w:rsidRPr="00A50539" w:rsidRDefault="00555B0E" w:rsidP="00AF2695">
            <w:pPr>
              <w:pStyle w:val="ListParagraph"/>
              <w:spacing w:line="360" w:lineRule="auto"/>
              <w:ind w:left="0"/>
              <w:outlineLvl w:val="2"/>
              <w:rPr>
                <w:rFonts w:cstheme="minorHAnsi"/>
                <w:sz w:val="24"/>
                <w:szCs w:val="24"/>
                <w:shd w:val="clear" w:color="auto" w:fill="FFFFFF"/>
              </w:rPr>
            </w:pPr>
            <w:r>
              <w:rPr>
                <w:rFonts w:cstheme="minorHAnsi"/>
                <w:sz w:val="24"/>
                <w:szCs w:val="24"/>
                <w:shd w:val="clear" w:color="auto" w:fill="FFFFFF"/>
              </w:rPr>
              <w:t>General work-related information</w:t>
            </w:r>
          </w:p>
        </w:tc>
        <w:tc>
          <w:tcPr>
            <w:tcW w:w="2652" w:type="dxa"/>
          </w:tcPr>
          <w:p w:rsidR="00555B0E" w:rsidRPr="009C6083" w:rsidRDefault="00555B0E" w:rsidP="00AF2695">
            <w:pPr>
              <w:autoSpaceDE w:val="0"/>
              <w:autoSpaceDN w:val="0"/>
              <w:adjustRightInd w:val="0"/>
              <w:spacing w:after="100" w:afterAutospacing="1"/>
              <w:rPr>
                <w:b/>
                <w:bCs/>
                <w:iCs/>
                <w:lang w:eastAsia="en-IE"/>
              </w:rPr>
            </w:pPr>
            <w:r w:rsidRPr="009C6083">
              <w:rPr>
                <w:b/>
                <w:bCs/>
                <w:iCs/>
                <w:lang w:eastAsia="en-IE"/>
              </w:rPr>
              <w:t>Research the rights and responsibilities of employees and employers in a particular work context, to include health, safety and welfare at work, equality legislation, union representation and regulations relating to pay and confidentiality</w:t>
            </w:r>
          </w:p>
        </w:tc>
        <w:tc>
          <w:tcPr>
            <w:tcW w:w="1288" w:type="dxa"/>
          </w:tcPr>
          <w:p w:rsidR="00555B0E" w:rsidRDefault="00555B0E" w:rsidP="00AF2695">
            <w:pPr>
              <w:pStyle w:val="ListParagraph"/>
              <w:spacing w:line="360" w:lineRule="auto"/>
              <w:ind w:left="0"/>
              <w:jc w:val="both"/>
              <w:outlineLvl w:val="2"/>
              <w:rPr>
                <w:rFonts w:cstheme="minorHAnsi"/>
                <w:sz w:val="24"/>
                <w:szCs w:val="24"/>
                <w:shd w:val="clear" w:color="auto" w:fill="FFFFFF"/>
              </w:rPr>
            </w:pPr>
            <w:r>
              <w:rPr>
                <w:rFonts w:cstheme="minorHAnsi"/>
                <w:sz w:val="24"/>
                <w:szCs w:val="24"/>
                <w:shd w:val="clear" w:color="auto" w:fill="FFFFFF"/>
              </w:rPr>
              <w:t>Work Experience</w:t>
            </w:r>
          </w:p>
          <w:p w:rsidR="00555B0E" w:rsidRPr="00423361" w:rsidRDefault="00555B0E" w:rsidP="00AF2695">
            <w:pPr>
              <w:pStyle w:val="ListParagraph"/>
              <w:spacing w:line="360" w:lineRule="auto"/>
              <w:ind w:left="0"/>
              <w:jc w:val="both"/>
              <w:outlineLvl w:val="2"/>
              <w:rPr>
                <w:rFonts w:cstheme="minorHAnsi"/>
                <w:sz w:val="24"/>
                <w:szCs w:val="24"/>
                <w:shd w:val="clear" w:color="auto" w:fill="FFFFFF"/>
              </w:rPr>
            </w:pPr>
            <w:r w:rsidRPr="00423361">
              <w:rPr>
                <w:sz w:val="24"/>
                <w:szCs w:val="24"/>
              </w:rPr>
              <w:t>6N1946</w:t>
            </w:r>
          </w:p>
        </w:tc>
        <w:tc>
          <w:tcPr>
            <w:tcW w:w="2357" w:type="dxa"/>
          </w:tcPr>
          <w:p w:rsidR="00555B0E" w:rsidRDefault="00555B0E" w:rsidP="00AF2695">
            <w:pPr>
              <w:pStyle w:val="ListParagraph"/>
              <w:spacing w:line="360" w:lineRule="auto"/>
              <w:ind w:left="0"/>
              <w:outlineLvl w:val="2"/>
              <w:rPr>
                <w:rFonts w:cstheme="minorHAnsi"/>
                <w:sz w:val="24"/>
                <w:szCs w:val="24"/>
                <w:shd w:val="clear" w:color="auto" w:fill="FFFFFF"/>
              </w:rPr>
            </w:pPr>
            <w:r>
              <w:rPr>
                <w:rFonts w:cstheme="minorHAnsi"/>
                <w:sz w:val="24"/>
                <w:szCs w:val="24"/>
                <w:shd w:val="clear" w:color="auto" w:fill="FFFFFF"/>
              </w:rPr>
              <w:t>Online via the eLearning platform</w:t>
            </w:r>
            <w:r w:rsidRPr="00A50539">
              <w:rPr>
                <w:rFonts w:cstheme="minorHAnsi"/>
                <w:sz w:val="24"/>
                <w:szCs w:val="24"/>
                <w:shd w:val="clear" w:color="auto" w:fill="FFFFFF"/>
              </w:rPr>
              <w:t xml:space="preserve"> (e.g. Moodle)</w:t>
            </w:r>
          </w:p>
          <w:p w:rsidR="00555B0E" w:rsidRPr="00A50539" w:rsidRDefault="00555B0E" w:rsidP="00AF2695">
            <w:pPr>
              <w:pStyle w:val="ListParagraph"/>
              <w:spacing w:line="360" w:lineRule="auto"/>
              <w:ind w:left="0"/>
              <w:outlineLvl w:val="2"/>
              <w:rPr>
                <w:rFonts w:cstheme="minorHAnsi"/>
                <w:sz w:val="24"/>
                <w:szCs w:val="24"/>
                <w:shd w:val="clear" w:color="auto" w:fill="FFFFFF"/>
              </w:rPr>
            </w:pPr>
            <w:r>
              <w:rPr>
                <w:rFonts w:cstheme="minorHAnsi"/>
                <w:sz w:val="24"/>
                <w:szCs w:val="24"/>
                <w:shd w:val="clear" w:color="auto" w:fill="FFFFFF"/>
              </w:rPr>
              <w:t>(Asynchronous)</w:t>
            </w:r>
          </w:p>
        </w:tc>
        <w:tc>
          <w:tcPr>
            <w:tcW w:w="2074" w:type="dxa"/>
          </w:tcPr>
          <w:p w:rsidR="00555B0E" w:rsidRPr="00A50539" w:rsidRDefault="00555B0E" w:rsidP="00AF2695">
            <w:pPr>
              <w:pStyle w:val="ListParagraph"/>
              <w:spacing w:line="360" w:lineRule="auto"/>
              <w:ind w:left="0"/>
              <w:jc w:val="both"/>
              <w:outlineLvl w:val="2"/>
              <w:rPr>
                <w:rFonts w:cstheme="minorHAnsi"/>
                <w:sz w:val="24"/>
                <w:szCs w:val="24"/>
                <w:shd w:val="clear" w:color="auto" w:fill="FFFFFF"/>
              </w:rPr>
            </w:pPr>
            <w:r>
              <w:rPr>
                <w:rFonts w:cstheme="minorHAnsi"/>
                <w:sz w:val="24"/>
                <w:szCs w:val="24"/>
                <w:shd w:val="clear" w:color="auto" w:fill="FFFFFF"/>
              </w:rPr>
              <w:t>Independent</w:t>
            </w:r>
            <w:r w:rsidRPr="00A50539">
              <w:rPr>
                <w:rFonts w:cstheme="minorHAnsi"/>
                <w:sz w:val="24"/>
                <w:szCs w:val="24"/>
                <w:shd w:val="clear" w:color="auto" w:fill="FFFFFF"/>
              </w:rPr>
              <w:t xml:space="preserve"> learning </w:t>
            </w:r>
          </w:p>
          <w:p w:rsidR="00555B0E" w:rsidRPr="00A50539" w:rsidRDefault="00555B0E" w:rsidP="00AF2695">
            <w:pPr>
              <w:pStyle w:val="ListParagraph"/>
              <w:spacing w:line="360" w:lineRule="auto"/>
              <w:ind w:left="0"/>
              <w:jc w:val="both"/>
              <w:outlineLvl w:val="2"/>
              <w:rPr>
                <w:rFonts w:cstheme="minorHAnsi"/>
                <w:sz w:val="24"/>
                <w:szCs w:val="24"/>
                <w:shd w:val="clear" w:color="auto" w:fill="FFFFFF"/>
              </w:rPr>
            </w:pPr>
          </w:p>
        </w:tc>
        <w:tc>
          <w:tcPr>
            <w:tcW w:w="3288" w:type="dxa"/>
          </w:tcPr>
          <w:p w:rsidR="00555B0E" w:rsidRPr="00A50539" w:rsidRDefault="00555B0E" w:rsidP="00AF2695">
            <w:pPr>
              <w:rPr>
                <w:rFonts w:cstheme="minorHAnsi"/>
              </w:rPr>
            </w:pPr>
            <w:r w:rsidRPr="00A50539">
              <w:rPr>
                <w:rFonts w:cstheme="minorHAnsi"/>
                <w:b/>
                <w:bCs/>
                <w:lang w:val="en-IE"/>
              </w:rPr>
              <w:t xml:space="preserve">Content: </w:t>
            </w:r>
            <w:r w:rsidRPr="00AD3261">
              <w:rPr>
                <w:rFonts w:cstheme="minorHAnsi"/>
                <w:lang w:val="en-IE"/>
              </w:rPr>
              <w:t>Read a</w:t>
            </w:r>
            <w:r>
              <w:rPr>
                <w:rFonts w:cstheme="minorHAnsi"/>
                <w:b/>
                <w:bCs/>
                <w:lang w:val="en-IE"/>
              </w:rPr>
              <w:t xml:space="preserve"> </w:t>
            </w:r>
            <w:r w:rsidRPr="00A50539">
              <w:rPr>
                <w:rFonts w:cstheme="minorHAnsi"/>
                <w:lang w:val="en-IE"/>
              </w:rPr>
              <w:t>Case Study – Sam O Donovan</w:t>
            </w:r>
            <w:r>
              <w:rPr>
                <w:rFonts w:cstheme="minorHAnsi"/>
                <w:lang w:val="en-IE"/>
              </w:rPr>
              <w:t xml:space="preserve"> - </w:t>
            </w:r>
            <w:r w:rsidRPr="00A50539">
              <w:rPr>
                <w:rFonts w:cstheme="minorHAnsi"/>
                <w:lang w:val="en-US"/>
              </w:rPr>
              <w:t>Health, safety and welfare at work act: referring to the Equality legislation: the nine grounds as referenced in the equality legislation</w:t>
            </w:r>
          </w:p>
          <w:p w:rsidR="00555B0E" w:rsidRPr="00A50539" w:rsidRDefault="00555B0E" w:rsidP="00AF2695">
            <w:pPr>
              <w:rPr>
                <w:rFonts w:cstheme="minorHAnsi"/>
                <w:b/>
                <w:bCs/>
                <w:lang w:val="en-IE"/>
              </w:rPr>
            </w:pPr>
          </w:p>
          <w:p w:rsidR="00555B0E" w:rsidRPr="00A50539" w:rsidRDefault="00555B0E" w:rsidP="00AF2695">
            <w:pPr>
              <w:rPr>
                <w:rFonts w:cstheme="minorHAnsi"/>
              </w:rPr>
            </w:pPr>
            <w:r w:rsidRPr="00A50539">
              <w:rPr>
                <w:rFonts w:cstheme="minorHAnsi"/>
                <w:b/>
                <w:bCs/>
                <w:lang w:val="en-IE"/>
              </w:rPr>
              <w:t xml:space="preserve">Guidance: </w:t>
            </w:r>
            <w:r w:rsidRPr="00A50539">
              <w:rPr>
                <w:rFonts w:cstheme="minorHAnsi"/>
                <w:lang w:val="en-IE"/>
              </w:rPr>
              <w:t xml:space="preserve">Written Instructions </w:t>
            </w:r>
          </w:p>
          <w:p w:rsidR="00555B0E" w:rsidRPr="00A50539" w:rsidRDefault="00555B0E" w:rsidP="00AF2695">
            <w:pPr>
              <w:rPr>
                <w:rFonts w:cstheme="minorHAnsi"/>
                <w:b/>
                <w:bCs/>
                <w:lang w:val="en-IE"/>
              </w:rPr>
            </w:pPr>
          </w:p>
          <w:p w:rsidR="00555B0E" w:rsidRPr="00A50539" w:rsidRDefault="00555B0E" w:rsidP="00AF2695">
            <w:pPr>
              <w:rPr>
                <w:rFonts w:cstheme="minorHAnsi"/>
                <w:b/>
                <w:bCs/>
                <w:lang w:val="en-IE"/>
              </w:rPr>
            </w:pPr>
            <w:r w:rsidRPr="00A50539">
              <w:rPr>
                <w:rFonts w:cstheme="minorHAnsi"/>
                <w:b/>
                <w:bCs/>
                <w:lang w:val="en-IE"/>
              </w:rPr>
              <w:t xml:space="preserve">Support: </w:t>
            </w:r>
            <w:r w:rsidRPr="00A50539">
              <w:rPr>
                <w:rFonts w:cstheme="minorHAnsi"/>
                <w:lang w:val="en-IE"/>
              </w:rPr>
              <w:t>Discussion/Q&amp;A</w:t>
            </w:r>
          </w:p>
          <w:p w:rsidR="00555B0E" w:rsidRDefault="00555B0E" w:rsidP="00AF2695">
            <w:pPr>
              <w:pStyle w:val="ListParagraph"/>
              <w:spacing w:line="360" w:lineRule="auto"/>
              <w:ind w:left="0"/>
              <w:jc w:val="both"/>
              <w:outlineLvl w:val="2"/>
              <w:rPr>
                <w:rFonts w:cstheme="minorHAnsi"/>
                <w:sz w:val="24"/>
                <w:szCs w:val="24"/>
                <w:shd w:val="clear" w:color="auto" w:fill="FFFFFF"/>
              </w:rPr>
            </w:pPr>
          </w:p>
        </w:tc>
        <w:tc>
          <w:tcPr>
            <w:tcW w:w="1741" w:type="dxa"/>
          </w:tcPr>
          <w:p w:rsidR="00555B0E" w:rsidRPr="00A50539" w:rsidRDefault="00555B0E" w:rsidP="00AF2695">
            <w:pPr>
              <w:rPr>
                <w:rFonts w:cstheme="minorHAnsi"/>
                <w:lang w:val="en-IE"/>
              </w:rPr>
            </w:pPr>
            <w:r w:rsidRPr="00A50539">
              <w:rPr>
                <w:rFonts w:cstheme="minorHAnsi"/>
                <w:b/>
                <w:bCs/>
                <w:lang w:val="en-IE"/>
              </w:rPr>
              <w:t>Action: Interactive Presentation</w:t>
            </w:r>
            <w:r w:rsidRPr="00A50539">
              <w:rPr>
                <w:rFonts w:cstheme="minorHAnsi"/>
                <w:lang w:val="en-IE"/>
              </w:rPr>
              <w:t xml:space="preserve"> </w:t>
            </w:r>
          </w:p>
          <w:p w:rsidR="00555B0E" w:rsidRPr="00A50539" w:rsidRDefault="00555B0E" w:rsidP="00AF2695">
            <w:pPr>
              <w:rPr>
                <w:rFonts w:cstheme="minorHAnsi"/>
              </w:rPr>
            </w:pPr>
            <w:r w:rsidRPr="00A50539">
              <w:rPr>
                <w:rFonts w:cstheme="minorHAnsi"/>
                <w:lang w:val="en-IE"/>
              </w:rPr>
              <w:t xml:space="preserve">(e.g. digital Tool is Nearpod) </w:t>
            </w:r>
          </w:p>
          <w:p w:rsidR="00555B0E" w:rsidRPr="00A50539" w:rsidRDefault="00555B0E" w:rsidP="00AF2695">
            <w:pPr>
              <w:rPr>
                <w:rFonts w:cstheme="minorHAnsi"/>
                <w:b/>
                <w:bCs/>
                <w:lang w:val="en-IE"/>
              </w:rPr>
            </w:pPr>
          </w:p>
          <w:p w:rsidR="00555B0E" w:rsidRPr="00A50539" w:rsidRDefault="00555B0E" w:rsidP="00AF2695">
            <w:pPr>
              <w:rPr>
                <w:rFonts w:cstheme="minorHAnsi"/>
                <w:b/>
                <w:bCs/>
                <w:lang w:val="en-IE"/>
              </w:rPr>
            </w:pPr>
            <w:r w:rsidRPr="00A50539">
              <w:rPr>
                <w:rFonts w:cstheme="minorHAnsi"/>
                <w:b/>
                <w:bCs/>
                <w:lang w:val="en-IE"/>
              </w:rPr>
              <w:t>Support: Forum</w:t>
            </w:r>
            <w:r>
              <w:rPr>
                <w:rFonts w:cstheme="minorHAnsi"/>
                <w:b/>
                <w:bCs/>
                <w:lang w:val="en-IE"/>
              </w:rPr>
              <w:t>:</w:t>
            </w:r>
            <w:r w:rsidRPr="00A50539">
              <w:rPr>
                <w:rFonts w:cstheme="minorHAnsi"/>
                <w:b/>
                <w:bCs/>
                <w:lang w:val="en-IE"/>
              </w:rPr>
              <w:t xml:space="preserve"> </w:t>
            </w:r>
          </w:p>
          <w:p w:rsidR="00555B0E" w:rsidRPr="00A50539" w:rsidRDefault="00555B0E" w:rsidP="00AF2695">
            <w:pPr>
              <w:rPr>
                <w:rFonts w:cstheme="minorHAnsi"/>
                <w:lang w:val="en-IE"/>
              </w:rPr>
            </w:pPr>
            <w:r w:rsidRPr="00A50539">
              <w:rPr>
                <w:rFonts w:cstheme="minorHAnsi"/>
                <w:lang w:val="en-IE"/>
              </w:rPr>
              <w:t>Via LMS</w:t>
            </w:r>
          </w:p>
          <w:p w:rsidR="00555B0E" w:rsidRPr="00A50539" w:rsidRDefault="00555B0E" w:rsidP="00AF2695"/>
        </w:tc>
      </w:tr>
      <w:tr w:rsidR="00555B0E" w:rsidRPr="00A50539" w:rsidTr="00AF2695">
        <w:tc>
          <w:tcPr>
            <w:tcW w:w="1560" w:type="dxa"/>
          </w:tcPr>
          <w:p w:rsidR="00555B0E" w:rsidRPr="00A50539" w:rsidRDefault="00555B0E" w:rsidP="00AF2695">
            <w:pPr>
              <w:pStyle w:val="ListParagraph"/>
              <w:spacing w:line="360" w:lineRule="auto"/>
              <w:ind w:left="0"/>
              <w:jc w:val="both"/>
              <w:outlineLvl w:val="2"/>
              <w:rPr>
                <w:rFonts w:cstheme="minorHAnsi"/>
                <w:sz w:val="24"/>
                <w:szCs w:val="24"/>
                <w:shd w:val="clear" w:color="auto" w:fill="FFFFFF"/>
              </w:rPr>
            </w:pPr>
          </w:p>
        </w:tc>
        <w:tc>
          <w:tcPr>
            <w:tcW w:w="2652" w:type="dxa"/>
          </w:tcPr>
          <w:p w:rsidR="00555B0E" w:rsidRPr="00A50539" w:rsidRDefault="00555B0E" w:rsidP="00AF2695">
            <w:pPr>
              <w:pStyle w:val="ListParagraph"/>
              <w:spacing w:line="360" w:lineRule="auto"/>
              <w:ind w:left="0"/>
              <w:jc w:val="both"/>
              <w:outlineLvl w:val="2"/>
              <w:rPr>
                <w:rFonts w:cstheme="minorHAnsi"/>
                <w:sz w:val="24"/>
                <w:szCs w:val="24"/>
                <w:shd w:val="clear" w:color="auto" w:fill="FFFFFF"/>
              </w:rPr>
            </w:pPr>
          </w:p>
        </w:tc>
        <w:tc>
          <w:tcPr>
            <w:tcW w:w="1288" w:type="dxa"/>
          </w:tcPr>
          <w:p w:rsidR="00555B0E" w:rsidRPr="00A50539" w:rsidRDefault="00555B0E" w:rsidP="00AF2695">
            <w:pPr>
              <w:pStyle w:val="ListParagraph"/>
              <w:spacing w:line="360" w:lineRule="auto"/>
              <w:ind w:left="0"/>
              <w:jc w:val="both"/>
              <w:outlineLvl w:val="2"/>
              <w:rPr>
                <w:rFonts w:cstheme="minorHAnsi"/>
                <w:sz w:val="24"/>
                <w:szCs w:val="24"/>
                <w:shd w:val="clear" w:color="auto" w:fill="FFFFFF"/>
              </w:rPr>
            </w:pPr>
          </w:p>
        </w:tc>
        <w:tc>
          <w:tcPr>
            <w:tcW w:w="2357" w:type="dxa"/>
          </w:tcPr>
          <w:p w:rsidR="00555B0E" w:rsidRDefault="00555B0E" w:rsidP="00AF2695">
            <w:pPr>
              <w:pStyle w:val="ListParagraph"/>
              <w:spacing w:line="360" w:lineRule="auto"/>
              <w:ind w:left="0"/>
              <w:outlineLvl w:val="2"/>
              <w:rPr>
                <w:rFonts w:cstheme="minorHAnsi"/>
                <w:sz w:val="24"/>
                <w:szCs w:val="24"/>
                <w:shd w:val="clear" w:color="auto" w:fill="FFFFFF"/>
              </w:rPr>
            </w:pPr>
            <w:r w:rsidRPr="0038198C">
              <w:rPr>
                <w:rFonts w:cstheme="minorHAnsi"/>
                <w:sz w:val="24"/>
                <w:szCs w:val="24"/>
                <w:shd w:val="clear" w:color="auto" w:fill="FFFFFF"/>
              </w:rPr>
              <w:t>Online via the eLearning platform</w:t>
            </w:r>
          </w:p>
          <w:p w:rsidR="00555B0E" w:rsidRPr="00A50539" w:rsidRDefault="00555B0E" w:rsidP="00AF2695">
            <w:pPr>
              <w:pStyle w:val="ListParagraph"/>
              <w:spacing w:line="360" w:lineRule="auto"/>
              <w:ind w:left="0"/>
              <w:outlineLvl w:val="2"/>
              <w:rPr>
                <w:rFonts w:cstheme="minorHAnsi"/>
                <w:sz w:val="24"/>
                <w:szCs w:val="24"/>
                <w:shd w:val="clear" w:color="auto" w:fill="FFFFFF"/>
              </w:rPr>
            </w:pPr>
            <w:r>
              <w:rPr>
                <w:rFonts w:cstheme="minorHAnsi"/>
                <w:sz w:val="24"/>
                <w:szCs w:val="24"/>
                <w:shd w:val="clear" w:color="auto" w:fill="FFFFFF"/>
              </w:rPr>
              <w:t>(Asynchronous)</w:t>
            </w:r>
          </w:p>
        </w:tc>
        <w:tc>
          <w:tcPr>
            <w:tcW w:w="2074" w:type="dxa"/>
          </w:tcPr>
          <w:p w:rsidR="00555B0E" w:rsidRPr="00A50539" w:rsidRDefault="00555B0E" w:rsidP="00AF2695">
            <w:pPr>
              <w:pStyle w:val="ListParagraph"/>
              <w:spacing w:line="360" w:lineRule="auto"/>
              <w:ind w:left="0"/>
              <w:jc w:val="both"/>
              <w:outlineLvl w:val="2"/>
              <w:rPr>
                <w:rFonts w:cstheme="minorHAnsi"/>
                <w:sz w:val="24"/>
                <w:szCs w:val="24"/>
                <w:shd w:val="clear" w:color="auto" w:fill="FFFFFF"/>
              </w:rPr>
            </w:pPr>
            <w:r>
              <w:rPr>
                <w:rFonts w:cstheme="minorHAnsi"/>
                <w:shd w:val="clear" w:color="auto" w:fill="FFFFFF"/>
              </w:rPr>
              <w:t xml:space="preserve">Collaborative </w:t>
            </w:r>
            <w:r w:rsidRPr="00A50539">
              <w:rPr>
                <w:rFonts w:cstheme="minorHAnsi"/>
                <w:shd w:val="clear" w:color="auto" w:fill="FFFFFF"/>
              </w:rPr>
              <w:t>Learning</w:t>
            </w:r>
          </w:p>
        </w:tc>
        <w:tc>
          <w:tcPr>
            <w:tcW w:w="3288" w:type="dxa"/>
          </w:tcPr>
          <w:p w:rsidR="00555B0E" w:rsidRDefault="00555B0E" w:rsidP="00AF2695">
            <w:pPr>
              <w:rPr>
                <w:rFonts w:cstheme="minorHAnsi"/>
                <w:lang w:val="en-US"/>
              </w:rPr>
            </w:pPr>
            <w:r w:rsidRPr="00A50539">
              <w:rPr>
                <w:rFonts w:cstheme="minorHAnsi"/>
                <w:b/>
                <w:bCs/>
                <w:lang w:val="en-IE"/>
              </w:rPr>
              <w:t xml:space="preserve">Content: </w:t>
            </w:r>
            <w:r w:rsidRPr="00A50539">
              <w:rPr>
                <w:rFonts w:cstheme="minorHAnsi"/>
                <w:lang w:val="en-US"/>
              </w:rPr>
              <w:t>Roles and responsibilities, with reference to confidentiality: GDPR</w:t>
            </w:r>
            <w:r>
              <w:rPr>
                <w:rFonts w:cstheme="minorHAnsi"/>
                <w:lang w:val="en-US"/>
              </w:rPr>
              <w:t xml:space="preserve">. </w:t>
            </w:r>
            <w:r w:rsidRPr="00A50539">
              <w:rPr>
                <w:rFonts w:cstheme="minorHAnsi"/>
                <w:lang w:val="en-IE"/>
              </w:rPr>
              <w:t>Reading with reference to links.</w:t>
            </w:r>
          </w:p>
          <w:p w:rsidR="00555B0E" w:rsidRPr="00A50539" w:rsidRDefault="00555B0E" w:rsidP="00AF2695">
            <w:pPr>
              <w:rPr>
                <w:rFonts w:cstheme="minorHAnsi"/>
                <w:lang w:val="en-IE"/>
              </w:rPr>
            </w:pPr>
          </w:p>
          <w:p w:rsidR="00555B0E" w:rsidRPr="00A50539" w:rsidRDefault="00555B0E" w:rsidP="00AF2695">
            <w:pPr>
              <w:rPr>
                <w:rFonts w:cstheme="minorHAnsi"/>
                <w:lang w:val="en-IE"/>
              </w:rPr>
            </w:pPr>
            <w:r w:rsidRPr="00A50539">
              <w:rPr>
                <w:rFonts w:cstheme="minorHAnsi"/>
                <w:b/>
                <w:bCs/>
                <w:lang w:val="en-IE"/>
              </w:rPr>
              <w:t xml:space="preserve">Guidance: </w:t>
            </w:r>
            <w:r w:rsidRPr="00A50539">
              <w:rPr>
                <w:rFonts w:cstheme="minorHAnsi"/>
                <w:lang w:val="en-IE"/>
              </w:rPr>
              <w:t>Written Instructions to work in groups of 4 (or 3), research and write a short synopsis and reflection to discuss in next VC</w:t>
            </w:r>
          </w:p>
          <w:p w:rsidR="00555B0E" w:rsidRPr="00A50539" w:rsidRDefault="00555B0E" w:rsidP="00AF2695">
            <w:pPr>
              <w:rPr>
                <w:rFonts w:cstheme="minorHAnsi"/>
                <w:b/>
                <w:bCs/>
                <w:lang w:val="en-IE"/>
              </w:rPr>
            </w:pPr>
          </w:p>
          <w:p w:rsidR="00555B0E" w:rsidRPr="00A50539" w:rsidRDefault="00555B0E" w:rsidP="00AF2695">
            <w:pPr>
              <w:pStyle w:val="ListParagraph"/>
              <w:spacing w:line="360" w:lineRule="auto"/>
              <w:ind w:left="0"/>
              <w:jc w:val="both"/>
              <w:outlineLvl w:val="2"/>
              <w:rPr>
                <w:rFonts w:cstheme="minorHAnsi"/>
                <w:sz w:val="24"/>
                <w:szCs w:val="24"/>
                <w:shd w:val="clear" w:color="auto" w:fill="FFFFFF"/>
              </w:rPr>
            </w:pPr>
            <w:r w:rsidRPr="00A50539">
              <w:rPr>
                <w:rFonts w:cstheme="minorHAnsi"/>
                <w:b/>
                <w:bCs/>
                <w:lang w:val="en-IE"/>
              </w:rPr>
              <w:lastRenderedPageBreak/>
              <w:t xml:space="preserve">Support: </w:t>
            </w:r>
            <w:r w:rsidRPr="00A50539">
              <w:rPr>
                <w:rFonts w:cstheme="minorHAnsi"/>
                <w:lang w:val="en-IE"/>
              </w:rPr>
              <w:t>Discussion/Q&amp;A</w:t>
            </w:r>
          </w:p>
        </w:tc>
        <w:tc>
          <w:tcPr>
            <w:tcW w:w="1741" w:type="dxa"/>
          </w:tcPr>
          <w:p w:rsidR="00555B0E" w:rsidRPr="00A50539" w:rsidRDefault="00555B0E" w:rsidP="00AF2695">
            <w:pPr>
              <w:rPr>
                <w:rFonts w:cstheme="minorHAnsi"/>
                <w:b/>
                <w:bCs/>
                <w:lang w:val="en-IE"/>
              </w:rPr>
            </w:pPr>
            <w:r w:rsidRPr="00A50539">
              <w:rPr>
                <w:rFonts w:cstheme="minorHAnsi"/>
                <w:b/>
                <w:bCs/>
                <w:lang w:val="en-IE"/>
              </w:rPr>
              <w:lastRenderedPageBreak/>
              <w:t xml:space="preserve">Action: Screencast </w:t>
            </w:r>
          </w:p>
          <w:p w:rsidR="00555B0E" w:rsidRPr="00A50539" w:rsidRDefault="00555B0E" w:rsidP="00AF2695">
            <w:pPr>
              <w:rPr>
                <w:rFonts w:cstheme="minorHAnsi"/>
              </w:rPr>
            </w:pPr>
            <w:r w:rsidRPr="00A50539">
              <w:rPr>
                <w:rFonts w:cstheme="minorHAnsi"/>
                <w:lang w:val="en-IE"/>
              </w:rPr>
              <w:t>(e.g. digital tool is screencast-o-matic)</w:t>
            </w:r>
          </w:p>
          <w:p w:rsidR="00555B0E" w:rsidRPr="009C6083" w:rsidRDefault="00555B0E" w:rsidP="00AF2695">
            <w:pPr>
              <w:rPr>
                <w:rFonts w:cstheme="minorHAnsi"/>
              </w:rPr>
            </w:pPr>
            <w:r w:rsidRPr="00A50539">
              <w:rPr>
                <w:rFonts w:cstheme="minorHAnsi"/>
                <w:lang w:val="en-IE"/>
              </w:rPr>
              <w:t xml:space="preserve">. </w:t>
            </w:r>
          </w:p>
          <w:p w:rsidR="00555B0E" w:rsidRPr="00A50539" w:rsidRDefault="00555B0E" w:rsidP="00AF2695">
            <w:pPr>
              <w:rPr>
                <w:rFonts w:cstheme="minorHAnsi"/>
                <w:b/>
                <w:bCs/>
                <w:lang w:val="en-IE"/>
              </w:rPr>
            </w:pPr>
          </w:p>
          <w:p w:rsidR="00555B0E" w:rsidRPr="00A50539" w:rsidRDefault="00555B0E" w:rsidP="00AF2695">
            <w:pPr>
              <w:rPr>
                <w:rFonts w:cstheme="minorHAnsi"/>
                <w:lang w:val="en-IE"/>
              </w:rPr>
            </w:pPr>
            <w:r w:rsidRPr="00A50539">
              <w:rPr>
                <w:rFonts w:cstheme="minorHAnsi"/>
                <w:b/>
                <w:bCs/>
                <w:lang w:val="en-IE"/>
              </w:rPr>
              <w:t>Support: Forum</w:t>
            </w:r>
            <w:r>
              <w:rPr>
                <w:rFonts w:cstheme="minorHAnsi"/>
                <w:b/>
                <w:bCs/>
                <w:lang w:val="en-IE"/>
              </w:rPr>
              <w:t>:</w:t>
            </w:r>
            <w:r w:rsidRPr="00A50539">
              <w:rPr>
                <w:rFonts w:cstheme="minorHAnsi"/>
                <w:b/>
                <w:bCs/>
                <w:lang w:val="en-IE"/>
              </w:rPr>
              <w:t xml:space="preserve"> </w:t>
            </w:r>
            <w:r w:rsidRPr="00A50539">
              <w:rPr>
                <w:rFonts w:cstheme="minorHAnsi"/>
                <w:lang w:val="en-IE"/>
              </w:rPr>
              <w:t>Via LMS</w:t>
            </w:r>
          </w:p>
          <w:p w:rsidR="00555B0E" w:rsidRPr="00A50539" w:rsidRDefault="00555B0E" w:rsidP="00AF2695"/>
        </w:tc>
      </w:tr>
      <w:tr w:rsidR="00555B0E" w:rsidRPr="00A50539" w:rsidTr="00AF2695">
        <w:tc>
          <w:tcPr>
            <w:tcW w:w="1560" w:type="dxa"/>
          </w:tcPr>
          <w:p w:rsidR="00555B0E" w:rsidRPr="00A50539" w:rsidRDefault="00555B0E" w:rsidP="00AF2695">
            <w:pPr>
              <w:pStyle w:val="ListParagraph"/>
              <w:spacing w:line="360" w:lineRule="auto"/>
              <w:ind w:left="0"/>
              <w:jc w:val="both"/>
              <w:outlineLvl w:val="2"/>
              <w:rPr>
                <w:rFonts w:cstheme="minorHAnsi"/>
                <w:sz w:val="24"/>
                <w:szCs w:val="24"/>
                <w:shd w:val="clear" w:color="auto" w:fill="FFFFFF"/>
              </w:rPr>
            </w:pPr>
          </w:p>
        </w:tc>
        <w:tc>
          <w:tcPr>
            <w:tcW w:w="2652" w:type="dxa"/>
          </w:tcPr>
          <w:p w:rsidR="00555B0E" w:rsidRPr="00A50539" w:rsidRDefault="00555B0E" w:rsidP="00AF2695">
            <w:pPr>
              <w:pStyle w:val="ListParagraph"/>
              <w:spacing w:line="360" w:lineRule="auto"/>
              <w:ind w:left="0"/>
              <w:jc w:val="both"/>
              <w:outlineLvl w:val="2"/>
              <w:rPr>
                <w:rFonts w:cstheme="minorHAnsi"/>
                <w:sz w:val="24"/>
                <w:szCs w:val="24"/>
                <w:shd w:val="clear" w:color="auto" w:fill="FFFFFF"/>
              </w:rPr>
            </w:pPr>
          </w:p>
        </w:tc>
        <w:tc>
          <w:tcPr>
            <w:tcW w:w="1288" w:type="dxa"/>
          </w:tcPr>
          <w:p w:rsidR="00555B0E" w:rsidRPr="00A50539" w:rsidRDefault="00555B0E" w:rsidP="00AF2695">
            <w:pPr>
              <w:pStyle w:val="ListParagraph"/>
              <w:spacing w:line="360" w:lineRule="auto"/>
              <w:ind w:left="0"/>
              <w:jc w:val="both"/>
              <w:outlineLvl w:val="2"/>
              <w:rPr>
                <w:rFonts w:cstheme="minorHAnsi"/>
                <w:sz w:val="24"/>
                <w:szCs w:val="24"/>
                <w:shd w:val="clear" w:color="auto" w:fill="FFFFFF"/>
              </w:rPr>
            </w:pPr>
          </w:p>
        </w:tc>
        <w:tc>
          <w:tcPr>
            <w:tcW w:w="2357" w:type="dxa"/>
          </w:tcPr>
          <w:p w:rsidR="00555B0E" w:rsidRDefault="00555B0E" w:rsidP="00AF2695">
            <w:pPr>
              <w:pStyle w:val="ListParagraph"/>
              <w:spacing w:line="360" w:lineRule="auto"/>
              <w:ind w:left="0"/>
              <w:outlineLvl w:val="2"/>
              <w:rPr>
                <w:rFonts w:cstheme="minorHAnsi"/>
                <w:sz w:val="24"/>
                <w:szCs w:val="24"/>
                <w:shd w:val="clear" w:color="auto" w:fill="FFFFFF"/>
              </w:rPr>
            </w:pPr>
            <w:r w:rsidRPr="00A50539">
              <w:rPr>
                <w:rFonts w:cstheme="minorHAnsi"/>
                <w:sz w:val="24"/>
                <w:szCs w:val="24"/>
                <w:shd w:val="clear" w:color="auto" w:fill="FFFFFF"/>
              </w:rPr>
              <w:t>Virtual Classroom</w:t>
            </w:r>
          </w:p>
          <w:p w:rsidR="00555B0E" w:rsidRPr="00A50539" w:rsidRDefault="00555B0E" w:rsidP="00AF2695">
            <w:pPr>
              <w:pStyle w:val="ListParagraph"/>
              <w:spacing w:line="360" w:lineRule="auto"/>
              <w:ind w:left="0"/>
              <w:outlineLvl w:val="2"/>
              <w:rPr>
                <w:rFonts w:cstheme="minorHAnsi"/>
                <w:sz w:val="24"/>
                <w:szCs w:val="24"/>
                <w:shd w:val="clear" w:color="auto" w:fill="FFFFFF"/>
              </w:rPr>
            </w:pPr>
            <w:r>
              <w:rPr>
                <w:rFonts w:cstheme="minorHAnsi"/>
                <w:sz w:val="24"/>
                <w:szCs w:val="24"/>
                <w:shd w:val="clear" w:color="auto" w:fill="FFFFFF"/>
              </w:rPr>
              <w:t>(Synchronous)</w:t>
            </w:r>
          </w:p>
        </w:tc>
        <w:tc>
          <w:tcPr>
            <w:tcW w:w="2074" w:type="dxa"/>
          </w:tcPr>
          <w:p w:rsidR="00555B0E" w:rsidRPr="00A50539" w:rsidRDefault="00555B0E" w:rsidP="00AF2695">
            <w:pPr>
              <w:pStyle w:val="ListParagraph"/>
              <w:spacing w:line="360" w:lineRule="auto"/>
              <w:ind w:left="0"/>
              <w:jc w:val="both"/>
              <w:outlineLvl w:val="2"/>
              <w:rPr>
                <w:rFonts w:cstheme="minorHAnsi"/>
                <w:sz w:val="24"/>
                <w:szCs w:val="24"/>
                <w:shd w:val="clear" w:color="auto" w:fill="FFFFFF"/>
              </w:rPr>
            </w:pPr>
            <w:r w:rsidRPr="00A50539">
              <w:rPr>
                <w:rFonts w:cstheme="minorHAnsi"/>
                <w:sz w:val="24"/>
                <w:szCs w:val="24"/>
                <w:shd w:val="clear" w:color="auto" w:fill="FFFFFF"/>
              </w:rPr>
              <w:t xml:space="preserve">Online class </w:t>
            </w:r>
          </w:p>
        </w:tc>
        <w:tc>
          <w:tcPr>
            <w:tcW w:w="3288" w:type="dxa"/>
          </w:tcPr>
          <w:p w:rsidR="00555B0E" w:rsidRPr="00A50539" w:rsidRDefault="00555B0E" w:rsidP="00AF2695">
            <w:pPr>
              <w:rPr>
                <w:rFonts w:cstheme="minorHAnsi"/>
                <w:lang w:val="en-IE"/>
              </w:rPr>
            </w:pPr>
            <w:r w:rsidRPr="00A50539">
              <w:rPr>
                <w:rFonts w:cstheme="minorHAnsi"/>
                <w:shd w:val="clear" w:color="auto" w:fill="FFFFFF"/>
              </w:rPr>
              <w:t>Interactive discussion and learners to work to in small groups</w:t>
            </w:r>
            <w:r>
              <w:rPr>
                <w:rFonts w:cstheme="minorHAnsi"/>
                <w:shd w:val="clear" w:color="auto" w:fill="FFFFFF"/>
              </w:rPr>
              <w:t xml:space="preserve">. </w:t>
            </w:r>
            <w:r w:rsidRPr="00A50539">
              <w:rPr>
                <w:rFonts w:cstheme="minorHAnsi"/>
                <w:lang w:val="en-IE"/>
              </w:rPr>
              <w:t>Discuss the Case Study – Sam O Donovan (Health &amp; Safety, GDPR, Equality Act)</w:t>
            </w:r>
          </w:p>
          <w:p w:rsidR="00555B0E" w:rsidRPr="00A50539" w:rsidRDefault="00555B0E" w:rsidP="00AF2695">
            <w:pPr>
              <w:rPr>
                <w:rFonts w:cstheme="minorHAnsi"/>
                <w:shd w:val="clear" w:color="auto" w:fill="FFFFFF"/>
              </w:rPr>
            </w:pPr>
          </w:p>
          <w:p w:rsidR="00555B0E" w:rsidRDefault="00555B0E" w:rsidP="00AF2695">
            <w:pPr>
              <w:rPr>
                <w:rFonts w:cstheme="minorHAnsi"/>
                <w:shd w:val="clear" w:color="auto" w:fill="FFFFFF"/>
              </w:rPr>
            </w:pPr>
            <w:r>
              <w:rPr>
                <w:rFonts w:cstheme="minorHAnsi"/>
                <w:shd w:val="clear" w:color="auto" w:fill="FFFFFF"/>
              </w:rPr>
              <w:t>Introduce trade unions and pay regulations.</w:t>
            </w:r>
          </w:p>
          <w:p w:rsidR="00555B0E" w:rsidRPr="00B20685" w:rsidRDefault="00555B0E" w:rsidP="00AF2695">
            <w:pPr>
              <w:rPr>
                <w:rFonts w:cstheme="minorHAnsi"/>
                <w:shd w:val="clear" w:color="auto" w:fill="FFFFFF"/>
              </w:rPr>
            </w:pPr>
            <w:r>
              <w:rPr>
                <w:rFonts w:cstheme="minorHAnsi"/>
                <w:shd w:val="clear" w:color="auto" w:fill="FFFFFF"/>
              </w:rPr>
              <w:t>Followed up with email (next day)</w:t>
            </w:r>
            <w:r w:rsidRPr="00A50539">
              <w:rPr>
                <w:rFonts w:cstheme="minorHAnsi"/>
                <w:shd w:val="clear" w:color="auto" w:fill="FFFFFF"/>
              </w:rPr>
              <w:t xml:space="preserve"> to learners with additional reading for further understanding of the topic</w:t>
            </w:r>
          </w:p>
        </w:tc>
        <w:tc>
          <w:tcPr>
            <w:tcW w:w="1741" w:type="dxa"/>
          </w:tcPr>
          <w:p w:rsidR="00555B0E" w:rsidRPr="00A50539" w:rsidRDefault="00555B0E" w:rsidP="00AF2695">
            <w:pPr>
              <w:rPr>
                <w:rFonts w:cstheme="minorHAnsi"/>
              </w:rPr>
            </w:pPr>
            <w:r w:rsidRPr="00A50539">
              <w:rPr>
                <w:rFonts w:cstheme="minorHAnsi"/>
                <w:b/>
                <w:bCs/>
              </w:rPr>
              <w:t>Action</w:t>
            </w:r>
            <w:r w:rsidRPr="00A50539">
              <w:rPr>
                <w:rFonts w:cstheme="minorHAnsi"/>
              </w:rPr>
              <w:t xml:space="preserve">: </w:t>
            </w:r>
            <w:r w:rsidRPr="00423361">
              <w:rPr>
                <w:rFonts w:cstheme="minorHAnsi"/>
                <w:b/>
                <w:bCs/>
              </w:rPr>
              <w:t>Adobe Connect</w:t>
            </w:r>
          </w:p>
          <w:p w:rsidR="00555B0E" w:rsidRDefault="00555B0E" w:rsidP="00AF2695">
            <w:pPr>
              <w:rPr>
                <w:rFonts w:cstheme="minorHAnsi"/>
              </w:rPr>
            </w:pPr>
            <w:r w:rsidRPr="00A50539">
              <w:rPr>
                <w:rFonts w:cstheme="minorHAnsi"/>
              </w:rPr>
              <w:t>(e.g. Digital tools polls, break out rooms, chat interaction and Q&amp;A)</w:t>
            </w:r>
          </w:p>
          <w:p w:rsidR="00555B0E" w:rsidRDefault="00555B0E" w:rsidP="00AF2695">
            <w:pPr>
              <w:rPr>
                <w:rFonts w:cstheme="minorHAnsi"/>
              </w:rPr>
            </w:pPr>
          </w:p>
          <w:p w:rsidR="00555B0E" w:rsidRPr="00A50539" w:rsidRDefault="00555B0E" w:rsidP="00AF2695">
            <w:r w:rsidRPr="00A50539">
              <w:rPr>
                <w:rFonts w:cstheme="minorHAnsi"/>
                <w:b/>
                <w:bCs/>
                <w:lang w:val="en-IE"/>
              </w:rPr>
              <w:t>Support:</w:t>
            </w:r>
            <w:r>
              <w:rPr>
                <w:rFonts w:cstheme="minorHAnsi"/>
                <w:b/>
                <w:bCs/>
                <w:lang w:val="en-IE"/>
              </w:rPr>
              <w:t xml:space="preserve"> </w:t>
            </w:r>
            <w:r w:rsidRPr="004353F9">
              <w:rPr>
                <w:rFonts w:cstheme="minorHAnsi"/>
                <w:lang w:val="en-IE"/>
              </w:rPr>
              <w:t>Follow</w:t>
            </w:r>
            <w:r>
              <w:rPr>
                <w:rFonts w:cstheme="minorHAnsi"/>
                <w:lang w:val="en-IE"/>
              </w:rPr>
              <w:t>-</w:t>
            </w:r>
            <w:r w:rsidRPr="004353F9">
              <w:rPr>
                <w:rFonts w:cstheme="minorHAnsi"/>
                <w:lang w:val="en-IE"/>
              </w:rPr>
              <w:t xml:space="preserve"> up email</w:t>
            </w:r>
            <w:r>
              <w:rPr>
                <w:rFonts w:cstheme="minorHAnsi"/>
                <w:b/>
                <w:bCs/>
                <w:lang w:val="en-IE"/>
              </w:rPr>
              <w:t xml:space="preserve"> </w:t>
            </w:r>
          </w:p>
        </w:tc>
      </w:tr>
    </w:tbl>
    <w:p w:rsidR="00555B0E" w:rsidRPr="00241055" w:rsidRDefault="00555B0E" w:rsidP="00555B0E">
      <w:pPr>
        <w:rPr>
          <w:b/>
          <w:lang w:val="en-US"/>
        </w:rPr>
      </w:pPr>
      <w:r w:rsidRPr="00241055">
        <w:rPr>
          <w:b/>
          <w:lang w:val="en-US"/>
        </w:rPr>
        <w:t xml:space="preserve">Table 2: </w:t>
      </w:r>
      <w:r w:rsidRPr="00241055">
        <w:rPr>
          <w:rFonts w:ascii="Segoe UI" w:hAnsi="Segoe UI" w:cs="Segoe UI"/>
          <w:b/>
          <w:color w:val="000000"/>
          <w:sz w:val="21"/>
          <w:szCs w:val="21"/>
        </w:rPr>
        <w:t>Sample approach/digital tools for the delivery of a topic</w:t>
      </w:r>
    </w:p>
    <w:p w:rsidR="00555B0E" w:rsidRPr="00241055" w:rsidRDefault="00555B0E" w:rsidP="00555B0E">
      <w:pPr>
        <w:pStyle w:val="Heading3"/>
        <w:shd w:val="clear" w:color="auto" w:fill="FFFFFF"/>
        <w:spacing w:before="0" w:beforeAutospacing="0" w:after="0" w:afterAutospacing="0" w:line="360" w:lineRule="auto"/>
        <w:jc w:val="both"/>
        <w:rPr>
          <w:rFonts w:asciiTheme="minorHAnsi" w:hAnsiTheme="minorHAnsi" w:cstheme="minorHAnsi"/>
          <w:sz w:val="24"/>
          <w:szCs w:val="24"/>
        </w:rPr>
        <w:sectPr w:rsidR="00555B0E" w:rsidRPr="00241055" w:rsidSect="009C6083">
          <w:pgSz w:w="16838" w:h="11906" w:orient="landscape"/>
          <w:pgMar w:top="1440" w:right="1440" w:bottom="1440" w:left="1440" w:header="708" w:footer="708" w:gutter="0"/>
          <w:cols w:space="708"/>
          <w:docGrid w:linePitch="360"/>
        </w:sectPr>
      </w:pPr>
    </w:p>
    <w:p w:rsidR="00555B0E" w:rsidRDefault="00555B0E" w:rsidP="00555B0E">
      <w:pPr>
        <w:pStyle w:val="Heading3"/>
        <w:shd w:val="clear" w:color="auto" w:fill="FFFFFF"/>
        <w:spacing w:before="0" w:beforeAutospacing="0" w:after="0" w:afterAutospacing="0" w:line="360" w:lineRule="auto"/>
        <w:jc w:val="both"/>
        <w:rPr>
          <w:rFonts w:asciiTheme="minorHAnsi" w:hAnsiTheme="minorHAnsi" w:cstheme="minorHAnsi"/>
          <w:sz w:val="24"/>
          <w:szCs w:val="24"/>
        </w:rPr>
      </w:pPr>
    </w:p>
    <w:p w:rsidR="00555B0E" w:rsidRDefault="00555B0E" w:rsidP="00555B0E">
      <w:pPr>
        <w:pStyle w:val="Heading3"/>
        <w:shd w:val="clear" w:color="auto" w:fill="FFFFFF"/>
        <w:spacing w:before="0" w:beforeAutospacing="0" w:after="0" w:afterAutospacing="0" w:line="360" w:lineRule="auto"/>
        <w:jc w:val="both"/>
        <w:rPr>
          <w:rFonts w:asciiTheme="minorHAnsi" w:hAnsiTheme="minorHAnsi" w:cstheme="minorHAnsi"/>
          <w:sz w:val="24"/>
          <w:szCs w:val="24"/>
        </w:rPr>
      </w:pPr>
      <w:r>
        <w:rPr>
          <w:rFonts w:asciiTheme="minorHAnsi" w:hAnsiTheme="minorHAnsi" w:cstheme="minorHAnsi"/>
          <w:sz w:val="24"/>
          <w:szCs w:val="24"/>
        </w:rPr>
        <w:t>The layout and design of the eLearning platform</w:t>
      </w:r>
    </w:p>
    <w:p w:rsidR="00555B0E" w:rsidRDefault="00555B0E" w:rsidP="00555B0E">
      <w:pPr>
        <w:pStyle w:val="Heading3"/>
        <w:shd w:val="clear" w:color="auto" w:fill="FFFFFF"/>
        <w:spacing w:before="0" w:beforeAutospacing="0" w:after="0" w:afterAutospacing="0" w:line="360" w:lineRule="auto"/>
        <w:jc w:val="both"/>
        <w:rPr>
          <w:rFonts w:asciiTheme="minorHAnsi" w:hAnsiTheme="minorHAnsi" w:cstheme="minorHAnsi"/>
          <w:b w:val="0"/>
          <w:bCs w:val="0"/>
          <w:sz w:val="24"/>
          <w:szCs w:val="24"/>
          <w:shd w:val="clear" w:color="auto" w:fill="FFFFFF"/>
        </w:rPr>
      </w:pPr>
      <w:r w:rsidRPr="00A50539">
        <w:rPr>
          <w:rFonts w:asciiTheme="minorHAnsi" w:hAnsiTheme="minorHAnsi" w:cstheme="minorHAnsi"/>
          <w:b w:val="0"/>
          <w:bCs w:val="0"/>
          <w:sz w:val="24"/>
          <w:szCs w:val="24"/>
        </w:rPr>
        <w:t>The</w:t>
      </w:r>
      <w:r>
        <w:rPr>
          <w:rFonts w:asciiTheme="minorHAnsi" w:hAnsiTheme="minorHAnsi" w:cstheme="minorHAnsi"/>
          <w:b w:val="0"/>
          <w:bCs w:val="0"/>
          <w:sz w:val="24"/>
          <w:szCs w:val="24"/>
        </w:rPr>
        <w:t xml:space="preserve"> eLearning platform</w:t>
      </w:r>
      <w:r w:rsidRPr="00A50539">
        <w:rPr>
          <w:rFonts w:asciiTheme="minorHAnsi" w:hAnsiTheme="minorHAnsi" w:cstheme="minorHAnsi"/>
          <w:b w:val="0"/>
          <w:bCs w:val="0"/>
          <w:sz w:val="24"/>
          <w:szCs w:val="24"/>
        </w:rPr>
        <w:t xml:space="preserve"> </w:t>
      </w:r>
      <w:r w:rsidRPr="00A50539">
        <w:rPr>
          <w:rFonts w:asciiTheme="minorHAnsi" w:hAnsiTheme="minorHAnsi" w:cstheme="minorHAnsi"/>
          <w:b w:val="0"/>
          <w:bCs w:val="0"/>
          <w:sz w:val="24"/>
          <w:szCs w:val="24"/>
          <w:shd w:val="clear" w:color="auto" w:fill="FFFFFF"/>
        </w:rPr>
        <w:t>is a repository wher</w:t>
      </w:r>
      <w:r>
        <w:rPr>
          <w:rFonts w:asciiTheme="minorHAnsi" w:hAnsiTheme="minorHAnsi" w:cstheme="minorHAnsi"/>
          <w:b w:val="0"/>
          <w:bCs w:val="0"/>
          <w:sz w:val="24"/>
          <w:szCs w:val="24"/>
          <w:shd w:val="clear" w:color="auto" w:fill="FFFFFF"/>
        </w:rPr>
        <w:t>e you will upload content to make it</w:t>
      </w:r>
      <w:r w:rsidRPr="00A50539">
        <w:rPr>
          <w:rFonts w:asciiTheme="minorHAnsi" w:hAnsiTheme="minorHAnsi" w:cstheme="minorHAnsi"/>
          <w:b w:val="0"/>
          <w:bCs w:val="0"/>
          <w:sz w:val="24"/>
          <w:szCs w:val="24"/>
          <w:shd w:val="clear" w:color="auto" w:fill="FFFFFF"/>
        </w:rPr>
        <w:t xml:space="preserve"> accessible for remote learning.  </w:t>
      </w:r>
    </w:p>
    <w:p w:rsidR="00555B0E" w:rsidRPr="00681876" w:rsidRDefault="00555B0E" w:rsidP="00555B0E">
      <w:pPr>
        <w:pStyle w:val="ListParagraph"/>
        <w:numPr>
          <w:ilvl w:val="0"/>
          <w:numId w:val="39"/>
        </w:numPr>
        <w:spacing w:after="0" w:line="360" w:lineRule="auto"/>
        <w:jc w:val="both"/>
        <w:rPr>
          <w:rFonts w:cstheme="minorHAnsi"/>
          <w:sz w:val="24"/>
          <w:szCs w:val="24"/>
        </w:rPr>
      </w:pPr>
      <w:r>
        <w:rPr>
          <w:rFonts w:cstheme="minorHAnsi"/>
          <w:sz w:val="24"/>
          <w:szCs w:val="24"/>
        </w:rPr>
        <w:t>e</w:t>
      </w:r>
      <w:r w:rsidRPr="00681876">
        <w:rPr>
          <w:rFonts w:cstheme="minorHAnsi"/>
          <w:sz w:val="24"/>
          <w:szCs w:val="24"/>
        </w:rPr>
        <w:t>nsure the eLearning platform is laid out in a user-friendly easy-to-navigate format</w:t>
      </w:r>
    </w:p>
    <w:p w:rsidR="00555B0E" w:rsidRPr="00681876" w:rsidRDefault="00555B0E" w:rsidP="00555B0E">
      <w:pPr>
        <w:pStyle w:val="ListParagraph"/>
        <w:numPr>
          <w:ilvl w:val="0"/>
          <w:numId w:val="39"/>
        </w:numPr>
        <w:spacing w:after="0" w:line="360" w:lineRule="auto"/>
        <w:jc w:val="both"/>
        <w:rPr>
          <w:rFonts w:cstheme="minorHAnsi"/>
          <w:sz w:val="24"/>
          <w:szCs w:val="24"/>
        </w:rPr>
      </w:pPr>
      <w:r>
        <w:rPr>
          <w:rFonts w:cstheme="minorHAnsi"/>
          <w:sz w:val="24"/>
          <w:szCs w:val="24"/>
        </w:rPr>
        <w:t>i</w:t>
      </w:r>
      <w:r w:rsidRPr="00681876">
        <w:rPr>
          <w:rFonts w:cstheme="minorHAnsi"/>
          <w:sz w:val="24"/>
          <w:szCs w:val="24"/>
        </w:rPr>
        <w:t>t is useful to have headline sections at the top of the page e.g. course information, course learning outcomes, assessments</w:t>
      </w:r>
    </w:p>
    <w:p w:rsidR="00555B0E" w:rsidRPr="00681876" w:rsidRDefault="00555B0E" w:rsidP="00555B0E">
      <w:pPr>
        <w:pStyle w:val="ListParagraph"/>
        <w:numPr>
          <w:ilvl w:val="0"/>
          <w:numId w:val="39"/>
        </w:numPr>
        <w:spacing w:after="0" w:line="360" w:lineRule="auto"/>
        <w:jc w:val="both"/>
        <w:rPr>
          <w:rFonts w:cstheme="minorHAnsi"/>
          <w:sz w:val="24"/>
          <w:szCs w:val="24"/>
        </w:rPr>
      </w:pPr>
      <w:r>
        <w:rPr>
          <w:rFonts w:cstheme="minorHAnsi"/>
          <w:sz w:val="24"/>
          <w:szCs w:val="24"/>
        </w:rPr>
        <w:t>d</w:t>
      </w:r>
      <w:r w:rsidRPr="00681876">
        <w:rPr>
          <w:rFonts w:cstheme="minorHAnsi"/>
          <w:sz w:val="24"/>
          <w:szCs w:val="24"/>
        </w:rPr>
        <w:t>esign a meaningful and intuitive structure that is easy to follow for learners</w:t>
      </w:r>
      <w:r>
        <w:rPr>
          <w:rFonts w:cstheme="minorHAnsi"/>
          <w:sz w:val="24"/>
          <w:szCs w:val="24"/>
        </w:rPr>
        <w:t>.</w:t>
      </w:r>
    </w:p>
    <w:p w:rsidR="00555B0E" w:rsidRDefault="00555B0E" w:rsidP="00555B0E">
      <w:pPr>
        <w:pStyle w:val="Heading3"/>
        <w:shd w:val="clear" w:color="auto" w:fill="FFFFFF"/>
        <w:spacing w:before="0" w:beforeAutospacing="0" w:after="0" w:afterAutospacing="0" w:line="360" w:lineRule="auto"/>
        <w:jc w:val="both"/>
        <w:rPr>
          <w:rFonts w:asciiTheme="minorHAnsi" w:hAnsiTheme="minorHAnsi" w:cstheme="minorHAnsi"/>
          <w:b w:val="0"/>
          <w:bCs w:val="0"/>
          <w:color w:val="FF0000"/>
          <w:sz w:val="24"/>
          <w:szCs w:val="24"/>
          <w:shd w:val="clear" w:color="auto" w:fill="FFFFFF"/>
        </w:rPr>
      </w:pPr>
    </w:p>
    <w:p w:rsidR="00555B0E" w:rsidRPr="007A557F" w:rsidRDefault="00555B0E" w:rsidP="00555B0E">
      <w:pPr>
        <w:pStyle w:val="Heading3"/>
        <w:shd w:val="clear" w:color="auto" w:fill="FFFFFF"/>
        <w:spacing w:before="0" w:beforeAutospacing="0" w:after="0" w:afterAutospacing="0" w:line="360" w:lineRule="auto"/>
        <w:jc w:val="both"/>
        <w:rPr>
          <w:rFonts w:asciiTheme="minorHAnsi" w:hAnsiTheme="minorHAnsi" w:cstheme="minorHAnsi"/>
          <w:bCs w:val="0"/>
          <w:sz w:val="24"/>
          <w:szCs w:val="24"/>
          <w:shd w:val="clear" w:color="auto" w:fill="FFFFFF"/>
        </w:rPr>
      </w:pPr>
      <w:r w:rsidRPr="007A557F">
        <w:rPr>
          <w:rFonts w:asciiTheme="minorHAnsi" w:hAnsiTheme="minorHAnsi" w:cstheme="minorHAnsi"/>
          <w:bCs w:val="0"/>
          <w:sz w:val="24"/>
          <w:szCs w:val="24"/>
          <w:shd w:val="clear" w:color="auto" w:fill="FFFFFF"/>
        </w:rPr>
        <w:t>Sample Course Homepage from Moodle</w:t>
      </w:r>
    </w:p>
    <w:p w:rsidR="00555B0E" w:rsidRDefault="00555B0E" w:rsidP="00555B0E">
      <w:pPr>
        <w:pStyle w:val="Heading3"/>
        <w:shd w:val="clear" w:color="auto" w:fill="FFFFFF"/>
        <w:spacing w:before="0" w:beforeAutospacing="0" w:after="0" w:afterAutospacing="0" w:line="360" w:lineRule="auto"/>
        <w:jc w:val="both"/>
        <w:rPr>
          <w:rFonts w:asciiTheme="minorHAnsi" w:hAnsiTheme="minorHAnsi" w:cstheme="minorHAnsi"/>
          <w:bCs w:val="0"/>
          <w:sz w:val="24"/>
          <w:szCs w:val="24"/>
          <w:shd w:val="clear" w:color="auto" w:fill="FFFFFF"/>
        </w:rPr>
      </w:pPr>
      <w:r>
        <w:rPr>
          <w:noProof/>
          <w:lang w:val="en-IE" w:eastAsia="en-IE"/>
        </w:rPr>
        <w:drawing>
          <wp:inline distT="0" distB="0" distL="0" distR="0" wp14:anchorId="3B505A60" wp14:editId="14A7FADB">
            <wp:extent cx="5731510" cy="3126583"/>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126583"/>
                    </a:xfrm>
                    <a:prstGeom prst="rect">
                      <a:avLst/>
                    </a:prstGeom>
                    <a:noFill/>
                    <a:ln>
                      <a:noFill/>
                    </a:ln>
                  </pic:spPr>
                </pic:pic>
              </a:graphicData>
            </a:graphic>
          </wp:inline>
        </w:drawing>
      </w:r>
    </w:p>
    <w:p w:rsidR="00555B0E" w:rsidRDefault="00555B0E" w:rsidP="00555B0E">
      <w:pPr>
        <w:pStyle w:val="Heading3"/>
        <w:shd w:val="clear" w:color="auto" w:fill="FFFFFF"/>
        <w:spacing w:before="0" w:beforeAutospacing="0" w:after="0" w:afterAutospacing="0" w:line="360" w:lineRule="auto"/>
        <w:jc w:val="both"/>
        <w:rPr>
          <w:rFonts w:asciiTheme="minorHAnsi" w:hAnsiTheme="minorHAnsi" w:cstheme="minorHAnsi"/>
          <w:bCs w:val="0"/>
          <w:sz w:val="24"/>
          <w:szCs w:val="24"/>
          <w:shd w:val="clear" w:color="auto" w:fill="FFFFFF"/>
        </w:rPr>
      </w:pPr>
      <w:r>
        <w:rPr>
          <w:noProof/>
          <w:lang w:val="en-IE" w:eastAsia="en-IE"/>
        </w:rPr>
        <w:drawing>
          <wp:inline distT="0" distB="0" distL="0" distR="0" wp14:anchorId="0B4F5F34" wp14:editId="7F0417D7">
            <wp:extent cx="5731510" cy="1911629"/>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1911629"/>
                    </a:xfrm>
                    <a:prstGeom prst="rect">
                      <a:avLst/>
                    </a:prstGeom>
                    <a:noFill/>
                    <a:ln>
                      <a:noFill/>
                    </a:ln>
                  </pic:spPr>
                </pic:pic>
              </a:graphicData>
            </a:graphic>
          </wp:inline>
        </w:drawing>
      </w:r>
    </w:p>
    <w:p w:rsidR="00555B0E" w:rsidRPr="00241055" w:rsidRDefault="00555B0E" w:rsidP="00555B0E">
      <w:pPr>
        <w:rPr>
          <w:b/>
          <w:lang w:val="en-US"/>
        </w:rPr>
      </w:pPr>
      <w:r w:rsidRPr="00241055">
        <w:rPr>
          <w:b/>
          <w:lang w:val="en-US"/>
        </w:rPr>
        <w:t xml:space="preserve">Figure 4: </w:t>
      </w:r>
      <w:r w:rsidRPr="00241055">
        <w:rPr>
          <w:rFonts w:ascii="Segoe UI" w:hAnsi="Segoe UI" w:cs="Segoe UI"/>
          <w:b/>
          <w:color w:val="000000"/>
          <w:sz w:val="21"/>
          <w:szCs w:val="21"/>
        </w:rPr>
        <w:t>Sample course homepage from Moodle</w:t>
      </w:r>
    </w:p>
    <w:p w:rsidR="00555B0E" w:rsidRDefault="00555B0E" w:rsidP="00555B0E">
      <w:pPr>
        <w:pStyle w:val="Heading3"/>
        <w:shd w:val="clear" w:color="auto" w:fill="FFFFFF"/>
        <w:spacing w:before="0" w:beforeAutospacing="0" w:after="0" w:afterAutospacing="0" w:line="360" w:lineRule="auto"/>
        <w:jc w:val="both"/>
        <w:rPr>
          <w:rFonts w:asciiTheme="minorHAnsi" w:hAnsiTheme="minorHAnsi" w:cstheme="minorHAnsi"/>
          <w:bCs w:val="0"/>
          <w:sz w:val="24"/>
          <w:szCs w:val="24"/>
          <w:shd w:val="clear" w:color="auto" w:fill="FFFFFF"/>
        </w:rPr>
      </w:pPr>
    </w:p>
    <w:p w:rsidR="00555B0E" w:rsidRDefault="00555B0E" w:rsidP="00555B0E">
      <w:pPr>
        <w:pStyle w:val="Heading3"/>
        <w:shd w:val="clear" w:color="auto" w:fill="FFFFFF"/>
        <w:spacing w:before="0" w:beforeAutospacing="0" w:after="0" w:afterAutospacing="0" w:line="360" w:lineRule="auto"/>
        <w:jc w:val="both"/>
        <w:rPr>
          <w:rFonts w:asciiTheme="minorHAnsi" w:hAnsiTheme="minorHAnsi" w:cstheme="minorHAnsi"/>
          <w:bCs w:val="0"/>
          <w:sz w:val="24"/>
          <w:szCs w:val="24"/>
          <w:shd w:val="clear" w:color="auto" w:fill="FFFFFF"/>
        </w:rPr>
      </w:pPr>
    </w:p>
    <w:p w:rsidR="00555B0E" w:rsidRDefault="00555B0E" w:rsidP="00555B0E">
      <w:pPr>
        <w:pStyle w:val="Heading3"/>
        <w:shd w:val="clear" w:color="auto" w:fill="FFFFFF"/>
        <w:spacing w:before="0" w:beforeAutospacing="0" w:after="0" w:afterAutospacing="0" w:line="360" w:lineRule="auto"/>
        <w:jc w:val="both"/>
        <w:rPr>
          <w:rFonts w:asciiTheme="minorHAnsi" w:hAnsiTheme="minorHAnsi" w:cstheme="minorHAnsi"/>
          <w:bCs w:val="0"/>
          <w:sz w:val="24"/>
          <w:szCs w:val="24"/>
          <w:shd w:val="clear" w:color="auto" w:fill="FFFFFF"/>
        </w:rPr>
      </w:pPr>
    </w:p>
    <w:p w:rsidR="00555B0E" w:rsidRPr="00777499" w:rsidRDefault="00555B0E" w:rsidP="00555B0E">
      <w:pPr>
        <w:pStyle w:val="Heading3"/>
        <w:shd w:val="clear" w:color="auto" w:fill="FFFFFF"/>
        <w:spacing w:before="0" w:beforeAutospacing="0" w:after="0" w:afterAutospacing="0" w:line="360" w:lineRule="auto"/>
        <w:jc w:val="both"/>
        <w:rPr>
          <w:rFonts w:asciiTheme="minorHAnsi" w:hAnsiTheme="minorHAnsi" w:cstheme="minorHAnsi"/>
          <w:bCs w:val="0"/>
          <w:sz w:val="24"/>
          <w:szCs w:val="24"/>
          <w:shd w:val="clear" w:color="auto" w:fill="FFFFFF"/>
        </w:rPr>
      </w:pPr>
      <w:r w:rsidRPr="00777499">
        <w:rPr>
          <w:rFonts w:asciiTheme="minorHAnsi" w:hAnsiTheme="minorHAnsi" w:cstheme="minorHAnsi"/>
          <w:bCs w:val="0"/>
          <w:sz w:val="24"/>
          <w:szCs w:val="24"/>
          <w:shd w:val="clear" w:color="auto" w:fill="FFFFFF"/>
        </w:rPr>
        <w:t>The layout and design of the content for upload to the eLearning platform</w:t>
      </w:r>
    </w:p>
    <w:p w:rsidR="00555B0E" w:rsidRPr="00A50539" w:rsidRDefault="00555B0E" w:rsidP="00555B0E">
      <w:pPr>
        <w:spacing w:after="0" w:line="360" w:lineRule="auto"/>
        <w:jc w:val="both"/>
        <w:rPr>
          <w:rFonts w:cstheme="minorHAnsi"/>
          <w:sz w:val="24"/>
          <w:szCs w:val="24"/>
        </w:rPr>
      </w:pPr>
      <w:r w:rsidRPr="000A72E8">
        <w:rPr>
          <w:rFonts w:cstheme="minorHAnsi"/>
          <w:bCs/>
          <w:sz w:val="24"/>
          <w:szCs w:val="24"/>
          <w:shd w:val="clear" w:color="auto" w:fill="FFFFFF"/>
        </w:rPr>
        <w:t>The</w:t>
      </w:r>
      <w:r w:rsidRPr="000A72E8">
        <w:rPr>
          <w:rFonts w:cstheme="minorHAnsi"/>
          <w:bCs/>
          <w:sz w:val="24"/>
          <w:szCs w:val="24"/>
        </w:rPr>
        <w:t xml:space="preserve"> presentation of your content and how you communicate is extremely important to the learner.  For each section or topic that you have created, it is necessary to</w:t>
      </w:r>
      <w:r w:rsidRPr="000A72E8">
        <w:rPr>
          <w:rStyle w:val="Heading3Char"/>
          <w:rFonts w:asciiTheme="minorHAnsi" w:eastAsiaTheme="minorHAnsi" w:hAnsiTheme="minorHAnsi" w:cstheme="minorHAnsi"/>
          <w:bCs w:val="0"/>
          <w:sz w:val="24"/>
          <w:szCs w:val="24"/>
          <w:shd w:val="clear" w:color="auto" w:fill="FFFFFF"/>
        </w:rPr>
        <w:t xml:space="preserve"> </w:t>
      </w:r>
      <w:r w:rsidRPr="000A72E8">
        <w:rPr>
          <w:rStyle w:val="Strong"/>
          <w:rFonts w:cstheme="minorHAnsi"/>
          <w:sz w:val="24"/>
          <w:szCs w:val="24"/>
          <w:shd w:val="clear" w:color="auto" w:fill="FFFFFF"/>
        </w:rPr>
        <w:t>deliver your content consistently.</w:t>
      </w:r>
      <w:r w:rsidRPr="000A72E8">
        <w:rPr>
          <w:rFonts w:cstheme="minorHAnsi"/>
          <w:bCs/>
          <w:sz w:val="24"/>
          <w:szCs w:val="24"/>
          <w:shd w:val="clear" w:color="auto" w:fill="FFFFFF"/>
        </w:rPr>
        <w:t xml:space="preserve"> By delivering your course in a consistent format, you are helping your learners navigate the course successfully and keep track of their work.</w:t>
      </w:r>
      <w:r>
        <w:rPr>
          <w:rFonts w:cstheme="minorHAnsi"/>
          <w:sz w:val="24"/>
          <w:szCs w:val="24"/>
        </w:rPr>
        <w:t xml:space="preserve"> </w:t>
      </w:r>
      <w:r w:rsidRPr="00A50539">
        <w:rPr>
          <w:rFonts w:cstheme="minorHAnsi"/>
          <w:sz w:val="24"/>
          <w:szCs w:val="24"/>
        </w:rPr>
        <w:t>Suggestions as follows:</w:t>
      </w:r>
    </w:p>
    <w:p w:rsidR="00555B0E" w:rsidRPr="00681876" w:rsidRDefault="00555B0E" w:rsidP="00555B0E">
      <w:pPr>
        <w:pStyle w:val="ListParagraph"/>
        <w:numPr>
          <w:ilvl w:val="0"/>
          <w:numId w:val="40"/>
        </w:numPr>
        <w:spacing w:after="0" w:line="360" w:lineRule="auto"/>
        <w:jc w:val="both"/>
        <w:rPr>
          <w:rFonts w:cstheme="minorHAnsi"/>
          <w:sz w:val="24"/>
          <w:szCs w:val="24"/>
        </w:rPr>
      </w:pPr>
      <w:r>
        <w:rPr>
          <w:rFonts w:cstheme="minorHAnsi"/>
          <w:sz w:val="24"/>
          <w:szCs w:val="24"/>
        </w:rPr>
        <w:t>f</w:t>
      </w:r>
      <w:r w:rsidRPr="00681876">
        <w:rPr>
          <w:rFonts w:cstheme="minorHAnsi"/>
          <w:sz w:val="24"/>
          <w:szCs w:val="24"/>
        </w:rPr>
        <w:t>ont, colour, and styles should remain the same</w:t>
      </w:r>
    </w:p>
    <w:p w:rsidR="00555B0E" w:rsidRPr="00681876" w:rsidRDefault="00555B0E" w:rsidP="00555B0E">
      <w:pPr>
        <w:pStyle w:val="ListParagraph"/>
        <w:numPr>
          <w:ilvl w:val="0"/>
          <w:numId w:val="40"/>
        </w:numPr>
        <w:spacing w:after="0" w:line="360" w:lineRule="auto"/>
        <w:jc w:val="both"/>
        <w:rPr>
          <w:rFonts w:cstheme="minorHAnsi"/>
          <w:color w:val="000000" w:themeColor="text1"/>
          <w:sz w:val="24"/>
          <w:szCs w:val="24"/>
        </w:rPr>
      </w:pPr>
      <w:r>
        <w:rPr>
          <w:rFonts w:cstheme="minorHAnsi"/>
          <w:color w:val="000000" w:themeColor="text1"/>
          <w:sz w:val="24"/>
          <w:szCs w:val="24"/>
        </w:rPr>
        <w:t>d</w:t>
      </w:r>
      <w:r w:rsidRPr="00681876">
        <w:rPr>
          <w:rFonts w:cstheme="minorHAnsi"/>
          <w:color w:val="000000" w:themeColor="text1"/>
          <w:sz w:val="24"/>
          <w:szCs w:val="24"/>
        </w:rPr>
        <w:t>o not overcrowd the space with text</w:t>
      </w:r>
    </w:p>
    <w:p w:rsidR="00555B0E" w:rsidRPr="00681876" w:rsidRDefault="00555B0E" w:rsidP="00555B0E">
      <w:pPr>
        <w:pStyle w:val="ListParagraph"/>
        <w:numPr>
          <w:ilvl w:val="0"/>
          <w:numId w:val="40"/>
        </w:numPr>
        <w:spacing w:after="0" w:line="360" w:lineRule="auto"/>
        <w:jc w:val="both"/>
        <w:rPr>
          <w:rFonts w:cstheme="minorHAnsi"/>
          <w:sz w:val="24"/>
          <w:szCs w:val="24"/>
        </w:rPr>
      </w:pPr>
      <w:r>
        <w:rPr>
          <w:rFonts w:cstheme="minorHAnsi"/>
          <w:sz w:val="24"/>
          <w:szCs w:val="24"/>
        </w:rPr>
        <w:t>s</w:t>
      </w:r>
      <w:r w:rsidRPr="00681876">
        <w:rPr>
          <w:rFonts w:cstheme="minorHAnsi"/>
          <w:sz w:val="24"/>
          <w:szCs w:val="24"/>
        </w:rPr>
        <w:t>tate the learning outcomes at the beginning of each lesson</w:t>
      </w:r>
    </w:p>
    <w:p w:rsidR="00555B0E" w:rsidRPr="00681876" w:rsidRDefault="00555B0E" w:rsidP="00555B0E">
      <w:pPr>
        <w:pStyle w:val="ListParagraph"/>
        <w:numPr>
          <w:ilvl w:val="0"/>
          <w:numId w:val="40"/>
        </w:numPr>
        <w:spacing w:after="0" w:line="360" w:lineRule="auto"/>
        <w:jc w:val="both"/>
        <w:rPr>
          <w:rFonts w:cstheme="minorHAnsi"/>
          <w:sz w:val="24"/>
          <w:szCs w:val="24"/>
        </w:rPr>
      </w:pPr>
      <w:r>
        <w:rPr>
          <w:rFonts w:cstheme="minorHAnsi"/>
          <w:sz w:val="24"/>
          <w:szCs w:val="24"/>
        </w:rPr>
        <w:t>t</w:t>
      </w:r>
      <w:r w:rsidRPr="00681876">
        <w:rPr>
          <w:rFonts w:cstheme="minorHAnsi"/>
          <w:sz w:val="24"/>
          <w:szCs w:val="24"/>
        </w:rPr>
        <w:t>he layout of content should be consistent</w:t>
      </w:r>
    </w:p>
    <w:p w:rsidR="00555B0E" w:rsidRPr="00681876" w:rsidRDefault="00555B0E" w:rsidP="00555B0E">
      <w:pPr>
        <w:pStyle w:val="ListParagraph"/>
        <w:numPr>
          <w:ilvl w:val="0"/>
          <w:numId w:val="40"/>
        </w:numPr>
        <w:spacing w:after="0" w:line="360" w:lineRule="auto"/>
        <w:jc w:val="both"/>
        <w:rPr>
          <w:rFonts w:cstheme="minorHAnsi"/>
          <w:sz w:val="24"/>
          <w:szCs w:val="24"/>
        </w:rPr>
      </w:pPr>
      <w:r>
        <w:rPr>
          <w:rFonts w:cstheme="minorHAnsi"/>
          <w:sz w:val="24"/>
          <w:szCs w:val="24"/>
        </w:rPr>
        <w:t>s</w:t>
      </w:r>
      <w:r w:rsidRPr="00681876">
        <w:rPr>
          <w:rFonts w:cstheme="minorHAnsi"/>
          <w:sz w:val="24"/>
          <w:szCs w:val="24"/>
        </w:rPr>
        <w:t>et date for reading material/exercises prior to weekly webinars.</w:t>
      </w:r>
    </w:p>
    <w:p w:rsidR="00555B0E" w:rsidRDefault="00555B0E" w:rsidP="00555B0E">
      <w:pPr>
        <w:pStyle w:val="Heading3"/>
        <w:shd w:val="clear" w:color="auto" w:fill="FFFFFF"/>
        <w:spacing w:before="0" w:beforeAutospacing="0" w:after="0" w:afterAutospacing="0" w:line="360" w:lineRule="auto"/>
        <w:jc w:val="both"/>
        <w:rPr>
          <w:rFonts w:asciiTheme="minorHAnsi" w:hAnsiTheme="minorHAnsi" w:cstheme="minorHAnsi"/>
          <w:b w:val="0"/>
          <w:bCs w:val="0"/>
          <w:sz w:val="24"/>
          <w:szCs w:val="24"/>
          <w:shd w:val="clear" w:color="auto" w:fill="FFFFFF"/>
        </w:rPr>
      </w:pPr>
    </w:p>
    <w:p w:rsidR="00555B0E" w:rsidRPr="00B77CD7" w:rsidRDefault="00555B0E" w:rsidP="00555B0E">
      <w:pPr>
        <w:pStyle w:val="Heading3"/>
        <w:shd w:val="clear" w:color="auto" w:fill="FFFFFF"/>
        <w:spacing w:before="0" w:beforeAutospacing="0" w:after="0" w:afterAutospacing="0" w:line="360" w:lineRule="auto"/>
        <w:jc w:val="both"/>
        <w:rPr>
          <w:rFonts w:asciiTheme="minorHAnsi" w:hAnsiTheme="minorHAnsi" w:cstheme="minorHAnsi"/>
          <w:sz w:val="24"/>
          <w:szCs w:val="24"/>
          <w:shd w:val="clear" w:color="auto" w:fill="FFFFFF"/>
        </w:rPr>
      </w:pPr>
      <w:r w:rsidRPr="00B77CD7">
        <w:rPr>
          <w:rFonts w:asciiTheme="minorHAnsi" w:hAnsiTheme="minorHAnsi" w:cstheme="minorHAnsi"/>
          <w:sz w:val="24"/>
          <w:szCs w:val="24"/>
          <w:shd w:val="clear" w:color="auto" w:fill="FFFFFF"/>
        </w:rPr>
        <w:t xml:space="preserve">Sample module outline on Moodle </w:t>
      </w:r>
    </w:p>
    <w:p w:rsidR="00555B0E" w:rsidRPr="0065115F" w:rsidRDefault="00555B0E" w:rsidP="00555B0E">
      <w:pPr>
        <w:pStyle w:val="Heading3"/>
        <w:shd w:val="clear" w:color="auto" w:fill="FFFFFF"/>
        <w:spacing w:before="0" w:beforeAutospacing="0" w:after="0" w:afterAutospacing="0" w:line="360" w:lineRule="auto"/>
        <w:jc w:val="both"/>
        <w:rPr>
          <w:rFonts w:asciiTheme="minorHAnsi" w:hAnsiTheme="minorHAnsi" w:cstheme="minorHAnsi"/>
          <w:b w:val="0"/>
          <w:bCs w:val="0"/>
          <w:sz w:val="24"/>
          <w:szCs w:val="24"/>
          <w:shd w:val="clear" w:color="auto" w:fill="FFFFFF"/>
        </w:rPr>
      </w:pPr>
    </w:p>
    <w:p w:rsidR="00555B0E" w:rsidRDefault="00555B0E" w:rsidP="00555B0E">
      <w:pPr>
        <w:pStyle w:val="Heading3"/>
        <w:shd w:val="clear" w:color="auto" w:fill="FFFFFF"/>
        <w:spacing w:before="0" w:beforeAutospacing="0" w:after="0" w:afterAutospacing="0" w:line="360" w:lineRule="auto"/>
        <w:jc w:val="both"/>
        <w:rPr>
          <w:rFonts w:asciiTheme="minorHAnsi" w:hAnsiTheme="minorHAnsi" w:cstheme="minorHAnsi"/>
          <w:b w:val="0"/>
          <w:bCs w:val="0"/>
          <w:sz w:val="24"/>
          <w:szCs w:val="24"/>
          <w:shd w:val="clear" w:color="auto" w:fill="FFFFFF"/>
        </w:rPr>
      </w:pPr>
      <w:r>
        <w:rPr>
          <w:noProof/>
          <w:lang w:val="en-IE" w:eastAsia="en-IE"/>
        </w:rPr>
        <w:drawing>
          <wp:inline distT="0" distB="0" distL="0" distR="0" wp14:anchorId="5B139E05" wp14:editId="1AA21D08">
            <wp:extent cx="5731510" cy="3009265"/>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009265"/>
                    </a:xfrm>
                    <a:prstGeom prst="rect">
                      <a:avLst/>
                    </a:prstGeom>
                    <a:noFill/>
                    <a:ln>
                      <a:noFill/>
                    </a:ln>
                  </pic:spPr>
                </pic:pic>
              </a:graphicData>
            </a:graphic>
          </wp:inline>
        </w:drawing>
      </w:r>
    </w:p>
    <w:p w:rsidR="00555B0E" w:rsidRDefault="00555B0E" w:rsidP="00555B0E">
      <w:pPr>
        <w:pStyle w:val="Heading3"/>
        <w:shd w:val="clear" w:color="auto" w:fill="FFFFFF"/>
        <w:spacing w:before="0" w:beforeAutospacing="0" w:after="0" w:afterAutospacing="0" w:line="360" w:lineRule="auto"/>
        <w:jc w:val="both"/>
        <w:rPr>
          <w:rFonts w:asciiTheme="minorHAnsi" w:hAnsiTheme="minorHAnsi" w:cstheme="minorHAnsi"/>
          <w:b w:val="0"/>
          <w:bCs w:val="0"/>
          <w:sz w:val="24"/>
          <w:szCs w:val="24"/>
          <w:shd w:val="clear" w:color="auto" w:fill="FFFFFF"/>
        </w:rPr>
      </w:pPr>
      <w:r>
        <w:rPr>
          <w:noProof/>
          <w:lang w:val="en-IE" w:eastAsia="en-IE"/>
        </w:rPr>
        <w:drawing>
          <wp:inline distT="0" distB="0" distL="0" distR="0" wp14:anchorId="58406F02" wp14:editId="3AEF74EC">
            <wp:extent cx="5731510" cy="43878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38785"/>
                    </a:xfrm>
                    <a:prstGeom prst="rect">
                      <a:avLst/>
                    </a:prstGeom>
                    <a:noFill/>
                    <a:ln>
                      <a:noFill/>
                    </a:ln>
                  </pic:spPr>
                </pic:pic>
              </a:graphicData>
            </a:graphic>
          </wp:inline>
        </w:drawing>
      </w:r>
    </w:p>
    <w:p w:rsidR="00555B0E" w:rsidRDefault="00555B0E" w:rsidP="00555B0E">
      <w:pPr>
        <w:rPr>
          <w:rFonts w:ascii="Segoe UI" w:hAnsi="Segoe UI" w:cs="Segoe UI"/>
          <w:b/>
          <w:color w:val="000000"/>
          <w:sz w:val="21"/>
          <w:szCs w:val="21"/>
        </w:rPr>
      </w:pPr>
      <w:r w:rsidRPr="00241055">
        <w:rPr>
          <w:b/>
          <w:lang w:val="en-US"/>
        </w:rPr>
        <w:t xml:space="preserve">Figure 5: </w:t>
      </w:r>
      <w:r w:rsidRPr="00241055">
        <w:rPr>
          <w:rFonts w:ascii="Segoe UI" w:hAnsi="Segoe UI" w:cs="Segoe UI"/>
          <w:b/>
          <w:color w:val="000000"/>
          <w:sz w:val="21"/>
          <w:szCs w:val="21"/>
        </w:rPr>
        <w:t>Sample module outline on Moodle</w:t>
      </w:r>
    </w:p>
    <w:p w:rsidR="00555B0E" w:rsidRDefault="00555B0E" w:rsidP="00555B0E">
      <w:pPr>
        <w:rPr>
          <w:rFonts w:ascii="Segoe UI" w:hAnsi="Segoe UI" w:cs="Segoe UI"/>
          <w:b/>
          <w:color w:val="000000"/>
          <w:sz w:val="21"/>
          <w:szCs w:val="21"/>
        </w:rPr>
      </w:pPr>
    </w:p>
    <w:p w:rsidR="00555B0E" w:rsidRPr="00241055" w:rsidRDefault="00555B0E" w:rsidP="00555B0E">
      <w:pPr>
        <w:rPr>
          <w:b/>
          <w:lang w:val="en-US"/>
        </w:rPr>
      </w:pPr>
    </w:p>
    <w:p w:rsidR="00555B0E" w:rsidRDefault="00555B0E" w:rsidP="00555B0E">
      <w:pPr>
        <w:pStyle w:val="Heading3"/>
        <w:shd w:val="clear" w:color="auto" w:fill="FFFFFF"/>
        <w:spacing w:before="0" w:beforeAutospacing="0" w:after="0" w:afterAutospacing="0" w:line="360" w:lineRule="auto"/>
        <w:jc w:val="both"/>
        <w:rPr>
          <w:rFonts w:asciiTheme="minorHAnsi" w:hAnsiTheme="minorHAnsi" w:cstheme="minorHAnsi"/>
          <w:b w:val="0"/>
          <w:bCs w:val="0"/>
          <w:sz w:val="24"/>
          <w:szCs w:val="24"/>
          <w:shd w:val="clear" w:color="auto" w:fill="FFFFFF"/>
        </w:rPr>
      </w:pPr>
      <w:r>
        <w:rPr>
          <w:noProof/>
          <w:lang w:val="en-IE" w:eastAsia="en-IE"/>
        </w:rPr>
        <w:lastRenderedPageBreak/>
        <w:drawing>
          <wp:inline distT="0" distB="0" distL="0" distR="0" wp14:anchorId="0F65495E" wp14:editId="3BBC6780">
            <wp:extent cx="5731510" cy="87947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879475"/>
                    </a:xfrm>
                    <a:prstGeom prst="rect">
                      <a:avLst/>
                    </a:prstGeom>
                    <a:noFill/>
                    <a:ln>
                      <a:noFill/>
                    </a:ln>
                  </pic:spPr>
                </pic:pic>
              </a:graphicData>
            </a:graphic>
          </wp:inline>
        </w:drawing>
      </w:r>
    </w:p>
    <w:p w:rsidR="00555B0E" w:rsidRDefault="00555B0E" w:rsidP="00555B0E">
      <w:pPr>
        <w:pStyle w:val="Heading3"/>
        <w:shd w:val="clear" w:color="auto" w:fill="FFFFFF"/>
        <w:spacing w:before="0" w:beforeAutospacing="0" w:after="0" w:afterAutospacing="0" w:line="360" w:lineRule="auto"/>
        <w:jc w:val="both"/>
        <w:rPr>
          <w:rFonts w:asciiTheme="minorHAnsi" w:hAnsiTheme="minorHAnsi" w:cstheme="minorHAnsi"/>
          <w:b w:val="0"/>
          <w:bCs w:val="0"/>
          <w:sz w:val="24"/>
          <w:szCs w:val="24"/>
          <w:shd w:val="clear" w:color="auto" w:fill="FFFFFF"/>
        </w:rPr>
      </w:pPr>
      <w:r>
        <w:rPr>
          <w:noProof/>
          <w:lang w:val="en-IE" w:eastAsia="en-IE"/>
        </w:rPr>
        <w:drawing>
          <wp:inline distT="0" distB="0" distL="0" distR="0" wp14:anchorId="45DB76DC" wp14:editId="0F6BBC34">
            <wp:extent cx="5731510" cy="4106545"/>
            <wp:effectExtent l="0" t="0" r="254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106545"/>
                    </a:xfrm>
                    <a:prstGeom prst="rect">
                      <a:avLst/>
                    </a:prstGeom>
                    <a:noFill/>
                    <a:ln>
                      <a:noFill/>
                    </a:ln>
                  </pic:spPr>
                </pic:pic>
              </a:graphicData>
            </a:graphic>
          </wp:inline>
        </w:drawing>
      </w:r>
    </w:p>
    <w:p w:rsidR="00555B0E" w:rsidRPr="0065115F" w:rsidRDefault="00555B0E" w:rsidP="00555B0E">
      <w:pPr>
        <w:pStyle w:val="Heading3"/>
        <w:shd w:val="clear" w:color="auto" w:fill="FFFFFF"/>
        <w:spacing w:before="0" w:beforeAutospacing="0" w:after="0" w:afterAutospacing="0" w:line="360" w:lineRule="auto"/>
        <w:jc w:val="both"/>
        <w:rPr>
          <w:rFonts w:asciiTheme="minorHAnsi" w:hAnsiTheme="minorHAnsi" w:cstheme="minorHAnsi"/>
          <w:b w:val="0"/>
          <w:bCs w:val="0"/>
          <w:sz w:val="24"/>
          <w:szCs w:val="24"/>
          <w:shd w:val="clear" w:color="auto" w:fill="FFFFFF"/>
        </w:rPr>
      </w:pPr>
      <w:r>
        <w:rPr>
          <w:noProof/>
          <w:lang w:val="en-IE" w:eastAsia="en-IE"/>
        </w:rPr>
        <w:drawing>
          <wp:inline distT="0" distB="0" distL="0" distR="0" wp14:anchorId="331FC80B" wp14:editId="654A2DD4">
            <wp:extent cx="5731510" cy="270573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705735"/>
                    </a:xfrm>
                    <a:prstGeom prst="rect">
                      <a:avLst/>
                    </a:prstGeom>
                    <a:noFill/>
                    <a:ln>
                      <a:noFill/>
                    </a:ln>
                  </pic:spPr>
                </pic:pic>
              </a:graphicData>
            </a:graphic>
          </wp:inline>
        </w:drawing>
      </w:r>
    </w:p>
    <w:p w:rsidR="00555B0E" w:rsidRPr="00241055" w:rsidRDefault="00555B0E" w:rsidP="00555B0E">
      <w:pPr>
        <w:rPr>
          <w:b/>
          <w:lang w:val="en-US"/>
        </w:rPr>
      </w:pPr>
      <w:r w:rsidRPr="00241055">
        <w:rPr>
          <w:b/>
          <w:lang w:val="en-US"/>
        </w:rPr>
        <w:t xml:space="preserve">Figure 6: </w:t>
      </w:r>
      <w:r w:rsidRPr="00241055">
        <w:rPr>
          <w:rFonts w:ascii="Segoe UI" w:hAnsi="Segoe UI" w:cs="Segoe UI"/>
          <w:b/>
          <w:color w:val="000000"/>
          <w:sz w:val="21"/>
          <w:szCs w:val="21"/>
        </w:rPr>
        <w:t>Sample topic outline on Moodle</w:t>
      </w:r>
    </w:p>
    <w:p w:rsidR="00555B0E" w:rsidRDefault="00555B0E" w:rsidP="00555B0E">
      <w:pPr>
        <w:pStyle w:val="Heading3"/>
        <w:shd w:val="clear" w:color="auto" w:fill="FFFFFF"/>
        <w:spacing w:before="0" w:beforeAutospacing="0" w:after="0" w:afterAutospacing="0" w:line="360" w:lineRule="auto"/>
        <w:jc w:val="both"/>
        <w:rPr>
          <w:rFonts w:asciiTheme="minorHAnsi" w:hAnsiTheme="minorHAnsi" w:cstheme="minorHAnsi"/>
          <w:b w:val="0"/>
          <w:bCs w:val="0"/>
          <w:sz w:val="24"/>
          <w:szCs w:val="24"/>
          <w:shd w:val="clear" w:color="auto" w:fill="FFFFFF"/>
        </w:rPr>
      </w:pPr>
    </w:p>
    <w:p w:rsidR="00555B0E" w:rsidRPr="00B1275C" w:rsidRDefault="00555B0E" w:rsidP="00555B0E">
      <w:pPr>
        <w:pStyle w:val="Heading3"/>
        <w:shd w:val="clear" w:color="auto" w:fill="FFFFFF"/>
        <w:spacing w:before="0" w:beforeAutospacing="0" w:after="0" w:afterAutospacing="0" w:line="360" w:lineRule="auto"/>
        <w:jc w:val="both"/>
        <w:rPr>
          <w:rFonts w:asciiTheme="minorHAnsi" w:hAnsiTheme="minorHAnsi" w:cstheme="minorHAnsi"/>
          <w:bCs w:val="0"/>
          <w:sz w:val="40"/>
          <w:szCs w:val="40"/>
          <w:shd w:val="clear" w:color="auto" w:fill="FFFFFF"/>
        </w:rPr>
      </w:pPr>
      <w:r w:rsidRPr="00A50539">
        <w:rPr>
          <w:rFonts w:asciiTheme="minorHAnsi" w:hAnsiTheme="minorHAnsi" w:cstheme="minorHAnsi"/>
          <w:bCs w:val="0"/>
          <w:sz w:val="40"/>
          <w:szCs w:val="40"/>
          <w:shd w:val="clear" w:color="auto" w:fill="FFFFFF"/>
        </w:rPr>
        <w:lastRenderedPageBreak/>
        <w:t>Section Four</w:t>
      </w:r>
      <w:r>
        <w:rPr>
          <w:rFonts w:asciiTheme="minorHAnsi" w:hAnsiTheme="minorHAnsi" w:cstheme="minorHAnsi"/>
          <w:bCs w:val="0"/>
          <w:sz w:val="40"/>
          <w:szCs w:val="40"/>
          <w:shd w:val="clear" w:color="auto" w:fill="FFFFFF"/>
        </w:rPr>
        <w:t xml:space="preserve">: </w:t>
      </w:r>
      <w:r w:rsidRPr="00031F80">
        <w:rPr>
          <w:rFonts w:asciiTheme="minorHAnsi" w:hAnsiTheme="minorHAnsi" w:cstheme="minorHAnsi"/>
          <w:bCs w:val="0"/>
          <w:sz w:val="36"/>
          <w:szCs w:val="36"/>
          <w:shd w:val="clear" w:color="auto" w:fill="FFFFFF"/>
        </w:rPr>
        <w:t>De</w:t>
      </w:r>
      <w:r>
        <w:rPr>
          <w:rFonts w:asciiTheme="minorHAnsi" w:hAnsiTheme="minorHAnsi" w:cstheme="minorHAnsi"/>
          <w:bCs w:val="0"/>
          <w:sz w:val="36"/>
          <w:szCs w:val="36"/>
          <w:shd w:val="clear" w:color="auto" w:fill="FFFFFF"/>
        </w:rPr>
        <w:t>velopment</w:t>
      </w:r>
    </w:p>
    <w:p w:rsidR="00555B0E" w:rsidRDefault="00555B0E" w:rsidP="00555B0E">
      <w:pPr>
        <w:shd w:val="clear" w:color="auto" w:fill="FFFFFF"/>
        <w:spacing w:after="0" w:line="360" w:lineRule="auto"/>
        <w:jc w:val="both"/>
        <w:outlineLvl w:val="2"/>
        <w:rPr>
          <w:rFonts w:cstheme="minorHAnsi"/>
          <w:sz w:val="24"/>
          <w:szCs w:val="24"/>
          <w:shd w:val="clear" w:color="auto" w:fill="FFFFFF"/>
        </w:rPr>
      </w:pPr>
      <w:r>
        <w:rPr>
          <w:rFonts w:cstheme="minorHAnsi"/>
          <w:sz w:val="24"/>
          <w:szCs w:val="24"/>
          <w:shd w:val="clear" w:color="auto" w:fill="FFFFFF"/>
        </w:rPr>
        <w:t>As an online educator delivering a blended learning course</w:t>
      </w:r>
      <w:r w:rsidRPr="00A50539">
        <w:rPr>
          <w:rFonts w:cstheme="minorHAnsi"/>
          <w:sz w:val="24"/>
          <w:szCs w:val="24"/>
          <w:shd w:val="clear" w:color="auto" w:fill="FFFFFF"/>
        </w:rPr>
        <w:t xml:space="preserve"> it is necessary to keep learners engaged, create a successful learning environment, and </w:t>
      </w:r>
      <w:r w:rsidRPr="00B1275C">
        <w:rPr>
          <w:rFonts w:cstheme="minorHAnsi"/>
          <w:color w:val="000000" w:themeColor="text1"/>
          <w:sz w:val="24"/>
          <w:szCs w:val="24"/>
          <w:shd w:val="clear" w:color="auto" w:fill="FFFFFF"/>
        </w:rPr>
        <w:t xml:space="preserve">provide a rewarding learning experience where learners feel supported and connected. This section of the handbook mainly addresses the development elements pertinent to online learning. </w:t>
      </w:r>
      <w:r w:rsidRPr="00A50539">
        <w:rPr>
          <w:rFonts w:cstheme="minorHAnsi"/>
          <w:sz w:val="24"/>
          <w:szCs w:val="24"/>
          <w:shd w:val="clear" w:color="auto" w:fill="FFFFFF"/>
        </w:rPr>
        <w:t xml:space="preserve">All content </w:t>
      </w:r>
      <w:r>
        <w:rPr>
          <w:rFonts w:cstheme="minorHAnsi"/>
          <w:sz w:val="24"/>
          <w:szCs w:val="24"/>
          <w:shd w:val="clear" w:color="auto" w:fill="FFFFFF"/>
        </w:rPr>
        <w:t>developed</w:t>
      </w:r>
      <w:r w:rsidRPr="00A50539">
        <w:rPr>
          <w:rFonts w:cstheme="minorHAnsi"/>
          <w:sz w:val="24"/>
          <w:szCs w:val="24"/>
          <w:shd w:val="clear" w:color="auto" w:fill="FFFFFF"/>
        </w:rPr>
        <w:t xml:space="preserve"> for the blended learning course will be based on the provider’s validated programme and must be in line with the provider’s quality assurance policies and procedures for blended learning. </w:t>
      </w:r>
    </w:p>
    <w:p w:rsidR="00555B0E" w:rsidRDefault="00555B0E" w:rsidP="00555B0E">
      <w:pPr>
        <w:shd w:val="clear" w:color="auto" w:fill="FFFFFF"/>
        <w:spacing w:after="0" w:line="360" w:lineRule="auto"/>
        <w:jc w:val="both"/>
        <w:outlineLvl w:val="2"/>
        <w:rPr>
          <w:rFonts w:cstheme="minorHAnsi"/>
          <w:sz w:val="24"/>
          <w:szCs w:val="24"/>
          <w:shd w:val="clear" w:color="auto" w:fill="FFFFFF"/>
        </w:rPr>
      </w:pPr>
    </w:p>
    <w:p w:rsidR="00555B0E" w:rsidRPr="00A50539" w:rsidRDefault="00555B0E" w:rsidP="00555B0E">
      <w:pPr>
        <w:shd w:val="clear" w:color="auto" w:fill="FFFFFF"/>
        <w:spacing w:after="0" w:line="360" w:lineRule="auto"/>
        <w:jc w:val="both"/>
        <w:outlineLvl w:val="2"/>
        <w:rPr>
          <w:rFonts w:cstheme="minorHAnsi"/>
          <w:b/>
          <w:bCs/>
          <w:sz w:val="28"/>
          <w:szCs w:val="28"/>
        </w:rPr>
      </w:pPr>
      <w:r w:rsidRPr="00A50539">
        <w:rPr>
          <w:rFonts w:cstheme="minorHAnsi"/>
          <w:b/>
          <w:bCs/>
          <w:sz w:val="28"/>
          <w:szCs w:val="28"/>
        </w:rPr>
        <w:t>Creating an engaging online environment</w:t>
      </w:r>
    </w:p>
    <w:p w:rsidR="00555B0E" w:rsidRDefault="00555B0E" w:rsidP="00555B0E">
      <w:pPr>
        <w:shd w:val="clear" w:color="auto" w:fill="FFFFFF"/>
        <w:spacing w:after="0" w:line="360" w:lineRule="auto"/>
        <w:jc w:val="both"/>
        <w:rPr>
          <w:rFonts w:cstheme="minorHAnsi"/>
          <w:iCs/>
          <w:sz w:val="24"/>
          <w:szCs w:val="24"/>
        </w:rPr>
      </w:pPr>
      <w:r w:rsidRPr="00A50539">
        <w:rPr>
          <w:rFonts w:cstheme="minorHAnsi"/>
          <w:sz w:val="24"/>
          <w:szCs w:val="24"/>
        </w:rPr>
        <w:t>It is important to build and maintain a vibrant online environment wh</w:t>
      </w:r>
      <w:r>
        <w:rPr>
          <w:rFonts w:cstheme="minorHAnsi"/>
          <w:sz w:val="24"/>
          <w:szCs w:val="24"/>
        </w:rPr>
        <w:t>ere learners feel they belong. Creating a</w:t>
      </w:r>
      <w:r w:rsidRPr="00A50539">
        <w:rPr>
          <w:rFonts w:cstheme="minorHAnsi"/>
          <w:sz w:val="24"/>
          <w:szCs w:val="24"/>
        </w:rPr>
        <w:t xml:space="preserve"> strong online presence and </w:t>
      </w:r>
      <w:r>
        <w:rPr>
          <w:rFonts w:cstheme="minorHAnsi"/>
          <w:sz w:val="24"/>
          <w:szCs w:val="24"/>
        </w:rPr>
        <w:t xml:space="preserve">having </w:t>
      </w:r>
      <w:r w:rsidRPr="00A50539">
        <w:rPr>
          <w:rFonts w:cstheme="minorHAnsi"/>
          <w:sz w:val="24"/>
          <w:szCs w:val="24"/>
        </w:rPr>
        <w:t xml:space="preserve">clear communication </w:t>
      </w:r>
      <w:r>
        <w:rPr>
          <w:rFonts w:cstheme="minorHAnsi"/>
          <w:sz w:val="24"/>
          <w:szCs w:val="24"/>
        </w:rPr>
        <w:t xml:space="preserve">channels </w:t>
      </w:r>
      <w:r w:rsidRPr="00A50539">
        <w:rPr>
          <w:rFonts w:cstheme="minorHAnsi"/>
          <w:sz w:val="24"/>
          <w:szCs w:val="24"/>
        </w:rPr>
        <w:t>from the</w:t>
      </w:r>
      <w:r>
        <w:rPr>
          <w:rFonts w:cstheme="minorHAnsi"/>
          <w:sz w:val="24"/>
          <w:szCs w:val="24"/>
        </w:rPr>
        <w:t xml:space="preserve"> online</w:t>
      </w:r>
      <w:r w:rsidRPr="00A50539">
        <w:rPr>
          <w:rFonts w:cstheme="minorHAnsi"/>
          <w:sz w:val="24"/>
          <w:szCs w:val="24"/>
        </w:rPr>
        <w:t xml:space="preserve"> educator</w:t>
      </w:r>
      <w:r>
        <w:rPr>
          <w:rFonts w:cstheme="minorHAnsi"/>
          <w:sz w:val="24"/>
          <w:szCs w:val="24"/>
          <w:shd w:val="clear" w:color="auto" w:fill="FFFFFF"/>
        </w:rPr>
        <w:t xml:space="preserve"> should provide the learner with a meaningful learning experience. </w:t>
      </w:r>
      <w:r w:rsidRPr="00A50539">
        <w:rPr>
          <w:rFonts w:cstheme="minorHAnsi"/>
          <w:iCs/>
          <w:sz w:val="24"/>
          <w:szCs w:val="24"/>
        </w:rPr>
        <w:t xml:space="preserve">The following </w:t>
      </w:r>
      <w:r>
        <w:rPr>
          <w:rFonts w:cstheme="minorHAnsi"/>
          <w:iCs/>
          <w:sz w:val="24"/>
          <w:szCs w:val="24"/>
        </w:rPr>
        <w:t>are examples of</w:t>
      </w:r>
      <w:r w:rsidRPr="00A50539">
        <w:rPr>
          <w:rFonts w:cstheme="minorHAnsi"/>
          <w:iCs/>
          <w:sz w:val="24"/>
          <w:szCs w:val="24"/>
        </w:rPr>
        <w:t xml:space="preserve"> simple strategies to create an engaging learning environment for learners: </w:t>
      </w:r>
    </w:p>
    <w:p w:rsidR="00555B0E" w:rsidRPr="0079763A" w:rsidRDefault="00555B0E" w:rsidP="00555B0E">
      <w:pPr>
        <w:shd w:val="clear" w:color="auto" w:fill="FFFFFF"/>
        <w:spacing w:after="0" w:line="360" w:lineRule="auto"/>
        <w:jc w:val="both"/>
        <w:rPr>
          <w:rFonts w:cstheme="minorHAnsi"/>
          <w:sz w:val="24"/>
          <w:szCs w:val="24"/>
          <w:shd w:val="clear" w:color="auto" w:fill="FFFFFF"/>
        </w:rPr>
      </w:pPr>
    </w:p>
    <w:p w:rsidR="00555B0E" w:rsidRPr="005451A9" w:rsidRDefault="00555B0E" w:rsidP="00555B0E">
      <w:pPr>
        <w:spacing w:after="0" w:line="360" w:lineRule="auto"/>
        <w:jc w:val="both"/>
        <w:rPr>
          <w:rFonts w:cstheme="minorHAnsi"/>
          <w:b/>
          <w:bCs/>
          <w:sz w:val="24"/>
          <w:szCs w:val="24"/>
        </w:rPr>
      </w:pPr>
      <w:r w:rsidRPr="00A50539">
        <w:rPr>
          <w:rFonts w:cstheme="minorHAnsi"/>
          <w:b/>
          <w:bCs/>
          <w:sz w:val="24"/>
          <w:szCs w:val="24"/>
        </w:rPr>
        <w:t>Contact learners prior to the course commencement date</w:t>
      </w:r>
    </w:p>
    <w:p w:rsidR="00555B0E" w:rsidRDefault="00555B0E" w:rsidP="00555B0E">
      <w:pPr>
        <w:pStyle w:val="ListParagraph"/>
        <w:numPr>
          <w:ilvl w:val="0"/>
          <w:numId w:val="28"/>
        </w:numPr>
        <w:spacing w:after="0" w:line="360" w:lineRule="auto"/>
        <w:jc w:val="both"/>
        <w:rPr>
          <w:rFonts w:cstheme="minorHAnsi"/>
          <w:sz w:val="24"/>
          <w:szCs w:val="24"/>
        </w:rPr>
      </w:pPr>
      <w:r>
        <w:rPr>
          <w:rFonts w:cstheme="minorHAnsi"/>
          <w:sz w:val="24"/>
          <w:szCs w:val="24"/>
        </w:rPr>
        <w:t>s</w:t>
      </w:r>
      <w:r w:rsidRPr="00A11FDE">
        <w:rPr>
          <w:rFonts w:cstheme="minorHAnsi"/>
          <w:sz w:val="24"/>
          <w:szCs w:val="24"/>
        </w:rPr>
        <w:t xml:space="preserve">end an email message or preferably a video recording to the class to introduce yourself. The use of a video recording may provide for a more meaningful connection with some learners. Add a personal touch by including hobbies/interests so learners can get a sense of your personality and who you are. It will also introduce the learner to </w:t>
      </w:r>
      <w:r>
        <w:rPr>
          <w:rFonts w:cstheme="minorHAnsi"/>
          <w:sz w:val="24"/>
          <w:szCs w:val="24"/>
        </w:rPr>
        <w:t xml:space="preserve">the </w:t>
      </w:r>
      <w:r w:rsidRPr="00A11FDE">
        <w:rPr>
          <w:rFonts w:cstheme="minorHAnsi"/>
          <w:sz w:val="24"/>
          <w:szCs w:val="24"/>
        </w:rPr>
        <w:t>concept of the use of video recordings as part of the eLearning experience</w:t>
      </w:r>
    </w:p>
    <w:p w:rsidR="00555B0E" w:rsidRPr="005451A9" w:rsidRDefault="00555B0E" w:rsidP="00555B0E">
      <w:pPr>
        <w:pStyle w:val="ListParagraph"/>
        <w:numPr>
          <w:ilvl w:val="0"/>
          <w:numId w:val="28"/>
        </w:numPr>
        <w:spacing w:after="0" w:line="360" w:lineRule="auto"/>
        <w:jc w:val="both"/>
        <w:rPr>
          <w:rFonts w:cstheme="minorHAnsi"/>
          <w:sz w:val="24"/>
          <w:szCs w:val="24"/>
        </w:rPr>
      </w:pPr>
      <w:r>
        <w:rPr>
          <w:rFonts w:cstheme="minorHAnsi"/>
          <w:sz w:val="24"/>
          <w:szCs w:val="24"/>
        </w:rPr>
        <w:t xml:space="preserve">as an alternative to sending an email or video, you could arrange a phone call or a live Zoom chat to commence building a strong rapport with learners </w:t>
      </w:r>
    </w:p>
    <w:p w:rsidR="00555B0E" w:rsidRPr="00A11FDE" w:rsidRDefault="00555B0E" w:rsidP="00555B0E">
      <w:pPr>
        <w:pStyle w:val="ListParagraph"/>
        <w:numPr>
          <w:ilvl w:val="0"/>
          <w:numId w:val="28"/>
        </w:numPr>
        <w:spacing w:after="0" w:line="360" w:lineRule="auto"/>
        <w:jc w:val="both"/>
        <w:rPr>
          <w:rFonts w:cstheme="minorHAnsi"/>
          <w:sz w:val="24"/>
          <w:szCs w:val="24"/>
        </w:rPr>
      </w:pPr>
      <w:r>
        <w:rPr>
          <w:rFonts w:cstheme="minorHAnsi"/>
          <w:sz w:val="24"/>
          <w:szCs w:val="24"/>
        </w:rPr>
        <w:t>p</w:t>
      </w:r>
      <w:r w:rsidRPr="00A11FDE">
        <w:rPr>
          <w:rFonts w:cstheme="minorHAnsi"/>
          <w:sz w:val="24"/>
          <w:szCs w:val="24"/>
        </w:rPr>
        <w:t xml:space="preserve">rovide clear instructions on how to get started in the online space with details of how to log on to the eLearning platform with learner email and password etc. </w:t>
      </w:r>
    </w:p>
    <w:p w:rsidR="00555B0E" w:rsidRDefault="00555B0E" w:rsidP="00555B0E">
      <w:pPr>
        <w:pStyle w:val="NormalWeb"/>
        <w:shd w:val="clear" w:color="auto" w:fill="FFFFFF"/>
        <w:spacing w:before="0" w:beforeAutospacing="0" w:after="0" w:afterAutospacing="0" w:line="360" w:lineRule="auto"/>
        <w:jc w:val="both"/>
        <w:rPr>
          <w:rFonts w:asciiTheme="minorHAnsi" w:hAnsiTheme="minorHAnsi" w:cstheme="minorHAnsi"/>
          <w:b/>
          <w:bCs/>
        </w:rPr>
      </w:pPr>
    </w:p>
    <w:p w:rsidR="00555B0E" w:rsidRPr="005451A9" w:rsidRDefault="00555B0E" w:rsidP="00555B0E">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360" w:lineRule="auto"/>
        <w:jc w:val="both"/>
        <w:rPr>
          <w:rFonts w:asciiTheme="minorHAnsi" w:hAnsiTheme="minorHAnsi" w:cstheme="minorHAnsi"/>
        </w:rPr>
      </w:pPr>
      <w:r w:rsidRPr="00E728ED">
        <w:rPr>
          <w:rFonts w:asciiTheme="minorHAnsi" w:hAnsiTheme="minorHAnsi" w:cstheme="minorHAnsi"/>
          <w:b/>
        </w:rPr>
        <w:t>Tip:</w:t>
      </w:r>
      <w:r>
        <w:rPr>
          <w:rFonts w:asciiTheme="minorHAnsi" w:hAnsiTheme="minorHAnsi" w:cstheme="minorHAnsi"/>
        </w:rPr>
        <w:t xml:space="preserve"> M</w:t>
      </w:r>
      <w:r w:rsidRPr="005451A9">
        <w:rPr>
          <w:rFonts w:asciiTheme="minorHAnsi" w:hAnsiTheme="minorHAnsi" w:cstheme="minorHAnsi"/>
        </w:rPr>
        <w:t xml:space="preserve">aking contact </w:t>
      </w:r>
      <w:r>
        <w:rPr>
          <w:rFonts w:asciiTheme="minorHAnsi" w:hAnsiTheme="minorHAnsi" w:cstheme="minorHAnsi"/>
        </w:rPr>
        <w:t>prior to course commencement is key to</w:t>
      </w:r>
      <w:r w:rsidRPr="005451A9">
        <w:rPr>
          <w:rFonts w:asciiTheme="minorHAnsi" w:hAnsiTheme="minorHAnsi" w:cstheme="minorHAnsi"/>
        </w:rPr>
        <w:t xml:space="preserve"> putting the learners at ease and creating opportunities for interaction and engagement.</w:t>
      </w:r>
    </w:p>
    <w:p w:rsidR="00555B0E" w:rsidRPr="00A50539" w:rsidRDefault="00555B0E" w:rsidP="00555B0E">
      <w:pPr>
        <w:pStyle w:val="NormalWeb"/>
        <w:shd w:val="clear" w:color="auto" w:fill="FFFFFF"/>
        <w:spacing w:before="0" w:beforeAutospacing="0" w:after="0" w:afterAutospacing="0" w:line="360" w:lineRule="auto"/>
        <w:jc w:val="both"/>
        <w:rPr>
          <w:rFonts w:asciiTheme="minorHAnsi" w:hAnsiTheme="minorHAnsi" w:cstheme="minorHAnsi"/>
          <w:b/>
          <w:bCs/>
        </w:rPr>
      </w:pPr>
    </w:p>
    <w:p w:rsidR="00555B0E" w:rsidRPr="00A50539" w:rsidRDefault="00555B0E" w:rsidP="00555B0E">
      <w:pPr>
        <w:pStyle w:val="NormalWeb"/>
        <w:shd w:val="clear" w:color="auto" w:fill="FFFFFF"/>
        <w:spacing w:before="0" w:beforeAutospacing="0" w:after="0" w:afterAutospacing="0" w:line="360" w:lineRule="auto"/>
        <w:jc w:val="both"/>
        <w:rPr>
          <w:rFonts w:asciiTheme="minorHAnsi" w:hAnsiTheme="minorHAnsi" w:cstheme="minorHAnsi"/>
        </w:rPr>
      </w:pPr>
      <w:r w:rsidRPr="00A50539">
        <w:rPr>
          <w:rFonts w:asciiTheme="minorHAnsi" w:hAnsiTheme="minorHAnsi" w:cstheme="minorHAnsi"/>
          <w:b/>
          <w:bCs/>
        </w:rPr>
        <w:lastRenderedPageBreak/>
        <w:t>Create an introductory a</w:t>
      </w:r>
      <w:r>
        <w:rPr>
          <w:rFonts w:asciiTheme="minorHAnsi" w:hAnsiTheme="minorHAnsi" w:cstheme="minorHAnsi"/>
          <w:b/>
          <w:bCs/>
        </w:rPr>
        <w:t>ctivity/ice breaker to begin</w:t>
      </w:r>
      <w:r w:rsidRPr="00A50539">
        <w:rPr>
          <w:rFonts w:asciiTheme="minorHAnsi" w:hAnsiTheme="minorHAnsi" w:cstheme="minorHAnsi"/>
          <w:b/>
          <w:bCs/>
        </w:rPr>
        <w:t xml:space="preserve"> engagement on the course</w:t>
      </w:r>
      <w:r w:rsidRPr="00A50539">
        <w:rPr>
          <w:rFonts w:asciiTheme="minorHAnsi" w:hAnsiTheme="minorHAnsi" w:cstheme="minorHAnsi"/>
        </w:rPr>
        <w:t xml:space="preserve">. </w:t>
      </w:r>
    </w:p>
    <w:p w:rsidR="00555B0E" w:rsidRPr="00A50539" w:rsidRDefault="00555B0E" w:rsidP="00555B0E">
      <w:pPr>
        <w:pStyle w:val="NormalWeb"/>
        <w:shd w:val="clear" w:color="auto" w:fill="FFFFFF"/>
        <w:spacing w:before="0" w:beforeAutospacing="0" w:after="0" w:afterAutospacing="0" w:line="360" w:lineRule="auto"/>
        <w:jc w:val="both"/>
        <w:rPr>
          <w:rFonts w:asciiTheme="minorHAnsi" w:hAnsiTheme="minorHAnsi" w:cstheme="minorHAnsi"/>
        </w:rPr>
      </w:pPr>
      <w:r w:rsidRPr="00A50539">
        <w:rPr>
          <w:rFonts w:asciiTheme="minorHAnsi" w:hAnsiTheme="minorHAnsi" w:cstheme="minorHAnsi"/>
        </w:rPr>
        <w:t xml:space="preserve">Icebreaker activities </w:t>
      </w:r>
      <w:r>
        <w:rPr>
          <w:rFonts w:asciiTheme="minorHAnsi" w:hAnsiTheme="minorHAnsi" w:cstheme="minorHAnsi"/>
        </w:rPr>
        <w:t xml:space="preserve">are </w:t>
      </w:r>
      <w:r w:rsidRPr="00A50539">
        <w:rPr>
          <w:rFonts w:asciiTheme="minorHAnsi" w:hAnsiTheme="minorHAnsi" w:cstheme="minorHAnsi"/>
        </w:rPr>
        <w:t>a good way to connect your learners with each other and make them feel like they are par</w:t>
      </w:r>
      <w:r>
        <w:rPr>
          <w:rFonts w:asciiTheme="minorHAnsi" w:hAnsiTheme="minorHAnsi" w:cstheme="minorHAnsi"/>
        </w:rPr>
        <w:t>t of a group</w:t>
      </w:r>
      <w:r w:rsidRPr="00A50539">
        <w:rPr>
          <w:rFonts w:asciiTheme="minorHAnsi" w:hAnsiTheme="minorHAnsi" w:cstheme="minorHAnsi"/>
        </w:rPr>
        <w:t>. You may already know your learners or this may be the first time you meet your learners. It is also likely that this is the first time that the learners meet each other. Therefore, it is important to create a positive group dynamic from the beginning. For example</w:t>
      </w:r>
      <w:r>
        <w:rPr>
          <w:rFonts w:asciiTheme="minorHAnsi" w:hAnsiTheme="minorHAnsi" w:cstheme="minorHAnsi"/>
        </w:rPr>
        <w:t>:</w:t>
      </w:r>
    </w:p>
    <w:p w:rsidR="00555B0E" w:rsidRPr="00A50539" w:rsidRDefault="00555B0E" w:rsidP="00555B0E">
      <w:pPr>
        <w:pStyle w:val="NormalWeb"/>
        <w:numPr>
          <w:ilvl w:val="0"/>
          <w:numId w:val="29"/>
        </w:numPr>
        <w:shd w:val="clear" w:color="auto" w:fill="FFFFFF"/>
        <w:spacing w:before="0" w:beforeAutospacing="0" w:after="0" w:afterAutospacing="0" w:line="360" w:lineRule="auto"/>
        <w:jc w:val="both"/>
        <w:rPr>
          <w:rFonts w:asciiTheme="minorHAnsi" w:hAnsiTheme="minorHAnsi" w:cstheme="minorHAnsi"/>
        </w:rPr>
      </w:pPr>
      <w:r>
        <w:rPr>
          <w:rFonts w:asciiTheme="minorHAnsi" w:hAnsiTheme="minorHAnsi" w:cstheme="minorHAnsi"/>
        </w:rPr>
        <w:t>y</w:t>
      </w:r>
      <w:r w:rsidRPr="00A50539">
        <w:rPr>
          <w:rFonts w:asciiTheme="minorHAnsi" w:hAnsiTheme="minorHAnsi" w:cstheme="minorHAnsi"/>
        </w:rPr>
        <w:t>ou could create a simple discussion forum for introductions.</w:t>
      </w:r>
      <w:r>
        <w:rPr>
          <w:rFonts w:asciiTheme="minorHAnsi" w:hAnsiTheme="minorHAnsi" w:cstheme="minorHAnsi"/>
        </w:rPr>
        <w:t xml:space="preserve"> </w:t>
      </w:r>
      <w:r w:rsidRPr="00A50539">
        <w:rPr>
          <w:rFonts w:asciiTheme="minorHAnsi" w:hAnsiTheme="minorHAnsi" w:cstheme="minorHAnsi"/>
        </w:rPr>
        <w:t>This could be a fun icebreaker</w:t>
      </w:r>
      <w:r>
        <w:rPr>
          <w:rFonts w:asciiTheme="minorHAnsi" w:hAnsiTheme="minorHAnsi" w:cstheme="minorHAnsi"/>
        </w:rPr>
        <w:t>, for example, where learners select their favourite</w:t>
      </w:r>
      <w:r w:rsidRPr="00A50539">
        <w:rPr>
          <w:rFonts w:asciiTheme="minorHAnsi" w:hAnsiTheme="minorHAnsi" w:cstheme="minorHAnsi"/>
        </w:rPr>
        <w:t xml:space="preserve"> place/location in the world and think of three clues that describe it.  Each learner gives their name and their three clues</w:t>
      </w:r>
      <w:r>
        <w:rPr>
          <w:rFonts w:asciiTheme="minorHAnsi" w:hAnsiTheme="minorHAnsi" w:cstheme="minorHAnsi"/>
        </w:rPr>
        <w:t>,</w:t>
      </w:r>
      <w:r w:rsidRPr="00A50539">
        <w:rPr>
          <w:rFonts w:asciiTheme="minorHAnsi" w:hAnsiTheme="minorHAnsi" w:cstheme="minorHAnsi"/>
        </w:rPr>
        <w:t xml:space="preserve"> and the re</w:t>
      </w:r>
      <w:r>
        <w:rPr>
          <w:rFonts w:asciiTheme="minorHAnsi" w:hAnsiTheme="minorHAnsi" w:cstheme="minorHAnsi"/>
        </w:rPr>
        <w:t>st of the group must</w:t>
      </w:r>
      <w:r w:rsidRPr="00A50539">
        <w:rPr>
          <w:rFonts w:asciiTheme="minorHAnsi" w:hAnsiTheme="minorHAnsi" w:cstheme="minorHAnsi"/>
        </w:rPr>
        <w:t xml:space="preserve"> guess where in the world they are describing.  After everyone has guessed, the person reveals their place and tells why it is their favourite place. This could take place t</w:t>
      </w:r>
      <w:r>
        <w:rPr>
          <w:rFonts w:asciiTheme="minorHAnsi" w:hAnsiTheme="minorHAnsi" w:cstheme="minorHAnsi"/>
        </w:rPr>
        <w:t>hrough a discussion board on the eLearning platform</w:t>
      </w:r>
      <w:r w:rsidRPr="00A50539">
        <w:rPr>
          <w:rFonts w:asciiTheme="minorHAnsi" w:hAnsiTheme="minorHAnsi" w:cstheme="minorHAnsi"/>
        </w:rPr>
        <w:t xml:space="preserve"> or by u</w:t>
      </w:r>
      <w:r>
        <w:rPr>
          <w:rFonts w:asciiTheme="minorHAnsi" w:hAnsiTheme="minorHAnsi" w:cstheme="minorHAnsi"/>
        </w:rPr>
        <w:t>sing a digital tool like Padlet</w:t>
      </w:r>
    </w:p>
    <w:p w:rsidR="00555B0E" w:rsidRPr="00A50539" w:rsidRDefault="00555B0E" w:rsidP="00555B0E">
      <w:pPr>
        <w:pStyle w:val="ListParagraph"/>
        <w:numPr>
          <w:ilvl w:val="0"/>
          <w:numId w:val="29"/>
        </w:numPr>
        <w:shd w:val="clear" w:color="auto" w:fill="FFFFFF"/>
        <w:spacing w:after="0" w:line="360" w:lineRule="auto"/>
        <w:jc w:val="both"/>
        <w:rPr>
          <w:rFonts w:eastAsia="Times New Roman" w:cstheme="minorHAnsi"/>
          <w:sz w:val="24"/>
          <w:szCs w:val="24"/>
          <w:lang w:eastAsia="en-GB"/>
        </w:rPr>
      </w:pPr>
      <w:r>
        <w:rPr>
          <w:rFonts w:cstheme="minorHAnsi"/>
          <w:sz w:val="24"/>
          <w:szCs w:val="24"/>
        </w:rPr>
        <w:t>r</w:t>
      </w:r>
      <w:r w:rsidRPr="00A50539">
        <w:rPr>
          <w:rFonts w:cstheme="minorHAnsi"/>
          <w:sz w:val="24"/>
          <w:szCs w:val="24"/>
        </w:rPr>
        <w:t>equest learners to upload a picture to their profile and write two lines about themselves</w:t>
      </w:r>
      <w:r w:rsidRPr="00A50539">
        <w:rPr>
          <w:rFonts w:eastAsia="Times New Roman" w:cstheme="minorHAnsi"/>
          <w:sz w:val="24"/>
          <w:szCs w:val="24"/>
          <w:lang w:eastAsia="en-GB"/>
        </w:rPr>
        <w:t xml:space="preserve"> </w:t>
      </w:r>
    </w:p>
    <w:p w:rsidR="00555B0E" w:rsidRDefault="00555B0E" w:rsidP="00555B0E">
      <w:pPr>
        <w:pStyle w:val="ListParagraph"/>
        <w:numPr>
          <w:ilvl w:val="0"/>
          <w:numId w:val="29"/>
        </w:numPr>
        <w:shd w:val="clear" w:color="auto" w:fill="FFFFFF"/>
        <w:spacing w:after="0" w:line="360" w:lineRule="auto"/>
        <w:jc w:val="both"/>
        <w:rPr>
          <w:rFonts w:cstheme="minorHAnsi"/>
          <w:sz w:val="24"/>
          <w:szCs w:val="24"/>
        </w:rPr>
      </w:pPr>
      <w:r>
        <w:rPr>
          <w:rFonts w:cstheme="minorHAnsi"/>
          <w:sz w:val="24"/>
          <w:szCs w:val="24"/>
        </w:rPr>
        <w:t>c</w:t>
      </w:r>
      <w:r w:rsidRPr="00A50539">
        <w:rPr>
          <w:rFonts w:cstheme="minorHAnsi"/>
          <w:sz w:val="24"/>
          <w:szCs w:val="24"/>
        </w:rPr>
        <w:t>reate a short friendly Kahoot Quiz with gen</w:t>
      </w:r>
      <w:r>
        <w:rPr>
          <w:rFonts w:cstheme="minorHAnsi"/>
          <w:sz w:val="24"/>
          <w:szCs w:val="24"/>
        </w:rPr>
        <w:t>eral knowledge or simple course-</w:t>
      </w:r>
      <w:r w:rsidRPr="00A50539">
        <w:rPr>
          <w:rFonts w:cstheme="minorHAnsi"/>
          <w:sz w:val="24"/>
          <w:szCs w:val="24"/>
        </w:rPr>
        <w:t>related f</w:t>
      </w:r>
      <w:r>
        <w:rPr>
          <w:rFonts w:cstheme="minorHAnsi"/>
          <w:sz w:val="24"/>
          <w:szCs w:val="24"/>
        </w:rPr>
        <w:t>un questions</w:t>
      </w:r>
    </w:p>
    <w:p w:rsidR="00555B0E" w:rsidRPr="00A50539" w:rsidRDefault="00555B0E" w:rsidP="00555B0E">
      <w:pPr>
        <w:pStyle w:val="ListParagraph"/>
        <w:numPr>
          <w:ilvl w:val="0"/>
          <w:numId w:val="29"/>
        </w:numPr>
        <w:shd w:val="clear" w:color="auto" w:fill="FFFFFF"/>
        <w:spacing w:after="0" w:line="360" w:lineRule="auto"/>
        <w:jc w:val="both"/>
        <w:rPr>
          <w:rFonts w:cstheme="minorHAnsi"/>
          <w:sz w:val="24"/>
          <w:szCs w:val="24"/>
        </w:rPr>
      </w:pPr>
      <w:r>
        <w:rPr>
          <w:rFonts w:cstheme="minorHAnsi"/>
          <w:sz w:val="24"/>
          <w:szCs w:val="24"/>
        </w:rPr>
        <w:t>allocate learners in breakout rooms for five minutes to introduce themselves to their peers allowing them to build connections.</w:t>
      </w:r>
    </w:p>
    <w:p w:rsidR="00555B0E" w:rsidRDefault="00555B0E" w:rsidP="00555B0E">
      <w:pPr>
        <w:spacing w:after="0" w:line="360" w:lineRule="auto"/>
        <w:ind w:right="-12"/>
        <w:jc w:val="both"/>
        <w:rPr>
          <w:rFonts w:cstheme="minorHAnsi"/>
          <w:bCs/>
          <w:sz w:val="24"/>
          <w:szCs w:val="24"/>
          <w:shd w:val="clear" w:color="auto" w:fill="FFFFFF"/>
        </w:rPr>
      </w:pPr>
    </w:p>
    <w:p w:rsidR="00555B0E" w:rsidRPr="00A11FDE" w:rsidRDefault="00555B0E" w:rsidP="00555B0E">
      <w:pPr>
        <w:spacing w:after="0" w:line="360" w:lineRule="auto"/>
        <w:ind w:right="-12"/>
        <w:jc w:val="both"/>
        <w:rPr>
          <w:rFonts w:cstheme="minorHAnsi"/>
          <w:b/>
          <w:bCs/>
          <w:sz w:val="28"/>
          <w:szCs w:val="28"/>
          <w:shd w:val="clear" w:color="auto" w:fill="FFFFFF"/>
        </w:rPr>
      </w:pPr>
      <w:r w:rsidRPr="00A11FDE">
        <w:rPr>
          <w:rFonts w:cstheme="minorHAnsi"/>
          <w:b/>
          <w:bCs/>
          <w:sz w:val="28"/>
          <w:szCs w:val="28"/>
          <w:shd w:val="clear" w:color="auto" w:fill="FFFFFF"/>
        </w:rPr>
        <w:t>Creating online content</w:t>
      </w:r>
    </w:p>
    <w:p w:rsidR="00555B0E" w:rsidRPr="00A50539" w:rsidRDefault="00555B0E" w:rsidP="00555B0E">
      <w:pPr>
        <w:spacing w:after="0" w:line="360" w:lineRule="auto"/>
        <w:ind w:right="-12"/>
        <w:jc w:val="both"/>
        <w:rPr>
          <w:rFonts w:eastAsia="Cambria" w:cstheme="minorHAnsi"/>
          <w:sz w:val="24"/>
          <w:szCs w:val="24"/>
        </w:rPr>
      </w:pPr>
      <w:r w:rsidRPr="00A50539">
        <w:rPr>
          <w:rFonts w:cstheme="minorHAnsi"/>
          <w:bCs/>
          <w:sz w:val="24"/>
          <w:szCs w:val="24"/>
          <w:shd w:val="clear" w:color="auto" w:fill="FFFFFF"/>
        </w:rPr>
        <w:t>There is no one way to create online content for your</w:t>
      </w:r>
      <w:r>
        <w:rPr>
          <w:rFonts w:cstheme="minorHAnsi"/>
          <w:bCs/>
          <w:sz w:val="24"/>
          <w:szCs w:val="24"/>
          <w:shd w:val="clear" w:color="auto" w:fill="FFFFFF"/>
        </w:rPr>
        <w:t xml:space="preserve"> module. There are many different eLearning platforms, digital tools</w:t>
      </w:r>
      <w:r w:rsidRPr="00A50539">
        <w:rPr>
          <w:rFonts w:cstheme="minorHAnsi"/>
          <w:bCs/>
          <w:sz w:val="24"/>
          <w:szCs w:val="24"/>
          <w:shd w:val="clear" w:color="auto" w:fill="FFFFFF"/>
        </w:rPr>
        <w:t xml:space="preserve"> and </w:t>
      </w:r>
      <w:r>
        <w:rPr>
          <w:rFonts w:cstheme="minorHAnsi"/>
          <w:bCs/>
          <w:sz w:val="24"/>
          <w:szCs w:val="24"/>
          <w:shd w:val="clear" w:color="auto" w:fill="FFFFFF"/>
        </w:rPr>
        <w:t>resources out there to facilitate the creation of</w:t>
      </w:r>
      <w:r w:rsidRPr="00A50539">
        <w:rPr>
          <w:rFonts w:cstheme="minorHAnsi"/>
          <w:bCs/>
          <w:sz w:val="24"/>
          <w:szCs w:val="24"/>
          <w:shd w:val="clear" w:color="auto" w:fill="FFFFFF"/>
        </w:rPr>
        <w:t xml:space="preserve"> course content</w:t>
      </w:r>
      <w:r>
        <w:rPr>
          <w:rFonts w:cstheme="minorHAnsi"/>
          <w:bCs/>
          <w:sz w:val="24"/>
          <w:szCs w:val="24"/>
          <w:shd w:val="clear" w:color="auto" w:fill="FFFFFF"/>
        </w:rPr>
        <w:t xml:space="preserve"> that will</w:t>
      </w:r>
      <w:r w:rsidRPr="00A50539">
        <w:rPr>
          <w:rFonts w:cstheme="minorHAnsi"/>
          <w:bCs/>
          <w:sz w:val="24"/>
          <w:szCs w:val="24"/>
          <w:shd w:val="clear" w:color="auto" w:fill="FFFFFF"/>
        </w:rPr>
        <w:t xml:space="preserve"> engage learners in the online environment.</w:t>
      </w:r>
      <w:r w:rsidRPr="00A50539">
        <w:rPr>
          <w:rFonts w:cstheme="minorHAnsi"/>
          <w:b/>
          <w:sz w:val="24"/>
          <w:szCs w:val="24"/>
          <w:shd w:val="clear" w:color="auto" w:fill="FFFFFF"/>
        </w:rPr>
        <w:t xml:space="preserve"> </w:t>
      </w:r>
      <w:r w:rsidRPr="00A50539">
        <w:rPr>
          <w:rFonts w:eastAsia="Cambria" w:cstheme="minorHAnsi"/>
          <w:sz w:val="24"/>
          <w:szCs w:val="24"/>
        </w:rPr>
        <w:t xml:space="preserve">Good practice in blended learning does not necessarily mean adopting a wide range of technologies for a course. It can mean simply using a few tools, but in effective ways, to achieve quality in teaching and learning. </w:t>
      </w:r>
    </w:p>
    <w:p w:rsidR="00555B0E" w:rsidRDefault="00555B0E" w:rsidP="00555B0E">
      <w:pPr>
        <w:pStyle w:val="Heading3"/>
        <w:shd w:val="clear" w:color="auto" w:fill="FFFFFF"/>
        <w:spacing w:before="0" w:beforeAutospacing="0" w:after="0" w:afterAutospacing="0" w:line="360" w:lineRule="auto"/>
        <w:jc w:val="both"/>
        <w:rPr>
          <w:rFonts w:asciiTheme="minorHAnsi" w:hAnsiTheme="minorHAnsi" w:cstheme="minorHAnsi"/>
          <w:b w:val="0"/>
          <w:sz w:val="24"/>
          <w:szCs w:val="24"/>
          <w:shd w:val="clear" w:color="auto" w:fill="FFFFFF"/>
        </w:rPr>
      </w:pPr>
    </w:p>
    <w:p w:rsidR="00555B0E" w:rsidRDefault="00555B0E" w:rsidP="00555B0E">
      <w:pPr>
        <w:pStyle w:val="Heading3"/>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360" w:lineRule="auto"/>
        <w:jc w:val="both"/>
        <w:rPr>
          <w:rFonts w:asciiTheme="minorHAnsi" w:hAnsiTheme="minorHAnsi" w:cstheme="minorHAnsi"/>
          <w:b w:val="0"/>
          <w:sz w:val="24"/>
          <w:szCs w:val="24"/>
          <w:shd w:val="clear" w:color="auto" w:fill="FFFFFF"/>
        </w:rPr>
      </w:pPr>
      <w:r w:rsidRPr="00F3389F">
        <w:rPr>
          <w:rFonts w:asciiTheme="minorHAnsi" w:hAnsiTheme="minorHAnsi" w:cstheme="minorHAnsi"/>
          <w:sz w:val="24"/>
          <w:szCs w:val="24"/>
          <w:shd w:val="clear" w:color="auto" w:fill="FFFFFF"/>
        </w:rPr>
        <w:t>Tip:</w:t>
      </w:r>
      <w:r>
        <w:rPr>
          <w:rFonts w:asciiTheme="minorHAnsi" w:hAnsiTheme="minorHAnsi" w:cstheme="minorHAnsi"/>
          <w:b w:val="0"/>
          <w:sz w:val="24"/>
          <w:szCs w:val="24"/>
          <w:shd w:val="clear" w:color="auto" w:fill="FFFFFF"/>
        </w:rPr>
        <w:t xml:space="preserve"> Educators need to consider their knowledge and skillset to create the material and their learner’s ability to interact with it – no one size fits all</w:t>
      </w:r>
    </w:p>
    <w:p w:rsidR="00555B0E" w:rsidRPr="00A50539" w:rsidRDefault="00555B0E" w:rsidP="00555B0E">
      <w:pPr>
        <w:pStyle w:val="Heading3"/>
        <w:shd w:val="clear" w:color="auto" w:fill="FFFFFF"/>
        <w:spacing w:before="0" w:beforeAutospacing="0" w:after="0" w:afterAutospacing="0" w:line="360" w:lineRule="auto"/>
        <w:jc w:val="both"/>
        <w:rPr>
          <w:rFonts w:asciiTheme="minorHAnsi" w:hAnsiTheme="minorHAnsi" w:cstheme="minorHAnsi"/>
          <w:b w:val="0"/>
          <w:sz w:val="24"/>
          <w:szCs w:val="24"/>
          <w:shd w:val="clear" w:color="auto" w:fill="FFFFFF"/>
        </w:rPr>
      </w:pPr>
    </w:p>
    <w:p w:rsidR="00555B0E" w:rsidRDefault="00555B0E" w:rsidP="00555B0E">
      <w:pPr>
        <w:pStyle w:val="Heading3"/>
        <w:shd w:val="clear" w:color="auto" w:fill="FFFFFF"/>
        <w:spacing w:before="0" w:beforeAutospacing="0" w:after="0" w:afterAutospacing="0" w:line="360" w:lineRule="auto"/>
        <w:jc w:val="both"/>
        <w:rPr>
          <w:rStyle w:val="Strong"/>
          <w:rFonts w:asciiTheme="minorHAnsi" w:hAnsiTheme="minorHAnsi" w:cstheme="minorHAnsi"/>
          <w:bCs/>
          <w:sz w:val="24"/>
          <w:szCs w:val="24"/>
          <w:bdr w:val="none" w:sz="0" w:space="0" w:color="auto" w:frame="1"/>
        </w:rPr>
      </w:pPr>
      <w:r w:rsidRPr="00A50539">
        <w:rPr>
          <w:rStyle w:val="Strong"/>
          <w:rFonts w:asciiTheme="minorHAnsi" w:hAnsiTheme="minorHAnsi" w:cstheme="minorHAnsi"/>
          <w:bCs/>
          <w:sz w:val="24"/>
          <w:szCs w:val="24"/>
          <w:bdr w:val="none" w:sz="0" w:space="0" w:color="auto" w:frame="1"/>
        </w:rPr>
        <w:lastRenderedPageBreak/>
        <w:t xml:space="preserve">Creating content is ongoing throughout the period of delivery but it is important to plan what will be developed from the beginning and use a variety of approaches and activities to keep it interesting. </w:t>
      </w:r>
      <w:r>
        <w:rPr>
          <w:rStyle w:val="Strong"/>
          <w:rFonts w:asciiTheme="minorHAnsi" w:hAnsiTheme="minorHAnsi" w:cstheme="minorHAnsi"/>
          <w:bCs/>
          <w:sz w:val="24"/>
          <w:szCs w:val="24"/>
          <w:bdr w:val="none" w:sz="0" w:space="0" w:color="auto" w:frame="1"/>
        </w:rPr>
        <w:t>It is useful to consider content creation under the following headings:</w:t>
      </w:r>
    </w:p>
    <w:p w:rsidR="00555B0E" w:rsidRPr="003644BC" w:rsidRDefault="00555B0E" w:rsidP="00555B0E">
      <w:pPr>
        <w:pStyle w:val="Heading3"/>
        <w:shd w:val="clear" w:color="auto" w:fill="FFFFFF"/>
        <w:spacing w:before="0" w:beforeAutospacing="0" w:after="0" w:afterAutospacing="0" w:line="360" w:lineRule="auto"/>
        <w:jc w:val="both"/>
        <w:rPr>
          <w:rStyle w:val="Strong"/>
          <w:rFonts w:asciiTheme="minorHAnsi" w:hAnsiTheme="minorHAnsi" w:cstheme="minorHAnsi"/>
          <w:bCs/>
          <w:sz w:val="16"/>
          <w:szCs w:val="16"/>
          <w:bdr w:val="none" w:sz="0" w:space="0" w:color="auto" w:frame="1"/>
        </w:rPr>
      </w:pPr>
    </w:p>
    <w:p w:rsidR="00555B0E" w:rsidRPr="00891E31" w:rsidRDefault="00555B0E" w:rsidP="00555B0E">
      <w:pPr>
        <w:pStyle w:val="Heading3"/>
        <w:numPr>
          <w:ilvl w:val="1"/>
          <w:numId w:val="1"/>
        </w:numPr>
        <w:shd w:val="clear" w:color="auto" w:fill="FFFFFF"/>
        <w:spacing w:before="0" w:beforeAutospacing="0" w:after="0" w:afterAutospacing="0" w:line="360" w:lineRule="auto"/>
        <w:jc w:val="both"/>
        <w:rPr>
          <w:rFonts w:asciiTheme="minorHAnsi" w:hAnsiTheme="minorHAnsi" w:cstheme="minorHAnsi"/>
          <w:b w:val="0"/>
          <w:bCs w:val="0"/>
          <w:sz w:val="24"/>
          <w:szCs w:val="24"/>
          <w:shd w:val="clear" w:color="auto" w:fill="FFFFFF"/>
        </w:rPr>
      </w:pPr>
      <w:r>
        <w:rPr>
          <w:rFonts w:asciiTheme="minorHAnsi" w:hAnsiTheme="minorHAnsi" w:cstheme="minorHAnsi"/>
          <w:b w:val="0"/>
          <w:bCs w:val="0"/>
          <w:sz w:val="24"/>
          <w:szCs w:val="24"/>
          <w:shd w:val="clear" w:color="auto" w:fill="FFFFFF"/>
        </w:rPr>
        <w:t>c</w:t>
      </w:r>
      <w:r w:rsidRPr="00891E31">
        <w:rPr>
          <w:rFonts w:asciiTheme="minorHAnsi" w:hAnsiTheme="minorHAnsi" w:cstheme="minorHAnsi"/>
          <w:b w:val="0"/>
          <w:bCs w:val="0"/>
          <w:sz w:val="24"/>
          <w:szCs w:val="24"/>
          <w:shd w:val="clear" w:color="auto" w:fill="FFFFFF"/>
        </w:rPr>
        <w:t>reating content using digital tools to support independent learning</w:t>
      </w:r>
    </w:p>
    <w:p w:rsidR="00555B0E" w:rsidRPr="00891E31" w:rsidRDefault="00555B0E" w:rsidP="00555B0E">
      <w:pPr>
        <w:pStyle w:val="Heading3"/>
        <w:numPr>
          <w:ilvl w:val="1"/>
          <w:numId w:val="1"/>
        </w:numPr>
        <w:shd w:val="clear" w:color="auto" w:fill="FFFFFF"/>
        <w:spacing w:before="0" w:beforeAutospacing="0" w:after="0" w:afterAutospacing="0" w:line="360" w:lineRule="auto"/>
        <w:jc w:val="both"/>
        <w:rPr>
          <w:rFonts w:asciiTheme="minorHAnsi" w:hAnsiTheme="minorHAnsi" w:cstheme="minorHAnsi"/>
          <w:b w:val="0"/>
          <w:bCs w:val="0"/>
          <w:sz w:val="24"/>
          <w:szCs w:val="24"/>
          <w:shd w:val="clear" w:color="auto" w:fill="FFFFFF"/>
        </w:rPr>
      </w:pPr>
      <w:r>
        <w:rPr>
          <w:rFonts w:asciiTheme="minorHAnsi" w:hAnsiTheme="minorHAnsi" w:cstheme="minorHAnsi"/>
          <w:b w:val="0"/>
          <w:sz w:val="24"/>
          <w:szCs w:val="24"/>
          <w:bdr w:val="none" w:sz="0" w:space="0" w:color="auto" w:frame="1"/>
        </w:rPr>
        <w:t>c</w:t>
      </w:r>
      <w:r w:rsidRPr="00891E31">
        <w:rPr>
          <w:rFonts w:asciiTheme="minorHAnsi" w:hAnsiTheme="minorHAnsi" w:cstheme="minorHAnsi"/>
          <w:b w:val="0"/>
          <w:sz w:val="24"/>
          <w:szCs w:val="24"/>
          <w:bdr w:val="none" w:sz="0" w:space="0" w:color="auto" w:frame="1"/>
        </w:rPr>
        <w:t xml:space="preserve">reating content using digital tools to facilitate collaborative learning </w:t>
      </w:r>
    </w:p>
    <w:p w:rsidR="00555B0E" w:rsidRDefault="00555B0E" w:rsidP="00555B0E">
      <w:pPr>
        <w:pStyle w:val="Heading3"/>
        <w:numPr>
          <w:ilvl w:val="1"/>
          <w:numId w:val="1"/>
        </w:numPr>
        <w:shd w:val="clear" w:color="auto" w:fill="FFFFFF"/>
        <w:spacing w:before="0" w:beforeAutospacing="0" w:after="0" w:afterAutospacing="0" w:line="360" w:lineRule="auto"/>
        <w:jc w:val="both"/>
        <w:rPr>
          <w:rFonts w:asciiTheme="minorHAnsi" w:hAnsiTheme="minorHAnsi" w:cstheme="minorHAnsi"/>
          <w:b w:val="0"/>
          <w:bCs w:val="0"/>
          <w:sz w:val="24"/>
          <w:szCs w:val="24"/>
          <w:shd w:val="clear" w:color="auto" w:fill="FFFFFF"/>
        </w:rPr>
      </w:pPr>
      <w:r>
        <w:rPr>
          <w:rFonts w:asciiTheme="minorHAnsi" w:hAnsiTheme="minorHAnsi" w:cstheme="minorHAnsi"/>
          <w:b w:val="0"/>
          <w:sz w:val="24"/>
          <w:szCs w:val="24"/>
          <w:bdr w:val="none" w:sz="0" w:space="0" w:color="auto" w:frame="1"/>
        </w:rPr>
        <w:t>creating content for the virtual c</w:t>
      </w:r>
      <w:r w:rsidRPr="00891E31">
        <w:rPr>
          <w:rFonts w:asciiTheme="minorHAnsi" w:hAnsiTheme="minorHAnsi" w:cstheme="minorHAnsi"/>
          <w:b w:val="0"/>
          <w:sz w:val="24"/>
          <w:szCs w:val="24"/>
          <w:bdr w:val="none" w:sz="0" w:space="0" w:color="auto" w:frame="1"/>
        </w:rPr>
        <w:t>lassroom</w:t>
      </w:r>
      <w:r>
        <w:rPr>
          <w:rFonts w:asciiTheme="minorHAnsi" w:hAnsiTheme="minorHAnsi" w:cstheme="minorHAnsi"/>
          <w:b w:val="0"/>
          <w:sz w:val="24"/>
          <w:szCs w:val="24"/>
          <w:bdr w:val="none" w:sz="0" w:space="0" w:color="auto" w:frame="1"/>
        </w:rPr>
        <w:t>.</w:t>
      </w:r>
      <w:r w:rsidRPr="00891E31">
        <w:rPr>
          <w:rFonts w:asciiTheme="minorHAnsi" w:hAnsiTheme="minorHAnsi" w:cstheme="minorHAnsi"/>
          <w:b w:val="0"/>
          <w:sz w:val="24"/>
          <w:szCs w:val="24"/>
          <w:bdr w:val="none" w:sz="0" w:space="0" w:color="auto" w:frame="1"/>
        </w:rPr>
        <w:t xml:space="preserve"> </w:t>
      </w:r>
    </w:p>
    <w:p w:rsidR="00555B0E" w:rsidRDefault="00555B0E" w:rsidP="00555B0E">
      <w:pPr>
        <w:pStyle w:val="NormalWeb"/>
        <w:spacing w:before="0" w:beforeAutospacing="0" w:after="0" w:afterAutospacing="0" w:line="360" w:lineRule="auto"/>
        <w:jc w:val="both"/>
        <w:rPr>
          <w:rFonts w:asciiTheme="minorHAnsi" w:hAnsiTheme="minorHAnsi" w:cstheme="minorHAnsi"/>
        </w:rPr>
      </w:pPr>
    </w:p>
    <w:tbl>
      <w:tblPr>
        <w:tblStyle w:val="TableGrid"/>
        <w:tblW w:w="0" w:type="auto"/>
        <w:tblLook w:val="04A0" w:firstRow="1" w:lastRow="0" w:firstColumn="1" w:lastColumn="0" w:noHBand="0" w:noVBand="1"/>
      </w:tblPr>
      <w:tblGrid>
        <w:gridCol w:w="9016"/>
      </w:tblGrid>
      <w:tr w:rsidR="00555B0E" w:rsidTr="00AF2695">
        <w:tc>
          <w:tcPr>
            <w:tcW w:w="9016" w:type="dxa"/>
          </w:tcPr>
          <w:p w:rsidR="00555B0E" w:rsidRDefault="00555B0E" w:rsidP="00AF2695">
            <w:pPr>
              <w:pStyle w:val="NormalWeb"/>
              <w:spacing w:before="0" w:beforeAutospacing="0" w:after="0" w:afterAutospacing="0" w:line="360" w:lineRule="auto"/>
              <w:jc w:val="both"/>
              <w:rPr>
                <w:rFonts w:asciiTheme="minorHAnsi" w:hAnsiTheme="minorHAnsi" w:cstheme="minorHAnsi"/>
              </w:rPr>
            </w:pPr>
            <w:r w:rsidRPr="00F3389F">
              <w:rPr>
                <w:rFonts w:asciiTheme="minorHAnsi" w:hAnsiTheme="minorHAnsi" w:cstheme="minorHAnsi"/>
                <w:b/>
              </w:rPr>
              <w:t>Tip:</w:t>
            </w:r>
            <w:r>
              <w:rPr>
                <w:rFonts w:asciiTheme="minorHAnsi" w:hAnsiTheme="minorHAnsi" w:cstheme="minorHAnsi"/>
              </w:rPr>
              <w:t xml:space="preserve"> It is useful to clarify for learners which resources are mandatory and which are optional/supplementary. This will clarify </w:t>
            </w:r>
            <w:r w:rsidRPr="00A50539">
              <w:rPr>
                <w:rFonts w:asciiTheme="minorHAnsi" w:hAnsiTheme="minorHAnsi" w:cstheme="minorHAnsi"/>
              </w:rPr>
              <w:t>what the learner must read</w:t>
            </w:r>
            <w:r>
              <w:rPr>
                <w:rFonts w:asciiTheme="minorHAnsi" w:hAnsiTheme="minorHAnsi" w:cstheme="minorHAnsi"/>
              </w:rPr>
              <w:t>/view to complete</w:t>
            </w:r>
            <w:r w:rsidRPr="00A50539">
              <w:rPr>
                <w:rFonts w:asciiTheme="minorHAnsi" w:hAnsiTheme="minorHAnsi" w:cstheme="minorHAnsi"/>
              </w:rPr>
              <w:t xml:space="preserve"> their goa</w:t>
            </w:r>
            <w:r>
              <w:rPr>
                <w:rFonts w:asciiTheme="minorHAnsi" w:hAnsiTheme="minorHAnsi" w:cstheme="minorHAnsi"/>
              </w:rPr>
              <w:t>l and what additional resources they can access</w:t>
            </w:r>
            <w:r w:rsidRPr="00A50539">
              <w:rPr>
                <w:rFonts w:asciiTheme="minorHAnsi" w:hAnsiTheme="minorHAnsi" w:cstheme="minorHAnsi"/>
              </w:rPr>
              <w:t xml:space="preserve"> if they so wish.</w:t>
            </w:r>
          </w:p>
        </w:tc>
      </w:tr>
    </w:tbl>
    <w:p w:rsidR="00555B0E" w:rsidRPr="00891E31" w:rsidRDefault="00555B0E" w:rsidP="00555B0E">
      <w:pPr>
        <w:pStyle w:val="Heading3"/>
        <w:shd w:val="clear" w:color="auto" w:fill="FFFFFF"/>
        <w:spacing w:before="0" w:beforeAutospacing="0" w:after="0" w:afterAutospacing="0" w:line="360" w:lineRule="auto"/>
        <w:jc w:val="both"/>
        <w:rPr>
          <w:rStyle w:val="Strong"/>
          <w:rFonts w:asciiTheme="minorHAnsi" w:hAnsiTheme="minorHAnsi" w:cstheme="minorHAnsi"/>
          <w:sz w:val="24"/>
          <w:szCs w:val="24"/>
          <w:shd w:val="clear" w:color="auto" w:fill="FFFFFF"/>
        </w:rPr>
      </w:pPr>
    </w:p>
    <w:p w:rsidR="00555B0E" w:rsidRDefault="00555B0E" w:rsidP="00555B0E">
      <w:pPr>
        <w:pStyle w:val="Heading3"/>
        <w:shd w:val="clear" w:color="auto" w:fill="FFFFFF"/>
        <w:spacing w:before="0" w:beforeAutospacing="0" w:after="0" w:afterAutospacing="0" w:line="360" w:lineRule="auto"/>
        <w:jc w:val="both"/>
        <w:rPr>
          <w:rStyle w:val="Strong"/>
          <w:rFonts w:asciiTheme="minorHAnsi" w:hAnsiTheme="minorHAnsi" w:cstheme="minorHAnsi"/>
          <w:bCs/>
          <w:sz w:val="24"/>
          <w:szCs w:val="24"/>
          <w:bdr w:val="none" w:sz="0" w:space="0" w:color="auto" w:frame="1"/>
        </w:rPr>
      </w:pPr>
      <w:r>
        <w:rPr>
          <w:rFonts w:asciiTheme="minorHAnsi" w:hAnsiTheme="minorHAnsi" w:cstheme="minorHAnsi"/>
          <w:b w:val="0"/>
          <w:bCs w:val="0"/>
          <w:sz w:val="24"/>
          <w:szCs w:val="24"/>
        </w:rPr>
        <w:t>Questions you may consider</w:t>
      </w:r>
      <w:r w:rsidRPr="00A50539">
        <w:rPr>
          <w:rFonts w:asciiTheme="minorHAnsi" w:hAnsiTheme="minorHAnsi" w:cstheme="minorHAnsi"/>
          <w:b w:val="0"/>
          <w:bCs w:val="0"/>
          <w:sz w:val="24"/>
          <w:szCs w:val="24"/>
        </w:rPr>
        <w:t xml:space="preserve"> when creating content</w:t>
      </w:r>
      <w:r>
        <w:rPr>
          <w:rFonts w:asciiTheme="minorHAnsi" w:hAnsiTheme="minorHAnsi" w:cstheme="minorHAnsi"/>
          <w:b w:val="0"/>
          <w:bCs w:val="0"/>
          <w:sz w:val="24"/>
          <w:szCs w:val="24"/>
        </w:rPr>
        <w:t xml:space="preserve"> </w:t>
      </w:r>
      <w:r>
        <w:rPr>
          <w:rStyle w:val="Strong"/>
          <w:rFonts w:asciiTheme="minorHAnsi" w:hAnsiTheme="minorHAnsi" w:cstheme="minorHAnsi"/>
          <w:bCs/>
          <w:sz w:val="24"/>
          <w:szCs w:val="24"/>
          <w:bdr w:val="none" w:sz="0" w:space="0" w:color="auto" w:frame="1"/>
        </w:rPr>
        <w:t>to support</w:t>
      </w:r>
      <w:r w:rsidRPr="00A50539">
        <w:rPr>
          <w:rStyle w:val="Strong"/>
          <w:rFonts w:asciiTheme="minorHAnsi" w:hAnsiTheme="minorHAnsi" w:cstheme="minorHAnsi"/>
          <w:sz w:val="24"/>
          <w:szCs w:val="24"/>
        </w:rPr>
        <w:t xml:space="preserve"> </w:t>
      </w:r>
      <w:r w:rsidRPr="00A50539">
        <w:rPr>
          <w:rStyle w:val="Strong"/>
          <w:rFonts w:asciiTheme="minorHAnsi" w:hAnsiTheme="minorHAnsi" w:cstheme="minorHAnsi"/>
          <w:bCs/>
          <w:sz w:val="24"/>
          <w:szCs w:val="24"/>
          <w:bdr w:val="none" w:sz="0" w:space="0" w:color="auto" w:frame="1"/>
        </w:rPr>
        <w:t>independent learning</w:t>
      </w:r>
      <w:r>
        <w:rPr>
          <w:rStyle w:val="Strong"/>
          <w:rFonts w:asciiTheme="minorHAnsi" w:hAnsiTheme="minorHAnsi" w:cstheme="minorHAnsi"/>
          <w:sz w:val="24"/>
          <w:szCs w:val="24"/>
        </w:rPr>
        <w:t xml:space="preserve">, to facilitate </w:t>
      </w:r>
      <w:r w:rsidRPr="00A50539">
        <w:rPr>
          <w:rStyle w:val="Strong"/>
          <w:rFonts w:asciiTheme="minorHAnsi" w:hAnsiTheme="minorHAnsi" w:cstheme="minorHAnsi"/>
          <w:bCs/>
          <w:sz w:val="24"/>
          <w:szCs w:val="24"/>
          <w:bdr w:val="none" w:sz="0" w:space="0" w:color="auto" w:frame="1"/>
        </w:rPr>
        <w:t>co</w:t>
      </w:r>
      <w:r>
        <w:rPr>
          <w:rStyle w:val="Strong"/>
          <w:rFonts w:asciiTheme="minorHAnsi" w:hAnsiTheme="minorHAnsi" w:cstheme="minorHAnsi"/>
          <w:bCs/>
          <w:sz w:val="24"/>
          <w:szCs w:val="24"/>
          <w:bdr w:val="none" w:sz="0" w:space="0" w:color="auto" w:frame="1"/>
        </w:rPr>
        <w:t>llaborative learning</w:t>
      </w:r>
      <w:r w:rsidRPr="00A50539">
        <w:rPr>
          <w:rStyle w:val="Strong"/>
          <w:rFonts w:asciiTheme="minorHAnsi" w:hAnsiTheme="minorHAnsi" w:cstheme="minorHAnsi"/>
          <w:bCs/>
          <w:sz w:val="24"/>
          <w:szCs w:val="24"/>
          <w:bdr w:val="none" w:sz="0" w:space="0" w:color="auto" w:frame="1"/>
        </w:rPr>
        <w:t xml:space="preserve"> </w:t>
      </w:r>
      <w:r>
        <w:rPr>
          <w:rStyle w:val="Strong"/>
          <w:rFonts w:asciiTheme="minorHAnsi" w:hAnsiTheme="minorHAnsi" w:cstheme="minorHAnsi"/>
          <w:bCs/>
          <w:sz w:val="24"/>
          <w:szCs w:val="24"/>
          <w:bdr w:val="none" w:sz="0" w:space="0" w:color="auto" w:frame="1"/>
        </w:rPr>
        <w:t xml:space="preserve">and </w:t>
      </w:r>
      <w:r>
        <w:rPr>
          <w:rFonts w:asciiTheme="minorHAnsi" w:hAnsiTheme="minorHAnsi" w:cstheme="minorHAnsi"/>
          <w:b w:val="0"/>
          <w:bCs w:val="0"/>
          <w:sz w:val="24"/>
          <w:szCs w:val="24"/>
        </w:rPr>
        <w:t>for</w:t>
      </w:r>
      <w:r w:rsidRPr="00A50539">
        <w:rPr>
          <w:rStyle w:val="Strong"/>
          <w:rFonts w:asciiTheme="minorHAnsi" w:hAnsiTheme="minorHAnsi" w:cstheme="minorHAnsi"/>
          <w:bCs/>
          <w:sz w:val="24"/>
          <w:szCs w:val="24"/>
          <w:bdr w:val="none" w:sz="0" w:space="0" w:color="auto" w:frame="1"/>
        </w:rPr>
        <w:t xml:space="preserve"> </w:t>
      </w:r>
      <w:r w:rsidRPr="00A50539">
        <w:rPr>
          <w:rStyle w:val="Strong"/>
          <w:rFonts w:asciiTheme="minorHAnsi" w:hAnsiTheme="minorHAnsi" w:cstheme="minorHAnsi"/>
          <w:sz w:val="24"/>
          <w:szCs w:val="24"/>
        </w:rPr>
        <w:t xml:space="preserve">the </w:t>
      </w:r>
      <w:r>
        <w:rPr>
          <w:rStyle w:val="Strong"/>
          <w:rFonts w:asciiTheme="minorHAnsi" w:hAnsiTheme="minorHAnsi" w:cstheme="minorHAnsi"/>
          <w:bCs/>
          <w:sz w:val="24"/>
          <w:szCs w:val="24"/>
          <w:bdr w:val="none" w:sz="0" w:space="0" w:color="auto" w:frame="1"/>
        </w:rPr>
        <w:t>virtual classroom:</w:t>
      </w:r>
    </w:p>
    <w:p w:rsidR="00555B0E" w:rsidRPr="003644BC" w:rsidRDefault="00555B0E" w:rsidP="00555B0E">
      <w:pPr>
        <w:pStyle w:val="Heading3"/>
        <w:shd w:val="clear" w:color="auto" w:fill="FFFFFF"/>
        <w:spacing w:before="0" w:beforeAutospacing="0" w:after="0" w:afterAutospacing="0" w:line="360" w:lineRule="auto"/>
        <w:jc w:val="both"/>
        <w:rPr>
          <w:rFonts w:asciiTheme="minorHAnsi" w:hAnsiTheme="minorHAnsi" w:cstheme="minorHAnsi"/>
          <w:b w:val="0"/>
          <w:bCs w:val="0"/>
          <w:sz w:val="16"/>
          <w:szCs w:val="16"/>
        </w:rPr>
      </w:pPr>
    </w:p>
    <w:p w:rsidR="00555B0E" w:rsidRDefault="00555B0E" w:rsidP="00555B0E">
      <w:pPr>
        <w:pStyle w:val="NormalWeb"/>
        <w:numPr>
          <w:ilvl w:val="0"/>
          <w:numId w:val="23"/>
        </w:numPr>
        <w:spacing w:before="0" w:beforeAutospacing="0" w:after="0" w:afterAutospacing="0" w:line="360" w:lineRule="auto"/>
        <w:jc w:val="both"/>
        <w:rPr>
          <w:rFonts w:asciiTheme="minorHAnsi" w:hAnsiTheme="minorHAnsi" w:cstheme="minorHAnsi"/>
        </w:rPr>
      </w:pPr>
      <w:r>
        <w:rPr>
          <w:rFonts w:asciiTheme="minorHAnsi" w:hAnsiTheme="minorHAnsi" w:cstheme="minorHAnsi"/>
        </w:rPr>
        <w:t>h</w:t>
      </w:r>
      <w:r w:rsidRPr="00A50539">
        <w:rPr>
          <w:rFonts w:asciiTheme="minorHAnsi" w:hAnsiTheme="minorHAnsi" w:cstheme="minorHAnsi"/>
        </w:rPr>
        <w:t xml:space="preserve">ow much content will you provide? </w:t>
      </w:r>
    </w:p>
    <w:p w:rsidR="00555B0E" w:rsidRPr="00A50539" w:rsidRDefault="00555B0E" w:rsidP="00555B0E">
      <w:pPr>
        <w:pStyle w:val="NormalWeb"/>
        <w:numPr>
          <w:ilvl w:val="0"/>
          <w:numId w:val="23"/>
        </w:numPr>
        <w:spacing w:before="0" w:beforeAutospacing="0" w:after="0" w:afterAutospacing="0" w:line="360" w:lineRule="auto"/>
        <w:jc w:val="both"/>
        <w:rPr>
          <w:rFonts w:asciiTheme="minorHAnsi" w:hAnsiTheme="minorHAnsi" w:cstheme="minorHAnsi"/>
        </w:rPr>
      </w:pPr>
      <w:r>
        <w:rPr>
          <w:rFonts w:asciiTheme="minorHAnsi" w:hAnsiTheme="minorHAnsi" w:cstheme="minorHAnsi"/>
        </w:rPr>
        <w:t>w</w:t>
      </w:r>
      <w:r w:rsidRPr="00A50539">
        <w:rPr>
          <w:rFonts w:asciiTheme="minorHAnsi" w:hAnsiTheme="minorHAnsi" w:cstheme="minorHAnsi"/>
        </w:rPr>
        <w:t>hat format</w:t>
      </w:r>
      <w:r>
        <w:rPr>
          <w:rFonts w:asciiTheme="minorHAnsi" w:hAnsiTheme="minorHAnsi" w:cstheme="minorHAnsi"/>
        </w:rPr>
        <w:t xml:space="preserve"> will the content take</w:t>
      </w:r>
      <w:r w:rsidRPr="00A50539">
        <w:rPr>
          <w:rFonts w:asciiTheme="minorHAnsi" w:hAnsiTheme="minorHAnsi" w:cstheme="minorHAnsi"/>
        </w:rPr>
        <w:t>?</w:t>
      </w:r>
      <w:r>
        <w:rPr>
          <w:rFonts w:asciiTheme="minorHAnsi" w:hAnsiTheme="minorHAnsi" w:cstheme="minorHAnsi"/>
        </w:rPr>
        <w:t xml:space="preserve"> For example, PowerPoint with voice over, synchronous/live workshop, etc.</w:t>
      </w:r>
    </w:p>
    <w:p w:rsidR="00555B0E" w:rsidRPr="00A50539" w:rsidRDefault="00555B0E" w:rsidP="00555B0E">
      <w:pPr>
        <w:pStyle w:val="NormalWeb"/>
        <w:numPr>
          <w:ilvl w:val="0"/>
          <w:numId w:val="23"/>
        </w:numPr>
        <w:spacing w:before="0" w:beforeAutospacing="0" w:after="0" w:afterAutospacing="0" w:line="360" w:lineRule="auto"/>
        <w:jc w:val="both"/>
        <w:rPr>
          <w:rFonts w:asciiTheme="minorHAnsi" w:hAnsiTheme="minorHAnsi" w:cstheme="minorHAnsi"/>
        </w:rPr>
      </w:pPr>
      <w:r>
        <w:rPr>
          <w:rFonts w:asciiTheme="minorHAnsi" w:hAnsiTheme="minorHAnsi" w:cstheme="minorHAnsi"/>
        </w:rPr>
        <w:t>what resources, in appropriate format, will you make available to learners to support their independent learning? For example, readings with interactive quiz, audio, interactive videos, posting questions, images, web links, etc.</w:t>
      </w:r>
      <w:r w:rsidRPr="00A50539">
        <w:rPr>
          <w:rFonts w:asciiTheme="minorHAnsi" w:hAnsiTheme="minorHAnsi" w:cstheme="minorHAnsi"/>
        </w:rPr>
        <w:t xml:space="preserve"> </w:t>
      </w:r>
    </w:p>
    <w:p w:rsidR="00555B0E" w:rsidRPr="00A50539" w:rsidRDefault="00555B0E" w:rsidP="00555B0E">
      <w:pPr>
        <w:pStyle w:val="NormalWeb"/>
        <w:numPr>
          <w:ilvl w:val="0"/>
          <w:numId w:val="23"/>
        </w:numPr>
        <w:spacing w:before="0" w:beforeAutospacing="0" w:after="0" w:afterAutospacing="0" w:line="360" w:lineRule="auto"/>
        <w:jc w:val="both"/>
        <w:rPr>
          <w:rFonts w:asciiTheme="minorHAnsi" w:hAnsiTheme="minorHAnsi" w:cstheme="minorHAnsi"/>
        </w:rPr>
      </w:pPr>
      <w:r>
        <w:rPr>
          <w:rFonts w:asciiTheme="minorHAnsi" w:hAnsiTheme="minorHAnsi" w:cstheme="minorHAnsi"/>
        </w:rPr>
        <w:t>w</w:t>
      </w:r>
      <w:r w:rsidRPr="00A50539">
        <w:rPr>
          <w:rFonts w:asciiTheme="minorHAnsi" w:hAnsiTheme="minorHAnsi" w:cstheme="minorHAnsi"/>
        </w:rPr>
        <w:t>hat guidance</w:t>
      </w:r>
      <w:r>
        <w:rPr>
          <w:rFonts w:asciiTheme="minorHAnsi" w:hAnsiTheme="minorHAnsi" w:cstheme="minorHAnsi"/>
        </w:rPr>
        <w:t>/instructions</w:t>
      </w:r>
      <w:r w:rsidRPr="00A50539">
        <w:rPr>
          <w:rFonts w:asciiTheme="minorHAnsi" w:hAnsiTheme="minorHAnsi" w:cstheme="minorHAnsi"/>
        </w:rPr>
        <w:t xml:space="preserve"> will learners need to </w:t>
      </w:r>
      <w:r>
        <w:rPr>
          <w:rFonts w:asciiTheme="minorHAnsi" w:hAnsiTheme="minorHAnsi" w:cstheme="minorHAnsi"/>
        </w:rPr>
        <w:t xml:space="preserve">effectively </w:t>
      </w:r>
      <w:r w:rsidRPr="00A50539">
        <w:rPr>
          <w:rFonts w:asciiTheme="minorHAnsi" w:hAnsiTheme="minorHAnsi" w:cstheme="minorHAnsi"/>
        </w:rPr>
        <w:t xml:space="preserve">interact with content in the ways you require? </w:t>
      </w:r>
    </w:p>
    <w:p w:rsidR="00555B0E" w:rsidRDefault="00555B0E" w:rsidP="00555B0E">
      <w:pPr>
        <w:pStyle w:val="NormalWeb"/>
        <w:numPr>
          <w:ilvl w:val="0"/>
          <w:numId w:val="23"/>
        </w:numPr>
        <w:spacing w:before="0" w:beforeAutospacing="0" w:after="0" w:afterAutospacing="0" w:line="360" w:lineRule="auto"/>
        <w:jc w:val="both"/>
        <w:rPr>
          <w:rFonts w:asciiTheme="minorHAnsi" w:hAnsiTheme="minorHAnsi" w:cstheme="minorHAnsi"/>
        </w:rPr>
      </w:pPr>
      <w:r>
        <w:rPr>
          <w:rFonts w:asciiTheme="minorHAnsi" w:hAnsiTheme="minorHAnsi" w:cstheme="minorHAnsi"/>
        </w:rPr>
        <w:t>h</w:t>
      </w:r>
      <w:r w:rsidRPr="00A50539">
        <w:rPr>
          <w:rFonts w:asciiTheme="minorHAnsi" w:hAnsiTheme="minorHAnsi" w:cstheme="minorHAnsi"/>
        </w:rPr>
        <w:t>o</w:t>
      </w:r>
      <w:r>
        <w:rPr>
          <w:rFonts w:asciiTheme="minorHAnsi" w:hAnsiTheme="minorHAnsi" w:cstheme="minorHAnsi"/>
        </w:rPr>
        <w:t>w will the guidance/instructions be provided</w:t>
      </w:r>
      <w:r w:rsidRPr="00A50539">
        <w:rPr>
          <w:rFonts w:asciiTheme="minorHAnsi" w:hAnsiTheme="minorHAnsi" w:cstheme="minorHAnsi"/>
        </w:rPr>
        <w:t>?</w:t>
      </w:r>
    </w:p>
    <w:p w:rsidR="00555B0E" w:rsidRPr="00A50539" w:rsidRDefault="00555B0E" w:rsidP="00555B0E">
      <w:pPr>
        <w:pStyle w:val="NormalWeb"/>
        <w:spacing w:before="0" w:beforeAutospacing="0" w:after="0" w:afterAutospacing="0" w:line="360" w:lineRule="auto"/>
        <w:jc w:val="both"/>
        <w:rPr>
          <w:rFonts w:asciiTheme="minorHAnsi" w:hAnsiTheme="minorHAnsi" w:cstheme="minorHAnsi"/>
        </w:rPr>
      </w:pPr>
    </w:p>
    <w:p w:rsidR="00555B0E" w:rsidRDefault="00555B0E" w:rsidP="00555B0E">
      <w:pPr>
        <w:pBdr>
          <w:top w:val="single" w:sz="4" w:space="1" w:color="auto"/>
          <w:left w:val="single" w:sz="4" w:space="4" w:color="auto"/>
          <w:bottom w:val="single" w:sz="4" w:space="1" w:color="auto"/>
          <w:right w:val="single" w:sz="4" w:space="4" w:color="auto"/>
        </w:pBdr>
        <w:shd w:val="clear" w:color="auto" w:fill="FFFFFF"/>
        <w:spacing w:after="0" w:line="360" w:lineRule="auto"/>
        <w:jc w:val="both"/>
        <w:outlineLvl w:val="2"/>
        <w:rPr>
          <w:rFonts w:cstheme="minorHAnsi"/>
          <w:sz w:val="24"/>
          <w:szCs w:val="24"/>
        </w:rPr>
      </w:pPr>
      <w:r>
        <w:rPr>
          <w:rFonts w:eastAsia="Times New Roman" w:cstheme="minorHAnsi"/>
          <w:b/>
          <w:bCs/>
          <w:sz w:val="24"/>
          <w:szCs w:val="24"/>
          <w:lang w:eastAsia="en-GB"/>
        </w:rPr>
        <w:t>Tip:</w:t>
      </w:r>
      <w:r w:rsidRPr="00A50539">
        <w:rPr>
          <w:rFonts w:eastAsia="Times New Roman" w:cstheme="minorHAnsi"/>
          <w:b/>
          <w:bCs/>
          <w:sz w:val="24"/>
          <w:szCs w:val="24"/>
          <w:lang w:eastAsia="en-GB"/>
        </w:rPr>
        <w:t xml:space="preserve"> </w:t>
      </w:r>
      <w:r w:rsidRPr="00A50539">
        <w:rPr>
          <w:rFonts w:cstheme="minorHAnsi"/>
          <w:sz w:val="24"/>
          <w:szCs w:val="24"/>
        </w:rPr>
        <w:t>Keep in proportion the tim</w:t>
      </w:r>
      <w:r>
        <w:rPr>
          <w:rFonts w:cstheme="minorHAnsi"/>
          <w:sz w:val="24"/>
          <w:szCs w:val="24"/>
        </w:rPr>
        <w:t>e, effort and resources invested</w:t>
      </w:r>
      <w:r w:rsidRPr="00A50539">
        <w:rPr>
          <w:rFonts w:cstheme="minorHAnsi"/>
          <w:sz w:val="24"/>
          <w:szCs w:val="24"/>
        </w:rPr>
        <w:t xml:space="preserve"> in developing online content. </w:t>
      </w:r>
    </w:p>
    <w:p w:rsidR="00555B0E" w:rsidRPr="00741289" w:rsidRDefault="00555B0E" w:rsidP="00555B0E">
      <w:pPr>
        <w:pBdr>
          <w:top w:val="single" w:sz="4" w:space="1" w:color="auto"/>
          <w:left w:val="single" w:sz="4" w:space="4" w:color="auto"/>
          <w:bottom w:val="single" w:sz="4" w:space="1" w:color="auto"/>
          <w:right w:val="single" w:sz="4" w:space="4" w:color="auto"/>
        </w:pBdr>
        <w:shd w:val="clear" w:color="auto" w:fill="FFFFFF"/>
        <w:spacing w:after="0" w:line="360" w:lineRule="auto"/>
        <w:jc w:val="both"/>
        <w:outlineLvl w:val="2"/>
        <w:rPr>
          <w:rFonts w:cstheme="minorHAnsi"/>
          <w:sz w:val="24"/>
          <w:szCs w:val="24"/>
        </w:rPr>
      </w:pPr>
      <w:r>
        <w:rPr>
          <w:rFonts w:cstheme="minorHAnsi"/>
          <w:sz w:val="24"/>
          <w:szCs w:val="24"/>
        </w:rPr>
        <w:t>For example, do not</w:t>
      </w:r>
      <w:r w:rsidRPr="00A50539">
        <w:rPr>
          <w:rFonts w:cstheme="minorHAnsi"/>
          <w:sz w:val="24"/>
          <w:szCs w:val="24"/>
        </w:rPr>
        <w:t xml:space="preserve"> spend weeks designing and developing a video for a small element of your course.</w:t>
      </w:r>
      <w:r>
        <w:rPr>
          <w:rFonts w:cstheme="minorHAnsi"/>
          <w:sz w:val="24"/>
          <w:szCs w:val="24"/>
        </w:rPr>
        <w:t xml:space="preserve"> As educators, you will need to think about what type of content would work best to help learners understand or to master the content. </w:t>
      </w:r>
    </w:p>
    <w:p w:rsidR="00555B0E" w:rsidRDefault="00555B0E" w:rsidP="00555B0E">
      <w:pPr>
        <w:pStyle w:val="NormalWeb"/>
        <w:spacing w:before="0" w:beforeAutospacing="0" w:after="0" w:afterAutospacing="0" w:line="360" w:lineRule="auto"/>
        <w:jc w:val="both"/>
        <w:rPr>
          <w:rFonts w:asciiTheme="minorHAnsi" w:hAnsiTheme="minorHAnsi" w:cstheme="minorHAnsi"/>
        </w:rPr>
      </w:pPr>
    </w:p>
    <w:p w:rsidR="00555B0E" w:rsidRPr="00A50539" w:rsidRDefault="00555B0E" w:rsidP="00555B0E">
      <w:pPr>
        <w:pStyle w:val="NormalWeb"/>
        <w:spacing w:before="0" w:beforeAutospacing="0" w:after="0" w:afterAutospacing="0" w:line="360" w:lineRule="auto"/>
        <w:jc w:val="both"/>
        <w:rPr>
          <w:rFonts w:asciiTheme="minorHAnsi" w:hAnsiTheme="minorHAnsi" w:cstheme="minorHAnsi"/>
        </w:rPr>
      </w:pPr>
    </w:p>
    <w:p w:rsidR="00555B0E" w:rsidRPr="00A50539" w:rsidRDefault="00555B0E" w:rsidP="00555B0E">
      <w:pPr>
        <w:pStyle w:val="NormalWeb"/>
        <w:numPr>
          <w:ilvl w:val="0"/>
          <w:numId w:val="11"/>
        </w:numPr>
        <w:spacing w:before="0" w:beforeAutospacing="0" w:after="0" w:afterAutospacing="0" w:line="360" w:lineRule="auto"/>
        <w:jc w:val="both"/>
        <w:rPr>
          <w:rStyle w:val="Strong"/>
          <w:rFonts w:asciiTheme="minorHAnsi" w:hAnsiTheme="minorHAnsi" w:cstheme="minorHAnsi"/>
          <w:bCs w:val="0"/>
        </w:rPr>
      </w:pPr>
      <w:r w:rsidRPr="00A50539">
        <w:rPr>
          <w:rFonts w:asciiTheme="minorHAnsi" w:hAnsiTheme="minorHAnsi" w:cstheme="minorHAnsi"/>
          <w:b/>
          <w:bCs/>
          <w:sz w:val="28"/>
          <w:szCs w:val="28"/>
        </w:rPr>
        <w:lastRenderedPageBreak/>
        <w:t xml:space="preserve">Creating </w:t>
      </w:r>
      <w:r>
        <w:rPr>
          <w:rFonts w:asciiTheme="minorHAnsi" w:hAnsiTheme="minorHAnsi" w:cstheme="minorHAnsi"/>
          <w:b/>
          <w:bCs/>
          <w:sz w:val="28"/>
          <w:szCs w:val="28"/>
        </w:rPr>
        <w:t xml:space="preserve">content using digital tools to support </w:t>
      </w:r>
      <w:r>
        <w:rPr>
          <w:rStyle w:val="Strong"/>
          <w:rFonts w:asciiTheme="minorHAnsi" w:hAnsiTheme="minorHAnsi" w:cstheme="minorHAnsi"/>
          <w:bCs w:val="0"/>
          <w:sz w:val="28"/>
          <w:szCs w:val="28"/>
          <w:bdr w:val="none" w:sz="0" w:space="0" w:color="auto" w:frame="1"/>
        </w:rPr>
        <w:t>independent</w:t>
      </w:r>
      <w:r w:rsidRPr="00A50539">
        <w:rPr>
          <w:rStyle w:val="Strong"/>
          <w:rFonts w:asciiTheme="minorHAnsi" w:hAnsiTheme="minorHAnsi" w:cstheme="minorHAnsi"/>
          <w:bCs w:val="0"/>
          <w:sz w:val="28"/>
          <w:szCs w:val="28"/>
          <w:bdr w:val="none" w:sz="0" w:space="0" w:color="auto" w:frame="1"/>
        </w:rPr>
        <w:t xml:space="preserve"> learning</w:t>
      </w:r>
    </w:p>
    <w:p w:rsidR="00555B0E" w:rsidRPr="00A50539" w:rsidRDefault="00555B0E" w:rsidP="00555B0E">
      <w:pPr>
        <w:pStyle w:val="Heading3"/>
        <w:shd w:val="clear" w:color="auto" w:fill="FFFFFF"/>
        <w:spacing w:before="0" w:beforeAutospacing="0" w:after="0" w:afterAutospacing="0" w:line="360" w:lineRule="auto"/>
        <w:jc w:val="both"/>
        <w:rPr>
          <w:rStyle w:val="Strong"/>
          <w:rFonts w:asciiTheme="minorHAnsi" w:hAnsiTheme="minorHAnsi" w:cstheme="minorHAnsi"/>
          <w:bCs/>
          <w:sz w:val="24"/>
          <w:szCs w:val="24"/>
          <w:bdr w:val="none" w:sz="0" w:space="0" w:color="auto" w:frame="1"/>
        </w:rPr>
      </w:pPr>
      <w:r>
        <w:rPr>
          <w:rStyle w:val="Strong"/>
          <w:rFonts w:asciiTheme="minorHAnsi" w:hAnsiTheme="minorHAnsi" w:cstheme="minorHAnsi"/>
          <w:bCs/>
          <w:sz w:val="24"/>
          <w:szCs w:val="24"/>
          <w:bdr w:val="none" w:sz="0" w:space="0" w:color="auto" w:frame="1"/>
        </w:rPr>
        <w:t>It is worth considering the following when developing content for upload</w:t>
      </w:r>
      <w:r w:rsidRPr="00A50539">
        <w:rPr>
          <w:rStyle w:val="Strong"/>
          <w:rFonts w:asciiTheme="minorHAnsi" w:hAnsiTheme="minorHAnsi" w:cstheme="minorHAnsi"/>
          <w:bCs/>
          <w:sz w:val="24"/>
          <w:szCs w:val="24"/>
          <w:bdr w:val="none" w:sz="0" w:space="0" w:color="auto" w:frame="1"/>
        </w:rPr>
        <w:t>:</w:t>
      </w:r>
    </w:p>
    <w:p w:rsidR="00555B0E" w:rsidRPr="00A50539" w:rsidRDefault="00555B0E" w:rsidP="00555B0E">
      <w:pPr>
        <w:pStyle w:val="Heading3"/>
        <w:numPr>
          <w:ilvl w:val="0"/>
          <w:numId w:val="8"/>
        </w:numPr>
        <w:shd w:val="clear" w:color="auto" w:fill="FFFFFF"/>
        <w:spacing w:before="0" w:beforeAutospacing="0" w:after="0" w:afterAutospacing="0" w:line="360" w:lineRule="auto"/>
        <w:jc w:val="both"/>
        <w:rPr>
          <w:rStyle w:val="Strong"/>
          <w:rFonts w:asciiTheme="minorHAnsi" w:hAnsiTheme="minorHAnsi" w:cstheme="minorHAnsi"/>
          <w:bCs/>
          <w:sz w:val="24"/>
          <w:szCs w:val="24"/>
          <w:bdr w:val="none" w:sz="0" w:space="0" w:color="auto" w:frame="1"/>
        </w:rPr>
      </w:pPr>
      <w:r>
        <w:rPr>
          <w:rStyle w:val="Strong"/>
          <w:rFonts w:asciiTheme="minorHAnsi" w:hAnsiTheme="minorHAnsi" w:cstheme="minorHAnsi"/>
          <w:bCs/>
          <w:sz w:val="24"/>
          <w:szCs w:val="24"/>
          <w:bdr w:val="none" w:sz="0" w:space="0" w:color="auto" w:frame="1"/>
        </w:rPr>
        <w:t>m</w:t>
      </w:r>
      <w:r w:rsidRPr="00A50539">
        <w:rPr>
          <w:rStyle w:val="Strong"/>
          <w:rFonts w:asciiTheme="minorHAnsi" w:hAnsiTheme="minorHAnsi" w:cstheme="minorHAnsi"/>
          <w:bCs/>
          <w:sz w:val="24"/>
          <w:szCs w:val="24"/>
          <w:bdr w:val="none" w:sz="0" w:space="0" w:color="auto" w:frame="1"/>
        </w:rPr>
        <w:t>ost appropriate medium</w:t>
      </w:r>
    </w:p>
    <w:p w:rsidR="00555B0E" w:rsidRDefault="00555B0E" w:rsidP="00555B0E">
      <w:pPr>
        <w:pStyle w:val="Heading3"/>
        <w:numPr>
          <w:ilvl w:val="0"/>
          <w:numId w:val="8"/>
        </w:numPr>
        <w:shd w:val="clear" w:color="auto" w:fill="FFFFFF"/>
        <w:spacing w:before="0" w:beforeAutospacing="0" w:after="0" w:afterAutospacing="0" w:line="360" w:lineRule="auto"/>
        <w:jc w:val="both"/>
        <w:rPr>
          <w:rStyle w:val="Strong"/>
          <w:rFonts w:asciiTheme="minorHAnsi" w:hAnsiTheme="minorHAnsi" w:cstheme="minorHAnsi"/>
          <w:bCs/>
          <w:sz w:val="24"/>
          <w:szCs w:val="24"/>
          <w:bdr w:val="none" w:sz="0" w:space="0" w:color="auto" w:frame="1"/>
        </w:rPr>
      </w:pPr>
      <w:r>
        <w:rPr>
          <w:rStyle w:val="Strong"/>
          <w:rFonts w:asciiTheme="minorHAnsi" w:hAnsiTheme="minorHAnsi" w:cstheme="minorHAnsi"/>
          <w:bCs/>
          <w:sz w:val="24"/>
          <w:szCs w:val="24"/>
          <w:bdr w:val="none" w:sz="0" w:space="0" w:color="auto" w:frame="1"/>
        </w:rPr>
        <w:t>l</w:t>
      </w:r>
      <w:r w:rsidRPr="00A50539">
        <w:rPr>
          <w:rStyle w:val="Strong"/>
          <w:rFonts w:asciiTheme="minorHAnsi" w:hAnsiTheme="minorHAnsi" w:cstheme="minorHAnsi"/>
          <w:bCs/>
          <w:sz w:val="24"/>
          <w:szCs w:val="24"/>
          <w:bdr w:val="none" w:sz="0" w:space="0" w:color="auto" w:frame="1"/>
        </w:rPr>
        <w:t>ength/duration of the content</w:t>
      </w:r>
    </w:p>
    <w:p w:rsidR="00555B0E" w:rsidRPr="00A50539" w:rsidRDefault="00555B0E" w:rsidP="00555B0E">
      <w:pPr>
        <w:pStyle w:val="Heading3"/>
        <w:numPr>
          <w:ilvl w:val="0"/>
          <w:numId w:val="8"/>
        </w:numPr>
        <w:shd w:val="clear" w:color="auto" w:fill="FFFFFF"/>
        <w:spacing w:before="0" w:beforeAutospacing="0" w:after="0" w:afterAutospacing="0" w:line="360" w:lineRule="auto"/>
        <w:jc w:val="both"/>
        <w:rPr>
          <w:rStyle w:val="Strong"/>
          <w:rFonts w:asciiTheme="minorHAnsi" w:hAnsiTheme="minorHAnsi" w:cstheme="minorHAnsi"/>
          <w:bCs/>
          <w:sz w:val="24"/>
          <w:szCs w:val="24"/>
          <w:bdr w:val="none" w:sz="0" w:space="0" w:color="auto" w:frame="1"/>
        </w:rPr>
      </w:pPr>
      <w:r>
        <w:rPr>
          <w:rStyle w:val="Strong"/>
          <w:rFonts w:asciiTheme="minorHAnsi" w:hAnsiTheme="minorHAnsi" w:cstheme="minorHAnsi"/>
          <w:bCs/>
          <w:sz w:val="24"/>
          <w:szCs w:val="24"/>
          <w:bdr w:val="none" w:sz="0" w:space="0" w:color="auto" w:frame="1"/>
        </w:rPr>
        <w:t>keep content interesting</w:t>
      </w:r>
    </w:p>
    <w:p w:rsidR="00555B0E" w:rsidRPr="00A50539" w:rsidRDefault="00555B0E" w:rsidP="00555B0E">
      <w:pPr>
        <w:pStyle w:val="Heading3"/>
        <w:numPr>
          <w:ilvl w:val="0"/>
          <w:numId w:val="8"/>
        </w:numPr>
        <w:shd w:val="clear" w:color="auto" w:fill="FFFFFF"/>
        <w:spacing w:before="0" w:beforeAutospacing="0" w:after="0" w:afterAutospacing="0" w:line="360" w:lineRule="auto"/>
        <w:jc w:val="both"/>
        <w:rPr>
          <w:rStyle w:val="Strong"/>
          <w:rFonts w:asciiTheme="minorHAnsi" w:hAnsiTheme="minorHAnsi" w:cstheme="minorHAnsi"/>
          <w:bCs/>
          <w:sz w:val="24"/>
          <w:szCs w:val="24"/>
          <w:bdr w:val="none" w:sz="0" w:space="0" w:color="auto" w:frame="1"/>
        </w:rPr>
      </w:pPr>
      <w:r>
        <w:rPr>
          <w:rStyle w:val="Strong"/>
          <w:rFonts w:asciiTheme="minorHAnsi" w:hAnsiTheme="minorHAnsi" w:cstheme="minorHAnsi"/>
          <w:bCs/>
          <w:sz w:val="24"/>
          <w:szCs w:val="24"/>
          <w:bdr w:val="none" w:sz="0" w:space="0" w:color="auto" w:frame="1"/>
        </w:rPr>
        <w:t>f</w:t>
      </w:r>
      <w:r w:rsidRPr="00A50539">
        <w:rPr>
          <w:rStyle w:val="Strong"/>
          <w:rFonts w:asciiTheme="minorHAnsi" w:hAnsiTheme="minorHAnsi" w:cstheme="minorHAnsi"/>
          <w:bCs/>
          <w:sz w:val="24"/>
          <w:szCs w:val="24"/>
          <w:bdr w:val="none" w:sz="0" w:space="0" w:color="auto" w:frame="1"/>
        </w:rPr>
        <w:t>ile size and images</w:t>
      </w:r>
      <w:r>
        <w:rPr>
          <w:rStyle w:val="Strong"/>
          <w:rFonts w:asciiTheme="minorHAnsi" w:hAnsiTheme="minorHAnsi" w:cstheme="minorHAnsi"/>
          <w:bCs/>
          <w:sz w:val="24"/>
          <w:szCs w:val="24"/>
          <w:bdr w:val="none" w:sz="0" w:space="0" w:color="auto" w:frame="1"/>
        </w:rPr>
        <w:t xml:space="preserve"> – be mindful of copyright</w:t>
      </w:r>
    </w:p>
    <w:p w:rsidR="00555B0E" w:rsidRPr="00A50539" w:rsidRDefault="00555B0E" w:rsidP="00555B0E">
      <w:pPr>
        <w:pStyle w:val="Heading3"/>
        <w:numPr>
          <w:ilvl w:val="0"/>
          <w:numId w:val="8"/>
        </w:numPr>
        <w:shd w:val="clear" w:color="auto" w:fill="FFFFFF"/>
        <w:spacing w:before="0" w:beforeAutospacing="0" w:after="0" w:afterAutospacing="0" w:line="360" w:lineRule="auto"/>
        <w:jc w:val="both"/>
        <w:rPr>
          <w:rStyle w:val="Strong"/>
          <w:rFonts w:asciiTheme="minorHAnsi" w:hAnsiTheme="minorHAnsi" w:cstheme="minorHAnsi"/>
          <w:bCs/>
          <w:sz w:val="24"/>
          <w:szCs w:val="24"/>
          <w:bdr w:val="none" w:sz="0" w:space="0" w:color="auto" w:frame="1"/>
        </w:rPr>
      </w:pPr>
      <w:r>
        <w:rPr>
          <w:rStyle w:val="Strong"/>
          <w:rFonts w:asciiTheme="minorHAnsi" w:hAnsiTheme="minorHAnsi" w:cstheme="minorHAnsi"/>
          <w:bCs/>
          <w:sz w:val="24"/>
          <w:szCs w:val="24"/>
          <w:bdr w:val="none" w:sz="0" w:space="0" w:color="auto" w:frame="1"/>
        </w:rPr>
        <w:t>a</w:t>
      </w:r>
      <w:r w:rsidRPr="00A50539">
        <w:rPr>
          <w:rStyle w:val="Strong"/>
          <w:rFonts w:asciiTheme="minorHAnsi" w:hAnsiTheme="minorHAnsi" w:cstheme="minorHAnsi"/>
          <w:bCs/>
          <w:sz w:val="24"/>
          <w:szCs w:val="24"/>
          <w:bdr w:val="none" w:sz="0" w:space="0" w:color="auto" w:frame="1"/>
        </w:rPr>
        <w:t>ny accompanying documentation/resources</w:t>
      </w:r>
    </w:p>
    <w:p w:rsidR="00555B0E" w:rsidRPr="00A50539" w:rsidRDefault="00555B0E" w:rsidP="00555B0E">
      <w:pPr>
        <w:pStyle w:val="Heading3"/>
        <w:numPr>
          <w:ilvl w:val="0"/>
          <w:numId w:val="8"/>
        </w:numPr>
        <w:shd w:val="clear" w:color="auto" w:fill="FFFFFF"/>
        <w:spacing w:before="0" w:beforeAutospacing="0" w:after="0" w:afterAutospacing="0" w:line="360" w:lineRule="auto"/>
        <w:jc w:val="both"/>
        <w:rPr>
          <w:rStyle w:val="Strong"/>
          <w:rFonts w:asciiTheme="minorHAnsi" w:hAnsiTheme="minorHAnsi" w:cstheme="minorHAnsi"/>
          <w:bCs/>
          <w:sz w:val="24"/>
          <w:szCs w:val="24"/>
          <w:bdr w:val="none" w:sz="0" w:space="0" w:color="auto" w:frame="1"/>
        </w:rPr>
      </w:pPr>
      <w:r>
        <w:rPr>
          <w:rStyle w:val="Strong"/>
          <w:rFonts w:asciiTheme="minorHAnsi" w:hAnsiTheme="minorHAnsi" w:cstheme="minorHAnsi"/>
          <w:bCs/>
          <w:sz w:val="24"/>
          <w:szCs w:val="24"/>
          <w:bdr w:val="none" w:sz="0" w:space="0" w:color="auto" w:frame="1"/>
        </w:rPr>
        <w:t>i</w:t>
      </w:r>
      <w:r w:rsidRPr="00A50539">
        <w:rPr>
          <w:rStyle w:val="Strong"/>
          <w:rFonts w:asciiTheme="minorHAnsi" w:hAnsiTheme="minorHAnsi" w:cstheme="minorHAnsi"/>
          <w:bCs/>
          <w:sz w:val="24"/>
          <w:szCs w:val="24"/>
          <w:bdr w:val="none" w:sz="0" w:space="0" w:color="auto" w:frame="1"/>
        </w:rPr>
        <w:t>ssues learners may encounter</w:t>
      </w:r>
      <w:r>
        <w:rPr>
          <w:rStyle w:val="Strong"/>
          <w:rFonts w:asciiTheme="minorHAnsi" w:hAnsiTheme="minorHAnsi" w:cstheme="minorHAnsi"/>
          <w:bCs/>
          <w:sz w:val="24"/>
          <w:szCs w:val="24"/>
          <w:bdr w:val="none" w:sz="0" w:space="0" w:color="auto" w:frame="1"/>
        </w:rPr>
        <w:t xml:space="preserve"> relating to devices available and internet access</w:t>
      </w:r>
    </w:p>
    <w:p w:rsidR="00555B0E" w:rsidRPr="00A50539" w:rsidRDefault="00555B0E" w:rsidP="00555B0E">
      <w:pPr>
        <w:pStyle w:val="Heading3"/>
        <w:numPr>
          <w:ilvl w:val="0"/>
          <w:numId w:val="8"/>
        </w:numPr>
        <w:shd w:val="clear" w:color="auto" w:fill="FFFFFF"/>
        <w:spacing w:before="0" w:beforeAutospacing="0" w:after="0" w:afterAutospacing="0" w:line="360" w:lineRule="auto"/>
        <w:jc w:val="both"/>
        <w:rPr>
          <w:rStyle w:val="Strong"/>
          <w:rFonts w:asciiTheme="minorHAnsi" w:hAnsiTheme="minorHAnsi" w:cstheme="minorHAnsi"/>
          <w:bCs/>
          <w:sz w:val="24"/>
          <w:szCs w:val="24"/>
          <w:bdr w:val="none" w:sz="0" w:space="0" w:color="auto" w:frame="1"/>
        </w:rPr>
      </w:pPr>
      <w:r>
        <w:rPr>
          <w:rStyle w:val="Strong"/>
          <w:rFonts w:asciiTheme="minorHAnsi" w:hAnsiTheme="minorHAnsi" w:cstheme="minorHAnsi"/>
          <w:bCs/>
          <w:sz w:val="24"/>
          <w:szCs w:val="24"/>
          <w:bdr w:val="none" w:sz="0" w:space="0" w:color="auto" w:frame="1"/>
        </w:rPr>
        <w:t>h</w:t>
      </w:r>
      <w:r w:rsidRPr="00A50539">
        <w:rPr>
          <w:rStyle w:val="Strong"/>
          <w:rFonts w:asciiTheme="minorHAnsi" w:hAnsiTheme="minorHAnsi" w:cstheme="minorHAnsi"/>
          <w:bCs/>
          <w:sz w:val="24"/>
          <w:szCs w:val="24"/>
          <w:bdr w:val="none" w:sz="0" w:space="0" w:color="auto" w:frame="1"/>
        </w:rPr>
        <w:t>ow the content may appear on</w:t>
      </w:r>
      <w:r>
        <w:rPr>
          <w:rStyle w:val="Strong"/>
          <w:rFonts w:asciiTheme="minorHAnsi" w:hAnsiTheme="minorHAnsi" w:cstheme="minorHAnsi"/>
          <w:bCs/>
          <w:sz w:val="24"/>
          <w:szCs w:val="24"/>
          <w:bdr w:val="none" w:sz="0" w:space="0" w:color="auto" w:frame="1"/>
        </w:rPr>
        <w:t xml:space="preserve"> different devices</w:t>
      </w:r>
    </w:p>
    <w:p w:rsidR="00555B0E" w:rsidRPr="00A50539" w:rsidRDefault="00555B0E" w:rsidP="00555B0E">
      <w:pPr>
        <w:pStyle w:val="Heading3"/>
        <w:shd w:val="clear" w:color="auto" w:fill="FFFFFF"/>
        <w:spacing w:before="0" w:beforeAutospacing="0" w:after="0" w:afterAutospacing="0" w:line="360" w:lineRule="auto"/>
        <w:jc w:val="both"/>
        <w:rPr>
          <w:rStyle w:val="Strong"/>
          <w:rFonts w:asciiTheme="minorHAnsi" w:hAnsiTheme="minorHAnsi" w:cstheme="minorHAnsi"/>
          <w:bCs/>
          <w:sz w:val="24"/>
          <w:szCs w:val="24"/>
          <w:bdr w:val="none" w:sz="0" w:space="0" w:color="auto" w:frame="1"/>
        </w:rPr>
      </w:pPr>
    </w:p>
    <w:tbl>
      <w:tblPr>
        <w:tblStyle w:val="TableGrid"/>
        <w:tblW w:w="0" w:type="auto"/>
        <w:tblLook w:val="04A0" w:firstRow="1" w:lastRow="0" w:firstColumn="1" w:lastColumn="0" w:noHBand="0" w:noVBand="1"/>
      </w:tblPr>
      <w:tblGrid>
        <w:gridCol w:w="9016"/>
      </w:tblGrid>
      <w:tr w:rsidR="00555B0E" w:rsidTr="00AF2695">
        <w:tc>
          <w:tcPr>
            <w:tcW w:w="9016" w:type="dxa"/>
          </w:tcPr>
          <w:p w:rsidR="00555B0E" w:rsidRDefault="00555B0E" w:rsidP="00AF2695">
            <w:pPr>
              <w:pStyle w:val="Heading3"/>
              <w:spacing w:before="0" w:beforeAutospacing="0" w:after="0" w:afterAutospacing="0" w:line="360" w:lineRule="auto"/>
              <w:jc w:val="both"/>
              <w:outlineLvl w:val="2"/>
              <w:rPr>
                <w:rStyle w:val="Strong"/>
                <w:rFonts w:asciiTheme="minorHAnsi" w:hAnsiTheme="minorHAnsi" w:cstheme="minorHAnsi"/>
                <w:bCs/>
                <w:sz w:val="24"/>
                <w:szCs w:val="24"/>
                <w:bdr w:val="none" w:sz="0" w:space="0" w:color="auto" w:frame="1"/>
              </w:rPr>
            </w:pPr>
            <w:r w:rsidRPr="00E00D70">
              <w:rPr>
                <w:rStyle w:val="Strong"/>
                <w:rFonts w:asciiTheme="minorHAnsi" w:hAnsiTheme="minorHAnsi" w:cstheme="minorHAnsi"/>
                <w:b/>
                <w:bCs/>
                <w:sz w:val="24"/>
                <w:szCs w:val="24"/>
                <w:bdr w:val="none" w:sz="0" w:space="0" w:color="auto" w:frame="1"/>
              </w:rPr>
              <w:t>Tip:</w:t>
            </w:r>
            <w:r>
              <w:rPr>
                <w:rStyle w:val="Strong"/>
                <w:rFonts w:asciiTheme="minorHAnsi" w:hAnsiTheme="minorHAnsi" w:cstheme="minorHAnsi"/>
                <w:bCs/>
                <w:sz w:val="24"/>
                <w:szCs w:val="24"/>
                <w:bdr w:val="none" w:sz="0" w:space="0" w:color="auto" w:frame="1"/>
              </w:rPr>
              <w:t xml:space="preserve"> </w:t>
            </w:r>
            <w:r w:rsidRPr="00A50539">
              <w:rPr>
                <w:rStyle w:val="Strong"/>
                <w:rFonts w:asciiTheme="minorHAnsi" w:hAnsiTheme="minorHAnsi" w:cstheme="minorHAnsi"/>
                <w:bCs/>
                <w:sz w:val="24"/>
                <w:szCs w:val="24"/>
                <w:bdr w:val="none" w:sz="0" w:space="0" w:color="auto" w:frame="1"/>
              </w:rPr>
              <w:t xml:space="preserve">There are several approaches you can take to deal with </w:t>
            </w:r>
            <w:r>
              <w:rPr>
                <w:rStyle w:val="Strong"/>
                <w:rFonts w:asciiTheme="minorHAnsi" w:hAnsiTheme="minorHAnsi" w:cstheme="minorHAnsi"/>
                <w:bCs/>
                <w:sz w:val="24"/>
                <w:szCs w:val="24"/>
                <w:bdr w:val="none" w:sz="0" w:space="0" w:color="auto" w:frame="1"/>
              </w:rPr>
              <w:t xml:space="preserve">file </w:t>
            </w:r>
            <w:r w:rsidRPr="00A50539">
              <w:rPr>
                <w:rStyle w:val="Strong"/>
                <w:rFonts w:asciiTheme="minorHAnsi" w:hAnsiTheme="minorHAnsi" w:cstheme="minorHAnsi"/>
                <w:bCs/>
                <w:sz w:val="24"/>
                <w:szCs w:val="24"/>
                <w:bdr w:val="none" w:sz="0" w:space="0" w:color="auto" w:frame="1"/>
              </w:rPr>
              <w:t>size issues, such as, compressing images or converting documents to a PDF format.</w:t>
            </w:r>
          </w:p>
        </w:tc>
      </w:tr>
    </w:tbl>
    <w:p w:rsidR="00555B0E" w:rsidRPr="00A50539" w:rsidRDefault="00555B0E" w:rsidP="00555B0E">
      <w:pPr>
        <w:pStyle w:val="Heading3"/>
        <w:shd w:val="clear" w:color="auto" w:fill="FFFFFF"/>
        <w:spacing w:before="0" w:beforeAutospacing="0" w:after="0" w:afterAutospacing="0" w:line="360" w:lineRule="auto"/>
        <w:jc w:val="both"/>
        <w:rPr>
          <w:rStyle w:val="Strong"/>
          <w:rFonts w:asciiTheme="minorHAnsi" w:hAnsiTheme="minorHAnsi" w:cstheme="minorHAnsi"/>
          <w:bCs/>
          <w:sz w:val="24"/>
          <w:szCs w:val="24"/>
          <w:bdr w:val="none" w:sz="0" w:space="0" w:color="auto" w:frame="1"/>
        </w:rPr>
      </w:pPr>
    </w:p>
    <w:p w:rsidR="00555B0E" w:rsidRPr="00A50539" w:rsidRDefault="00555B0E" w:rsidP="00555B0E">
      <w:pPr>
        <w:pStyle w:val="Heading3"/>
        <w:shd w:val="clear" w:color="auto" w:fill="FFFFFF"/>
        <w:spacing w:before="0" w:beforeAutospacing="0" w:after="0" w:afterAutospacing="0" w:line="360" w:lineRule="auto"/>
        <w:jc w:val="both"/>
        <w:rPr>
          <w:rFonts w:asciiTheme="minorHAnsi" w:hAnsiTheme="minorHAnsi" w:cstheme="minorHAnsi"/>
          <w:b w:val="0"/>
          <w:bCs w:val="0"/>
          <w:sz w:val="24"/>
          <w:szCs w:val="24"/>
          <w:bdr w:val="none" w:sz="0" w:space="0" w:color="auto" w:frame="1"/>
        </w:rPr>
      </w:pPr>
      <w:r w:rsidRPr="00A50539">
        <w:rPr>
          <w:rStyle w:val="Strong"/>
          <w:rFonts w:asciiTheme="minorHAnsi" w:hAnsiTheme="minorHAnsi" w:cstheme="minorHAnsi"/>
          <w:bCs/>
          <w:sz w:val="24"/>
          <w:szCs w:val="24"/>
          <w:bdr w:val="none" w:sz="0" w:space="0" w:color="auto" w:frame="1"/>
        </w:rPr>
        <w:t>While there are many tools available online, it is important to use the</w:t>
      </w:r>
      <w:r>
        <w:rPr>
          <w:rStyle w:val="Strong"/>
          <w:rFonts w:asciiTheme="minorHAnsi" w:hAnsiTheme="minorHAnsi" w:cstheme="minorHAnsi"/>
          <w:bCs/>
          <w:sz w:val="24"/>
          <w:szCs w:val="24"/>
          <w:bdr w:val="none" w:sz="0" w:space="0" w:color="auto" w:frame="1"/>
        </w:rPr>
        <w:t>m appropriately and not to over</w:t>
      </w:r>
      <w:r w:rsidRPr="00A50539">
        <w:rPr>
          <w:rStyle w:val="Strong"/>
          <w:rFonts w:asciiTheme="minorHAnsi" w:hAnsiTheme="minorHAnsi" w:cstheme="minorHAnsi"/>
          <w:bCs/>
          <w:sz w:val="24"/>
          <w:szCs w:val="24"/>
          <w:bdr w:val="none" w:sz="0" w:space="0" w:color="auto" w:frame="1"/>
        </w:rPr>
        <w:t xml:space="preserve">use </w:t>
      </w:r>
      <w:r>
        <w:rPr>
          <w:rStyle w:val="Strong"/>
          <w:rFonts w:asciiTheme="minorHAnsi" w:hAnsiTheme="minorHAnsi" w:cstheme="minorHAnsi"/>
          <w:bCs/>
          <w:sz w:val="24"/>
          <w:szCs w:val="24"/>
          <w:bdr w:val="none" w:sz="0" w:space="0" w:color="auto" w:frame="1"/>
        </w:rPr>
        <w:t>them</w:t>
      </w:r>
      <w:r w:rsidRPr="00A50539">
        <w:rPr>
          <w:rStyle w:val="Strong"/>
          <w:rFonts w:asciiTheme="minorHAnsi" w:hAnsiTheme="minorHAnsi" w:cstheme="minorHAnsi"/>
          <w:bCs/>
          <w:sz w:val="24"/>
          <w:szCs w:val="24"/>
          <w:bdr w:val="none" w:sz="0" w:space="0" w:color="auto" w:frame="1"/>
        </w:rPr>
        <w:t xml:space="preserve"> or to have so many in use that it becomes distracting. </w:t>
      </w:r>
      <w:r w:rsidRPr="00A50539">
        <w:rPr>
          <w:rFonts w:asciiTheme="minorHAnsi" w:hAnsiTheme="minorHAnsi" w:cstheme="minorHAnsi"/>
          <w:b w:val="0"/>
          <w:bCs w:val="0"/>
          <w:sz w:val="24"/>
          <w:szCs w:val="24"/>
        </w:rPr>
        <w:t>Below are some tips in relation to creating content when using some commonly used</w:t>
      </w:r>
      <w:r w:rsidRPr="00A50539">
        <w:rPr>
          <w:rFonts w:asciiTheme="minorHAnsi" w:hAnsiTheme="minorHAnsi" w:cstheme="minorHAnsi"/>
          <w:b w:val="0"/>
          <w:bCs w:val="0"/>
          <w:sz w:val="24"/>
          <w:szCs w:val="24"/>
          <w:shd w:val="clear" w:color="auto" w:fill="FFFFFF"/>
        </w:rPr>
        <w:t xml:space="preserve"> eLearning tools. </w:t>
      </w:r>
    </w:p>
    <w:p w:rsidR="00555B0E" w:rsidRPr="00A50539" w:rsidRDefault="00555B0E" w:rsidP="00555B0E">
      <w:pPr>
        <w:shd w:val="clear" w:color="auto" w:fill="FFFFFF"/>
        <w:spacing w:after="0" w:line="360" w:lineRule="auto"/>
        <w:jc w:val="both"/>
        <w:rPr>
          <w:rFonts w:cstheme="minorHAnsi"/>
          <w:sz w:val="24"/>
          <w:szCs w:val="24"/>
        </w:rPr>
      </w:pPr>
    </w:p>
    <w:p w:rsidR="00555B0E" w:rsidRPr="00A50539" w:rsidRDefault="00555B0E" w:rsidP="00555B0E">
      <w:pPr>
        <w:shd w:val="clear" w:color="auto" w:fill="FFFFFF"/>
        <w:spacing w:after="0" w:line="360" w:lineRule="auto"/>
        <w:jc w:val="both"/>
        <w:rPr>
          <w:rFonts w:cstheme="minorHAnsi"/>
          <w:sz w:val="28"/>
          <w:szCs w:val="28"/>
        </w:rPr>
      </w:pPr>
      <w:r w:rsidRPr="00A50539">
        <w:rPr>
          <w:rFonts w:cstheme="minorHAnsi"/>
          <w:sz w:val="28"/>
          <w:szCs w:val="28"/>
        </w:rPr>
        <w:t xml:space="preserve">Presentation </w:t>
      </w:r>
      <w:r>
        <w:rPr>
          <w:rFonts w:cstheme="minorHAnsi"/>
          <w:sz w:val="28"/>
          <w:szCs w:val="28"/>
        </w:rPr>
        <w:t>t</w:t>
      </w:r>
      <w:r w:rsidRPr="00A50539">
        <w:rPr>
          <w:rFonts w:cstheme="minorHAnsi"/>
          <w:sz w:val="28"/>
          <w:szCs w:val="28"/>
        </w:rPr>
        <w:t>ools</w:t>
      </w:r>
    </w:p>
    <w:p w:rsidR="00555B0E" w:rsidRPr="00A50539" w:rsidRDefault="00555B0E" w:rsidP="00555B0E">
      <w:pPr>
        <w:pStyle w:val="trt0xe"/>
        <w:shd w:val="clear" w:color="auto" w:fill="FFFFFF"/>
        <w:spacing w:before="0" w:beforeAutospacing="0" w:after="0" w:afterAutospacing="0" w:line="360" w:lineRule="auto"/>
        <w:jc w:val="both"/>
        <w:rPr>
          <w:rFonts w:asciiTheme="minorHAnsi" w:hAnsiTheme="minorHAnsi" w:cstheme="minorHAnsi"/>
        </w:rPr>
      </w:pPr>
      <w:r w:rsidRPr="00A50539">
        <w:rPr>
          <w:rFonts w:asciiTheme="minorHAnsi" w:hAnsiTheme="minorHAnsi" w:cstheme="minorHAnsi"/>
        </w:rPr>
        <w:t>A formal presentation of the content you wish to cover is not just useful for face-to-</w:t>
      </w:r>
      <w:r>
        <w:rPr>
          <w:rFonts w:asciiTheme="minorHAnsi" w:hAnsiTheme="minorHAnsi" w:cstheme="minorHAnsi"/>
        </w:rPr>
        <w:t>face class based learning but can</w:t>
      </w:r>
      <w:r w:rsidRPr="00A50539">
        <w:rPr>
          <w:rFonts w:asciiTheme="minorHAnsi" w:hAnsiTheme="minorHAnsi" w:cstheme="minorHAnsi"/>
        </w:rPr>
        <w:t xml:space="preserve"> also useful for online learnin</w:t>
      </w:r>
      <w:r>
        <w:rPr>
          <w:rFonts w:asciiTheme="minorHAnsi" w:hAnsiTheme="minorHAnsi" w:cstheme="minorHAnsi"/>
        </w:rPr>
        <w:t>g. The key things to remember are</w:t>
      </w:r>
      <w:r w:rsidRPr="00A50539">
        <w:rPr>
          <w:rFonts w:asciiTheme="minorHAnsi" w:hAnsiTheme="minorHAnsi" w:cstheme="minorHAnsi"/>
        </w:rPr>
        <w:t xml:space="preserve"> that the presentation needs to be prepared in advance, where the content is mapped out and organised in a logica</w:t>
      </w:r>
      <w:r>
        <w:rPr>
          <w:rFonts w:asciiTheme="minorHAnsi" w:hAnsiTheme="minorHAnsi" w:cstheme="minorHAnsi"/>
        </w:rPr>
        <w:t>l sequence so that it will lead</w:t>
      </w:r>
      <w:r w:rsidRPr="00A50539">
        <w:rPr>
          <w:rFonts w:asciiTheme="minorHAnsi" w:hAnsiTheme="minorHAnsi" w:cstheme="minorHAnsi"/>
        </w:rPr>
        <w:t xml:space="preserve"> the learners </w:t>
      </w:r>
      <w:r>
        <w:rPr>
          <w:rFonts w:asciiTheme="minorHAnsi" w:hAnsiTheme="minorHAnsi" w:cstheme="minorHAnsi"/>
        </w:rPr>
        <w:t xml:space="preserve">through the topic </w:t>
      </w:r>
      <w:r w:rsidRPr="00A50539">
        <w:rPr>
          <w:rFonts w:asciiTheme="minorHAnsi" w:hAnsiTheme="minorHAnsi" w:cstheme="minorHAnsi"/>
        </w:rPr>
        <w:t>from start to finish</w:t>
      </w:r>
      <w:r>
        <w:rPr>
          <w:rFonts w:asciiTheme="minorHAnsi" w:hAnsiTheme="minorHAnsi" w:cstheme="minorHAnsi"/>
        </w:rPr>
        <w:t>.</w:t>
      </w:r>
      <w:r w:rsidRPr="00A50539">
        <w:rPr>
          <w:rFonts w:asciiTheme="minorHAnsi" w:hAnsiTheme="minorHAnsi" w:cstheme="minorHAnsi"/>
        </w:rPr>
        <w:t xml:space="preserve"> </w:t>
      </w:r>
      <w:r>
        <w:rPr>
          <w:rFonts w:asciiTheme="minorHAnsi" w:hAnsiTheme="minorHAnsi" w:cstheme="minorHAnsi"/>
        </w:rPr>
        <w:t xml:space="preserve"> Here are some considerations:</w:t>
      </w:r>
    </w:p>
    <w:p w:rsidR="00555B0E" w:rsidRDefault="00555B0E" w:rsidP="00555B0E">
      <w:pPr>
        <w:pStyle w:val="trt0xe"/>
        <w:numPr>
          <w:ilvl w:val="0"/>
          <w:numId w:val="4"/>
        </w:numPr>
        <w:shd w:val="clear" w:color="auto" w:fill="FFFFFF"/>
        <w:spacing w:before="0" w:beforeAutospacing="0" w:after="0" w:afterAutospacing="0" w:line="360" w:lineRule="auto"/>
        <w:jc w:val="both"/>
        <w:rPr>
          <w:rFonts w:asciiTheme="minorHAnsi" w:hAnsiTheme="minorHAnsi" w:cstheme="minorHAnsi"/>
        </w:rPr>
      </w:pPr>
      <w:r w:rsidRPr="004F2C18">
        <w:rPr>
          <w:rFonts w:asciiTheme="minorHAnsi" w:hAnsiTheme="minorHAnsi" w:cstheme="minorHAnsi"/>
        </w:rPr>
        <w:t xml:space="preserve">keep the design of the slides simple and consistent throughout, as a variety of different designs within the same presentation can distract from the content being delivered </w:t>
      </w:r>
    </w:p>
    <w:p w:rsidR="00555B0E" w:rsidRDefault="00555B0E" w:rsidP="00555B0E">
      <w:pPr>
        <w:pStyle w:val="trt0xe"/>
        <w:numPr>
          <w:ilvl w:val="0"/>
          <w:numId w:val="4"/>
        </w:numPr>
        <w:shd w:val="clear" w:color="auto" w:fill="FFFFFF"/>
        <w:spacing w:before="0" w:beforeAutospacing="0" w:after="0" w:afterAutospacing="0" w:line="360" w:lineRule="auto"/>
        <w:jc w:val="both"/>
        <w:rPr>
          <w:rFonts w:asciiTheme="minorHAnsi" w:hAnsiTheme="minorHAnsi" w:cstheme="minorHAnsi"/>
        </w:rPr>
      </w:pPr>
      <w:r>
        <w:rPr>
          <w:rFonts w:asciiTheme="minorHAnsi" w:hAnsiTheme="minorHAnsi" w:cstheme="minorHAnsi"/>
        </w:rPr>
        <w:t>t</w:t>
      </w:r>
      <w:r w:rsidRPr="00A50539">
        <w:rPr>
          <w:rFonts w:asciiTheme="minorHAnsi" w:hAnsiTheme="minorHAnsi" w:cstheme="minorHAnsi"/>
        </w:rPr>
        <w:t xml:space="preserve">ext on the slides should </w:t>
      </w:r>
      <w:r>
        <w:rPr>
          <w:rFonts w:asciiTheme="minorHAnsi" w:hAnsiTheme="minorHAnsi" w:cstheme="minorHAnsi"/>
        </w:rPr>
        <w:t>be large enough to facilitate ease of reading</w:t>
      </w:r>
    </w:p>
    <w:p w:rsidR="00555B0E" w:rsidRPr="00A50539" w:rsidRDefault="00555B0E" w:rsidP="00555B0E">
      <w:pPr>
        <w:pStyle w:val="trt0xe"/>
        <w:numPr>
          <w:ilvl w:val="0"/>
          <w:numId w:val="4"/>
        </w:numPr>
        <w:shd w:val="clear" w:color="auto" w:fill="FFFFFF"/>
        <w:spacing w:before="0" w:beforeAutospacing="0" w:after="0" w:afterAutospacing="0" w:line="360" w:lineRule="auto"/>
        <w:jc w:val="both"/>
        <w:rPr>
          <w:rFonts w:asciiTheme="minorHAnsi" w:hAnsiTheme="minorHAnsi" w:cstheme="minorHAnsi"/>
        </w:rPr>
      </w:pPr>
      <w:r>
        <w:rPr>
          <w:rFonts w:asciiTheme="minorHAnsi" w:hAnsiTheme="minorHAnsi" w:cstheme="minorHAnsi"/>
        </w:rPr>
        <w:t>text provided on slides should be concise and clear, keeping the number</w:t>
      </w:r>
      <w:r w:rsidRPr="00A50539">
        <w:rPr>
          <w:rFonts w:asciiTheme="minorHAnsi" w:hAnsiTheme="minorHAnsi" w:cstheme="minorHAnsi"/>
        </w:rPr>
        <w:t xml:space="preserve"> of words </w:t>
      </w:r>
      <w:r>
        <w:rPr>
          <w:rFonts w:asciiTheme="minorHAnsi" w:hAnsiTheme="minorHAnsi" w:cstheme="minorHAnsi"/>
        </w:rPr>
        <w:t>to a minimum</w:t>
      </w:r>
    </w:p>
    <w:p w:rsidR="00555B0E" w:rsidRDefault="00555B0E" w:rsidP="00555B0E">
      <w:pPr>
        <w:pStyle w:val="trt0xe"/>
        <w:numPr>
          <w:ilvl w:val="0"/>
          <w:numId w:val="4"/>
        </w:numPr>
        <w:shd w:val="clear" w:color="auto" w:fill="FFFFFF"/>
        <w:spacing w:before="0" w:beforeAutospacing="0" w:after="0" w:afterAutospacing="0" w:line="360" w:lineRule="auto"/>
        <w:jc w:val="both"/>
        <w:rPr>
          <w:rFonts w:asciiTheme="minorHAnsi" w:hAnsiTheme="minorHAnsi" w:cstheme="minorHAnsi"/>
        </w:rPr>
      </w:pPr>
      <w:r>
        <w:rPr>
          <w:rFonts w:asciiTheme="minorHAnsi" w:hAnsiTheme="minorHAnsi" w:cstheme="minorHAnsi"/>
        </w:rPr>
        <w:t>w</w:t>
      </w:r>
      <w:r w:rsidRPr="00A50539">
        <w:rPr>
          <w:rFonts w:asciiTheme="minorHAnsi" w:hAnsiTheme="minorHAnsi" w:cstheme="minorHAnsi"/>
        </w:rPr>
        <w:t>hen using images, ensure that only</w:t>
      </w:r>
      <w:r>
        <w:rPr>
          <w:rFonts w:asciiTheme="minorHAnsi" w:hAnsiTheme="minorHAnsi" w:cstheme="minorHAnsi"/>
        </w:rPr>
        <w:t xml:space="preserve"> copyright-compliant, good </w:t>
      </w:r>
      <w:r w:rsidRPr="00A50539">
        <w:rPr>
          <w:rFonts w:asciiTheme="minorHAnsi" w:hAnsiTheme="minorHAnsi" w:cstheme="minorHAnsi"/>
        </w:rPr>
        <w:t xml:space="preserve">quality and relevant images are used </w:t>
      </w:r>
    </w:p>
    <w:p w:rsidR="00555B0E" w:rsidRDefault="00555B0E" w:rsidP="00555B0E">
      <w:pPr>
        <w:pStyle w:val="trt0xe"/>
        <w:numPr>
          <w:ilvl w:val="0"/>
          <w:numId w:val="4"/>
        </w:numPr>
        <w:shd w:val="clear" w:color="auto" w:fill="FFFFFF"/>
        <w:spacing w:before="0" w:beforeAutospacing="0" w:after="0" w:afterAutospacing="0" w:line="360" w:lineRule="auto"/>
        <w:jc w:val="both"/>
        <w:rPr>
          <w:rFonts w:asciiTheme="minorHAnsi" w:hAnsiTheme="minorHAnsi" w:cstheme="minorHAnsi"/>
        </w:rPr>
      </w:pPr>
      <w:r w:rsidRPr="00031FCA">
        <w:rPr>
          <w:rFonts w:asciiTheme="minorHAnsi" w:hAnsiTheme="minorHAnsi" w:cstheme="minorHAnsi"/>
        </w:rPr>
        <w:lastRenderedPageBreak/>
        <w:t xml:space="preserve">when using voiceover, it is useful to script the dialogue in advance and ensure that the voice is clear, audible and paced appropriately </w:t>
      </w:r>
    </w:p>
    <w:p w:rsidR="00555B0E" w:rsidRPr="00A50539" w:rsidRDefault="00555B0E" w:rsidP="00555B0E">
      <w:pPr>
        <w:pStyle w:val="trt0xe"/>
        <w:numPr>
          <w:ilvl w:val="0"/>
          <w:numId w:val="4"/>
        </w:numPr>
        <w:shd w:val="clear" w:color="auto" w:fill="FFFFFF"/>
        <w:spacing w:before="0" w:beforeAutospacing="0" w:after="0" w:afterAutospacing="0" w:line="360" w:lineRule="auto"/>
        <w:jc w:val="both"/>
        <w:rPr>
          <w:rFonts w:asciiTheme="minorHAnsi" w:hAnsiTheme="minorHAnsi" w:cstheme="minorHAnsi"/>
        </w:rPr>
      </w:pPr>
      <w:r>
        <w:rPr>
          <w:rFonts w:asciiTheme="minorHAnsi" w:hAnsiTheme="minorHAnsi" w:cstheme="minorHAnsi"/>
          <w:shd w:val="clear" w:color="auto" w:fill="FFFFFF"/>
        </w:rPr>
        <w:t>t</w:t>
      </w:r>
      <w:r w:rsidRPr="00A50539">
        <w:rPr>
          <w:rFonts w:asciiTheme="minorHAnsi" w:hAnsiTheme="minorHAnsi" w:cstheme="minorHAnsi"/>
          <w:shd w:val="clear" w:color="auto" w:fill="FFFFFF"/>
        </w:rPr>
        <w:t>ry to keep to no more than 30 seconds per slide</w:t>
      </w:r>
      <w:r w:rsidRPr="00A50539">
        <w:rPr>
          <w:rFonts w:asciiTheme="minorHAnsi" w:hAnsiTheme="minorHAnsi" w:cstheme="minorHAnsi"/>
        </w:rPr>
        <w:t xml:space="preserve"> </w:t>
      </w:r>
    </w:p>
    <w:p w:rsidR="00555B0E" w:rsidRPr="00A50539" w:rsidRDefault="00555B0E" w:rsidP="00555B0E">
      <w:pPr>
        <w:pStyle w:val="trt0xe"/>
        <w:numPr>
          <w:ilvl w:val="0"/>
          <w:numId w:val="4"/>
        </w:numPr>
        <w:shd w:val="clear" w:color="auto" w:fill="FFFFFF"/>
        <w:spacing w:before="0" w:beforeAutospacing="0" w:after="0" w:afterAutospacing="0" w:line="360" w:lineRule="auto"/>
        <w:jc w:val="both"/>
        <w:rPr>
          <w:rFonts w:asciiTheme="minorHAnsi" w:hAnsiTheme="minorHAnsi" w:cstheme="minorHAnsi"/>
        </w:rPr>
      </w:pPr>
      <w:r>
        <w:rPr>
          <w:rFonts w:asciiTheme="minorHAnsi" w:hAnsiTheme="minorHAnsi" w:cstheme="minorHAnsi"/>
        </w:rPr>
        <w:t>w</w:t>
      </w:r>
      <w:r w:rsidRPr="00A50539">
        <w:rPr>
          <w:rFonts w:asciiTheme="minorHAnsi" w:hAnsiTheme="minorHAnsi" w:cstheme="minorHAnsi"/>
        </w:rPr>
        <w:t>here possible</w:t>
      </w:r>
      <w:r>
        <w:rPr>
          <w:rFonts w:asciiTheme="minorHAnsi" w:hAnsiTheme="minorHAnsi" w:cstheme="minorHAnsi"/>
        </w:rPr>
        <w:t>,</w:t>
      </w:r>
      <w:r w:rsidRPr="00A50539">
        <w:rPr>
          <w:rFonts w:asciiTheme="minorHAnsi" w:hAnsiTheme="minorHAnsi" w:cstheme="minorHAnsi"/>
        </w:rPr>
        <w:t xml:space="preserve"> it may be </w:t>
      </w:r>
      <w:r>
        <w:rPr>
          <w:rFonts w:asciiTheme="minorHAnsi" w:hAnsiTheme="minorHAnsi" w:cstheme="minorHAnsi"/>
        </w:rPr>
        <w:t xml:space="preserve">useful to include animations on slides for emphasis and </w:t>
      </w:r>
      <w:r w:rsidRPr="00A50539">
        <w:rPr>
          <w:rFonts w:asciiTheme="minorHAnsi" w:hAnsiTheme="minorHAnsi" w:cstheme="minorHAnsi"/>
        </w:rPr>
        <w:t xml:space="preserve">to keep </w:t>
      </w:r>
      <w:r>
        <w:rPr>
          <w:rFonts w:asciiTheme="minorHAnsi" w:hAnsiTheme="minorHAnsi" w:cstheme="minorHAnsi"/>
        </w:rPr>
        <w:t xml:space="preserve">the </w:t>
      </w:r>
      <w:r w:rsidRPr="00A50539">
        <w:rPr>
          <w:rFonts w:asciiTheme="minorHAnsi" w:hAnsiTheme="minorHAnsi" w:cstheme="minorHAnsi"/>
        </w:rPr>
        <w:t>learner’s attention</w:t>
      </w:r>
    </w:p>
    <w:p w:rsidR="00555B0E" w:rsidRPr="00A50539" w:rsidRDefault="00555B0E" w:rsidP="00555B0E">
      <w:pPr>
        <w:pStyle w:val="trt0xe"/>
        <w:numPr>
          <w:ilvl w:val="0"/>
          <w:numId w:val="4"/>
        </w:numPr>
        <w:shd w:val="clear" w:color="auto" w:fill="FFFFFF"/>
        <w:spacing w:before="0" w:beforeAutospacing="0" w:after="0" w:afterAutospacing="0" w:line="360" w:lineRule="auto"/>
        <w:jc w:val="both"/>
        <w:rPr>
          <w:rFonts w:asciiTheme="minorHAnsi" w:hAnsiTheme="minorHAnsi" w:cstheme="minorHAnsi"/>
        </w:rPr>
      </w:pPr>
      <w:r>
        <w:rPr>
          <w:rFonts w:asciiTheme="minorHAnsi" w:hAnsiTheme="minorHAnsi" w:cstheme="minorHAnsi"/>
        </w:rPr>
        <w:t>t</w:t>
      </w:r>
      <w:r w:rsidRPr="00A50539">
        <w:rPr>
          <w:rFonts w:asciiTheme="minorHAnsi" w:hAnsiTheme="minorHAnsi" w:cstheme="minorHAnsi"/>
        </w:rPr>
        <w:t xml:space="preserve">ake an interactive approach by including interactive points through the presentation for example, by asking questions (multiple choice/True or False/short answers) or </w:t>
      </w:r>
      <w:r w:rsidRPr="00A50539">
        <w:rPr>
          <w:rStyle w:val="Strong"/>
          <w:rFonts w:asciiTheme="minorHAnsi" w:eastAsiaTheme="majorEastAsia" w:hAnsiTheme="minorHAnsi" w:cstheme="minorHAnsi"/>
          <w:b w:val="0"/>
          <w:bCs w:val="0"/>
          <w:shd w:val="clear" w:color="auto" w:fill="FFFFFF"/>
        </w:rPr>
        <w:t>using hyperlinks to integrate video</w:t>
      </w:r>
      <w:r w:rsidRPr="00A50539">
        <w:rPr>
          <w:rFonts w:asciiTheme="minorHAnsi" w:hAnsiTheme="minorHAnsi" w:cstheme="minorHAnsi"/>
        </w:rPr>
        <w:t xml:space="preserve"> and/or audio</w:t>
      </w:r>
    </w:p>
    <w:p w:rsidR="00555B0E" w:rsidRPr="00A50539" w:rsidRDefault="00555B0E" w:rsidP="00555B0E">
      <w:pPr>
        <w:pStyle w:val="trt0xe"/>
        <w:numPr>
          <w:ilvl w:val="0"/>
          <w:numId w:val="4"/>
        </w:numPr>
        <w:shd w:val="clear" w:color="auto" w:fill="FFFFFF"/>
        <w:spacing w:before="0" w:beforeAutospacing="0" w:after="0" w:afterAutospacing="0" w:line="360" w:lineRule="auto"/>
        <w:jc w:val="both"/>
        <w:rPr>
          <w:rFonts w:asciiTheme="minorHAnsi" w:hAnsiTheme="minorHAnsi" w:cstheme="minorHAnsi"/>
        </w:rPr>
      </w:pPr>
      <w:r>
        <w:rPr>
          <w:rFonts w:asciiTheme="minorHAnsi" w:hAnsiTheme="minorHAnsi" w:cstheme="minorHAnsi"/>
        </w:rPr>
        <w:t>i</w:t>
      </w:r>
      <w:r w:rsidRPr="00A50539">
        <w:rPr>
          <w:rFonts w:asciiTheme="minorHAnsi" w:hAnsiTheme="minorHAnsi" w:cstheme="minorHAnsi"/>
        </w:rPr>
        <w:t xml:space="preserve">deally there should be some sort of interaction after every 3-4 slides in order to maintain learner engagement. </w:t>
      </w:r>
    </w:p>
    <w:p w:rsidR="00555B0E" w:rsidRPr="00A50539" w:rsidRDefault="00555B0E" w:rsidP="00555B0E">
      <w:pPr>
        <w:pStyle w:val="trt0xe"/>
        <w:shd w:val="clear" w:color="auto" w:fill="FFFFFF"/>
        <w:spacing w:before="0" w:beforeAutospacing="0" w:after="0" w:afterAutospacing="0" w:line="360" w:lineRule="auto"/>
        <w:jc w:val="both"/>
        <w:rPr>
          <w:rFonts w:asciiTheme="minorHAnsi" w:hAnsiTheme="minorHAnsi" w:cstheme="minorHAnsi"/>
          <w:b/>
          <w:bCs/>
        </w:rPr>
      </w:pPr>
      <w:r w:rsidRPr="00A50539">
        <w:rPr>
          <w:rFonts w:asciiTheme="minorHAnsi" w:hAnsiTheme="minorHAnsi" w:cstheme="minorHAnsi"/>
          <w:b/>
          <w:bCs/>
        </w:rPr>
        <w:t>Sample tools include:</w:t>
      </w:r>
      <w:r w:rsidRPr="00A50539">
        <w:rPr>
          <w:rFonts w:asciiTheme="minorHAnsi" w:hAnsiTheme="minorHAnsi" w:cstheme="minorHAnsi"/>
          <w:b/>
          <w:bCs/>
          <w:shd w:val="clear" w:color="auto" w:fill="FFFFFF"/>
        </w:rPr>
        <w:t xml:space="preserve"> </w:t>
      </w:r>
      <w:r w:rsidRPr="00A50539">
        <w:rPr>
          <w:rFonts w:asciiTheme="minorHAnsi" w:hAnsiTheme="minorHAnsi" w:cstheme="minorHAnsi"/>
          <w:b/>
          <w:bCs/>
        </w:rPr>
        <w:t xml:space="preserve">Google Slides, </w:t>
      </w:r>
      <w:r w:rsidRPr="00A50539">
        <w:rPr>
          <w:rFonts w:asciiTheme="minorHAnsi" w:hAnsiTheme="minorHAnsi" w:cstheme="minorHAnsi"/>
          <w:b/>
          <w:bCs/>
          <w:shd w:val="clear" w:color="auto" w:fill="FFFFFF"/>
        </w:rPr>
        <w:t>Mentimeter,</w:t>
      </w:r>
      <w:r w:rsidRPr="00A50539">
        <w:rPr>
          <w:rFonts w:asciiTheme="minorHAnsi" w:hAnsiTheme="minorHAnsi" w:cstheme="minorHAnsi"/>
          <w:b/>
          <w:bCs/>
        </w:rPr>
        <w:t xml:space="preserve"> </w:t>
      </w:r>
      <w:r>
        <w:rPr>
          <w:rFonts w:asciiTheme="minorHAnsi" w:hAnsiTheme="minorHAnsi" w:cstheme="minorHAnsi"/>
          <w:b/>
          <w:bCs/>
        </w:rPr>
        <w:t xml:space="preserve">Nearpod, Powerpoint and </w:t>
      </w:r>
      <w:r w:rsidRPr="00A50539">
        <w:rPr>
          <w:rFonts w:asciiTheme="minorHAnsi" w:hAnsiTheme="minorHAnsi" w:cstheme="minorHAnsi"/>
          <w:b/>
          <w:bCs/>
        </w:rPr>
        <w:t xml:space="preserve">Prezi. </w:t>
      </w:r>
    </w:p>
    <w:p w:rsidR="00555B0E" w:rsidRPr="00A50539" w:rsidRDefault="00555B0E" w:rsidP="00555B0E">
      <w:pPr>
        <w:pStyle w:val="NormalWeb"/>
        <w:shd w:val="clear" w:color="auto" w:fill="FFFFFF"/>
        <w:spacing w:before="0" w:beforeAutospacing="0" w:after="0" w:afterAutospacing="0" w:line="360" w:lineRule="auto"/>
        <w:jc w:val="both"/>
        <w:rPr>
          <w:rFonts w:asciiTheme="minorHAnsi" w:hAnsiTheme="minorHAnsi" w:cstheme="minorHAnsi"/>
          <w:sz w:val="28"/>
          <w:szCs w:val="28"/>
        </w:rPr>
      </w:pPr>
    </w:p>
    <w:p w:rsidR="00555B0E" w:rsidRPr="00A50539" w:rsidRDefault="00555B0E" w:rsidP="00555B0E">
      <w:pPr>
        <w:pStyle w:val="NormalWeb"/>
        <w:shd w:val="clear" w:color="auto" w:fill="FFFFFF"/>
        <w:spacing w:before="0" w:beforeAutospacing="0" w:after="0" w:afterAutospacing="0" w:line="360" w:lineRule="auto"/>
        <w:jc w:val="both"/>
        <w:rPr>
          <w:rFonts w:asciiTheme="minorHAnsi" w:hAnsiTheme="minorHAnsi" w:cstheme="minorHAnsi"/>
          <w:sz w:val="28"/>
          <w:szCs w:val="28"/>
        </w:rPr>
      </w:pPr>
      <w:r w:rsidRPr="00A50539">
        <w:rPr>
          <w:rFonts w:asciiTheme="minorHAnsi" w:hAnsiTheme="minorHAnsi" w:cstheme="minorHAnsi"/>
          <w:sz w:val="28"/>
          <w:szCs w:val="28"/>
        </w:rPr>
        <w:t>Videos</w:t>
      </w:r>
    </w:p>
    <w:p w:rsidR="00555B0E" w:rsidRPr="00A50539" w:rsidRDefault="00555B0E" w:rsidP="00555B0E">
      <w:pPr>
        <w:pStyle w:val="NormalWeb"/>
        <w:shd w:val="clear" w:color="auto" w:fill="FFFFFF"/>
        <w:spacing w:before="0" w:beforeAutospacing="0" w:after="0" w:afterAutospacing="0" w:line="360" w:lineRule="auto"/>
        <w:jc w:val="both"/>
        <w:rPr>
          <w:rFonts w:asciiTheme="minorHAnsi" w:hAnsiTheme="minorHAnsi" w:cstheme="minorHAnsi"/>
        </w:rPr>
      </w:pPr>
      <w:r w:rsidRPr="00A50539">
        <w:rPr>
          <w:rFonts w:asciiTheme="minorHAnsi" w:hAnsiTheme="minorHAnsi" w:cstheme="minorHAnsi"/>
        </w:rPr>
        <w:t>You can access videos from other</w:t>
      </w:r>
      <w:r>
        <w:rPr>
          <w:rFonts w:asciiTheme="minorHAnsi" w:hAnsiTheme="minorHAnsi" w:cstheme="minorHAnsi"/>
        </w:rPr>
        <w:t xml:space="preserve"> reliable</w:t>
      </w:r>
      <w:r w:rsidRPr="00A50539">
        <w:rPr>
          <w:rFonts w:asciiTheme="minorHAnsi" w:hAnsiTheme="minorHAnsi" w:cstheme="minorHAnsi"/>
        </w:rPr>
        <w:t xml:space="preserve"> sources, or you can create videos yourself</w:t>
      </w:r>
      <w:r>
        <w:rPr>
          <w:rFonts w:asciiTheme="minorHAnsi" w:hAnsiTheme="minorHAnsi" w:cstheme="minorHAnsi"/>
        </w:rPr>
        <w:t xml:space="preserve">. Here are some </w:t>
      </w:r>
      <w:r w:rsidRPr="00741289">
        <w:rPr>
          <w:rFonts w:asciiTheme="minorHAnsi" w:hAnsiTheme="minorHAnsi" w:cstheme="minorHAnsi"/>
        </w:rPr>
        <w:t>considerations:</w:t>
      </w:r>
    </w:p>
    <w:p w:rsidR="00555B0E" w:rsidRPr="00A50539" w:rsidRDefault="00555B0E" w:rsidP="00555B0E">
      <w:pPr>
        <w:pStyle w:val="ListParagraph"/>
        <w:numPr>
          <w:ilvl w:val="0"/>
          <w:numId w:val="2"/>
        </w:numPr>
        <w:shd w:val="clear" w:color="auto" w:fill="FFFFFF"/>
        <w:spacing w:after="0" w:line="360" w:lineRule="auto"/>
        <w:jc w:val="both"/>
        <w:rPr>
          <w:rFonts w:cstheme="minorHAnsi"/>
          <w:sz w:val="24"/>
          <w:szCs w:val="24"/>
          <w:shd w:val="clear" w:color="auto" w:fill="FFFFFF"/>
        </w:rPr>
      </w:pPr>
      <w:r>
        <w:rPr>
          <w:rFonts w:cstheme="minorHAnsi"/>
          <w:sz w:val="24"/>
          <w:szCs w:val="24"/>
          <w:shd w:val="clear" w:color="auto" w:fill="FFFFFF"/>
        </w:rPr>
        <w:t>i</w:t>
      </w:r>
      <w:r w:rsidRPr="00A50539">
        <w:rPr>
          <w:rFonts w:cstheme="minorHAnsi"/>
          <w:sz w:val="24"/>
          <w:szCs w:val="24"/>
          <w:shd w:val="clear" w:color="auto" w:fill="FFFFFF"/>
        </w:rPr>
        <w:t>f creating videos, they should be storyboarded and scripted</w:t>
      </w:r>
    </w:p>
    <w:p w:rsidR="00555B0E" w:rsidRPr="00A50539" w:rsidRDefault="00555B0E" w:rsidP="00555B0E">
      <w:pPr>
        <w:pStyle w:val="ListParagraph"/>
        <w:numPr>
          <w:ilvl w:val="0"/>
          <w:numId w:val="2"/>
        </w:numPr>
        <w:shd w:val="clear" w:color="auto" w:fill="FFFFFF"/>
        <w:spacing w:after="0" w:line="360" w:lineRule="auto"/>
        <w:jc w:val="both"/>
        <w:rPr>
          <w:rFonts w:cstheme="minorHAnsi"/>
          <w:sz w:val="24"/>
          <w:szCs w:val="24"/>
          <w:shd w:val="clear" w:color="auto" w:fill="FFFFFF"/>
        </w:rPr>
      </w:pPr>
      <w:r>
        <w:rPr>
          <w:rFonts w:cstheme="minorHAnsi"/>
          <w:sz w:val="24"/>
          <w:szCs w:val="24"/>
          <w:shd w:val="clear" w:color="auto" w:fill="FFFFFF"/>
        </w:rPr>
        <w:t>e</w:t>
      </w:r>
      <w:r w:rsidRPr="00A50539">
        <w:rPr>
          <w:rFonts w:cstheme="minorHAnsi"/>
          <w:sz w:val="24"/>
          <w:szCs w:val="24"/>
          <w:shd w:val="clear" w:color="auto" w:fill="FFFFFF"/>
        </w:rPr>
        <w:t>nsure videos selected are relevant to the overall content</w:t>
      </w:r>
    </w:p>
    <w:p w:rsidR="00555B0E" w:rsidRPr="00A50539" w:rsidRDefault="00555B0E" w:rsidP="00555B0E">
      <w:pPr>
        <w:pStyle w:val="ListParagraph"/>
        <w:numPr>
          <w:ilvl w:val="0"/>
          <w:numId w:val="2"/>
        </w:numPr>
        <w:shd w:val="clear" w:color="auto" w:fill="FFFFFF"/>
        <w:spacing w:after="0" w:line="360" w:lineRule="auto"/>
        <w:jc w:val="both"/>
        <w:rPr>
          <w:rFonts w:cstheme="minorHAnsi"/>
          <w:sz w:val="24"/>
          <w:szCs w:val="24"/>
          <w:shd w:val="clear" w:color="auto" w:fill="FFFFFF"/>
        </w:rPr>
      </w:pPr>
      <w:r>
        <w:rPr>
          <w:rFonts w:cstheme="minorHAnsi"/>
          <w:sz w:val="24"/>
          <w:szCs w:val="24"/>
          <w:shd w:val="clear" w:color="auto" w:fill="FFFFFF"/>
        </w:rPr>
        <w:t>k</w:t>
      </w:r>
      <w:r w:rsidRPr="00A50539">
        <w:rPr>
          <w:rFonts w:cstheme="minorHAnsi"/>
          <w:sz w:val="24"/>
          <w:szCs w:val="24"/>
          <w:shd w:val="clear" w:color="auto" w:fill="FFFFFF"/>
        </w:rPr>
        <w:t>eep videos short and not m</w:t>
      </w:r>
      <w:r>
        <w:rPr>
          <w:rFonts w:cstheme="minorHAnsi"/>
          <w:sz w:val="24"/>
          <w:szCs w:val="24"/>
          <w:shd w:val="clear" w:color="auto" w:fill="FFFFFF"/>
        </w:rPr>
        <w:t>ore than six minutes in length as t</w:t>
      </w:r>
      <w:r w:rsidRPr="00A50539">
        <w:rPr>
          <w:rFonts w:cstheme="minorHAnsi"/>
          <w:sz w:val="24"/>
          <w:szCs w:val="24"/>
          <w:shd w:val="clear" w:color="auto" w:fill="FFFFFF"/>
        </w:rPr>
        <w:t>his will assist in engaging learners.</w:t>
      </w:r>
    </w:p>
    <w:p w:rsidR="00555B0E" w:rsidRPr="00A50539" w:rsidRDefault="00555B0E" w:rsidP="00555B0E">
      <w:pPr>
        <w:pStyle w:val="ListParagraph"/>
        <w:numPr>
          <w:ilvl w:val="0"/>
          <w:numId w:val="2"/>
        </w:numPr>
        <w:shd w:val="clear" w:color="auto" w:fill="FFFFFF"/>
        <w:spacing w:after="0" w:line="360" w:lineRule="auto"/>
        <w:jc w:val="both"/>
        <w:rPr>
          <w:rFonts w:cstheme="minorHAnsi"/>
          <w:sz w:val="24"/>
          <w:szCs w:val="24"/>
          <w:shd w:val="clear" w:color="auto" w:fill="FFFFFF"/>
        </w:rPr>
      </w:pPr>
      <w:r>
        <w:rPr>
          <w:rFonts w:cstheme="minorHAnsi"/>
          <w:sz w:val="24"/>
          <w:szCs w:val="24"/>
          <w:shd w:val="clear" w:color="auto" w:fill="FFFFFF"/>
        </w:rPr>
        <w:t>if possible, save videos in a compressed or lower resolution format to facilitate ease of upload for the online educator and download for the learners</w:t>
      </w:r>
    </w:p>
    <w:p w:rsidR="00555B0E" w:rsidRDefault="00555B0E" w:rsidP="00555B0E">
      <w:pPr>
        <w:pStyle w:val="ListParagraph"/>
        <w:numPr>
          <w:ilvl w:val="0"/>
          <w:numId w:val="2"/>
        </w:numPr>
        <w:shd w:val="clear" w:color="auto" w:fill="FFFFFF"/>
        <w:spacing w:after="0" w:line="360" w:lineRule="auto"/>
        <w:jc w:val="both"/>
        <w:rPr>
          <w:rFonts w:cstheme="minorHAnsi"/>
          <w:sz w:val="24"/>
          <w:szCs w:val="24"/>
          <w:shd w:val="clear" w:color="auto" w:fill="FFFFFF"/>
        </w:rPr>
      </w:pPr>
      <w:r>
        <w:rPr>
          <w:rFonts w:cstheme="minorHAnsi"/>
          <w:sz w:val="24"/>
          <w:szCs w:val="24"/>
          <w:shd w:val="clear" w:color="auto" w:fill="FFFFFF"/>
        </w:rPr>
        <w:t>some</w:t>
      </w:r>
      <w:r w:rsidRPr="00A50539">
        <w:rPr>
          <w:rFonts w:cstheme="minorHAnsi"/>
          <w:sz w:val="24"/>
          <w:szCs w:val="24"/>
          <w:shd w:val="clear" w:color="auto" w:fill="FFFFFF"/>
        </w:rPr>
        <w:t xml:space="preserve"> video tools </w:t>
      </w:r>
      <w:r>
        <w:rPr>
          <w:rFonts w:cstheme="minorHAnsi"/>
          <w:sz w:val="24"/>
          <w:szCs w:val="24"/>
          <w:shd w:val="clear" w:color="auto" w:fill="FFFFFF"/>
        </w:rPr>
        <w:t xml:space="preserve">may </w:t>
      </w:r>
      <w:r w:rsidRPr="00A50539">
        <w:rPr>
          <w:rFonts w:cstheme="minorHAnsi"/>
          <w:sz w:val="24"/>
          <w:szCs w:val="24"/>
          <w:shd w:val="clear" w:color="auto" w:fill="FFFFFF"/>
        </w:rPr>
        <w:t>have features that can allow you to edit and add notes and/or questions</w:t>
      </w:r>
    </w:p>
    <w:p w:rsidR="00555B0E" w:rsidRDefault="00555B0E" w:rsidP="00555B0E">
      <w:pPr>
        <w:pStyle w:val="ListParagraph"/>
        <w:numPr>
          <w:ilvl w:val="0"/>
          <w:numId w:val="2"/>
        </w:numPr>
        <w:shd w:val="clear" w:color="auto" w:fill="FFFFFF"/>
        <w:spacing w:after="0" w:line="360" w:lineRule="auto"/>
        <w:jc w:val="both"/>
        <w:rPr>
          <w:rFonts w:cstheme="minorHAnsi"/>
          <w:sz w:val="24"/>
          <w:szCs w:val="24"/>
          <w:shd w:val="clear" w:color="auto" w:fill="FFFFFF"/>
        </w:rPr>
      </w:pPr>
      <w:r>
        <w:rPr>
          <w:rFonts w:cstheme="minorHAnsi"/>
          <w:sz w:val="24"/>
          <w:szCs w:val="24"/>
          <w:shd w:val="clear" w:color="auto" w:fill="FFFFFF"/>
        </w:rPr>
        <w:t xml:space="preserve">it is possible to create videos on your phone keeping it simple. </w:t>
      </w:r>
    </w:p>
    <w:p w:rsidR="00555B0E" w:rsidRPr="00D14A04" w:rsidRDefault="00555B0E" w:rsidP="00555B0E">
      <w:pPr>
        <w:shd w:val="clear" w:color="auto" w:fill="FFFFFF"/>
        <w:spacing w:after="0" w:line="360" w:lineRule="auto"/>
        <w:jc w:val="both"/>
        <w:rPr>
          <w:rFonts w:cstheme="minorHAnsi"/>
          <w:b/>
          <w:bCs/>
          <w:sz w:val="24"/>
          <w:szCs w:val="24"/>
        </w:rPr>
      </w:pPr>
      <w:r w:rsidRPr="00D14A04">
        <w:rPr>
          <w:rFonts w:cstheme="minorHAnsi"/>
          <w:b/>
          <w:bCs/>
          <w:sz w:val="24"/>
          <w:szCs w:val="24"/>
          <w:shd w:val="clear" w:color="auto" w:fill="FFFFFF"/>
        </w:rPr>
        <w:t xml:space="preserve">Sample tools include: </w:t>
      </w:r>
      <w:r w:rsidRPr="00D14A04">
        <w:rPr>
          <w:rFonts w:cstheme="minorHAnsi"/>
          <w:b/>
          <w:sz w:val="24"/>
          <w:szCs w:val="24"/>
          <w:shd w:val="clear" w:color="auto" w:fill="FFFFFF"/>
        </w:rPr>
        <w:t>Edpuzzle</w:t>
      </w:r>
      <w:r>
        <w:rPr>
          <w:rFonts w:cstheme="minorHAnsi"/>
          <w:b/>
          <w:sz w:val="24"/>
          <w:szCs w:val="24"/>
          <w:shd w:val="clear" w:color="auto" w:fill="FFFFFF"/>
        </w:rPr>
        <w:t>,</w:t>
      </w:r>
      <w:r w:rsidRPr="00D14A04">
        <w:rPr>
          <w:rFonts w:cstheme="minorHAnsi"/>
          <w:b/>
          <w:bCs/>
          <w:sz w:val="24"/>
          <w:szCs w:val="24"/>
          <w:shd w:val="clear" w:color="auto" w:fill="FFFFFF"/>
        </w:rPr>
        <w:t xml:space="preserve"> Ted</w:t>
      </w:r>
      <w:r>
        <w:rPr>
          <w:rFonts w:cstheme="minorHAnsi"/>
          <w:b/>
          <w:bCs/>
          <w:sz w:val="24"/>
          <w:szCs w:val="24"/>
          <w:shd w:val="clear" w:color="auto" w:fill="FFFFFF"/>
        </w:rPr>
        <w:t xml:space="preserve"> </w:t>
      </w:r>
      <w:r w:rsidRPr="00D14A04">
        <w:rPr>
          <w:rFonts w:cstheme="minorHAnsi"/>
          <w:b/>
          <w:bCs/>
          <w:sz w:val="24"/>
          <w:szCs w:val="24"/>
          <w:shd w:val="clear" w:color="auto" w:fill="FFFFFF"/>
        </w:rPr>
        <w:t xml:space="preserve">Talks and </w:t>
      </w:r>
      <w:r>
        <w:rPr>
          <w:rFonts w:cstheme="minorHAnsi"/>
          <w:b/>
          <w:bCs/>
          <w:sz w:val="24"/>
          <w:szCs w:val="24"/>
          <w:shd w:val="clear" w:color="auto" w:fill="FFFFFF"/>
        </w:rPr>
        <w:t>YouTube.</w:t>
      </w:r>
    </w:p>
    <w:p w:rsidR="00555B0E" w:rsidRPr="00A50539" w:rsidRDefault="00555B0E" w:rsidP="00555B0E">
      <w:pPr>
        <w:shd w:val="clear" w:color="auto" w:fill="FFFFFF"/>
        <w:spacing w:after="0" w:line="360" w:lineRule="auto"/>
        <w:jc w:val="both"/>
        <w:rPr>
          <w:rFonts w:cstheme="minorHAnsi"/>
          <w:sz w:val="28"/>
          <w:szCs w:val="28"/>
        </w:rPr>
      </w:pPr>
    </w:p>
    <w:p w:rsidR="00555B0E" w:rsidRPr="00A50539" w:rsidRDefault="00555B0E" w:rsidP="00555B0E">
      <w:pPr>
        <w:shd w:val="clear" w:color="auto" w:fill="FFFFFF"/>
        <w:spacing w:after="0" w:line="360" w:lineRule="auto"/>
        <w:jc w:val="both"/>
        <w:rPr>
          <w:rFonts w:cstheme="minorHAnsi"/>
          <w:sz w:val="28"/>
          <w:szCs w:val="28"/>
        </w:rPr>
      </w:pPr>
      <w:r w:rsidRPr="00A50539">
        <w:rPr>
          <w:rFonts w:cstheme="minorHAnsi"/>
          <w:sz w:val="28"/>
          <w:szCs w:val="28"/>
        </w:rPr>
        <w:t>Screencasting</w:t>
      </w:r>
    </w:p>
    <w:p w:rsidR="00555B0E" w:rsidRPr="00A50539" w:rsidRDefault="00555B0E" w:rsidP="00555B0E">
      <w:pPr>
        <w:shd w:val="clear" w:color="auto" w:fill="FFFFFF"/>
        <w:spacing w:after="0" w:line="360" w:lineRule="auto"/>
        <w:jc w:val="both"/>
        <w:rPr>
          <w:rFonts w:cstheme="minorHAnsi"/>
          <w:sz w:val="24"/>
          <w:szCs w:val="24"/>
          <w:shd w:val="clear" w:color="auto" w:fill="FFFFFF"/>
        </w:rPr>
      </w:pPr>
      <w:r w:rsidRPr="00AB0B64">
        <w:rPr>
          <w:rFonts w:cstheme="minorHAnsi"/>
          <w:sz w:val="24"/>
          <w:szCs w:val="24"/>
          <w:shd w:val="clear" w:color="auto" w:fill="FFFFFF"/>
        </w:rPr>
        <w:t>A screencast is where you are recording the activity on your screen. This can include a voiceove</w:t>
      </w:r>
      <w:r>
        <w:rPr>
          <w:rFonts w:cstheme="minorHAnsi"/>
          <w:sz w:val="24"/>
          <w:szCs w:val="24"/>
          <w:shd w:val="clear" w:color="auto" w:fill="FFFFFF"/>
        </w:rPr>
        <w:t>r explaining what you are doing, which can</w:t>
      </w:r>
      <w:r w:rsidRPr="00AB0B64">
        <w:rPr>
          <w:rFonts w:cstheme="minorHAnsi"/>
          <w:sz w:val="24"/>
          <w:szCs w:val="24"/>
          <w:shd w:val="clear" w:color="auto" w:fill="FFFFFF"/>
        </w:rPr>
        <w:t xml:space="preserve"> help keep the learner’s attention. </w:t>
      </w:r>
      <w:r w:rsidRPr="00AB0B64">
        <w:rPr>
          <w:rFonts w:cstheme="minorHAnsi"/>
          <w:sz w:val="24"/>
          <w:szCs w:val="24"/>
        </w:rPr>
        <w:lastRenderedPageBreak/>
        <w:t xml:space="preserve">Screencasts can be used to record audio on a slide presentation or to demonstrate some skills or activities. </w:t>
      </w:r>
      <w:r w:rsidRPr="00C3010E">
        <w:rPr>
          <w:rFonts w:cstheme="minorHAnsi"/>
          <w:sz w:val="24"/>
          <w:szCs w:val="24"/>
        </w:rPr>
        <w:t xml:space="preserve">Here are some </w:t>
      </w:r>
      <w:r w:rsidRPr="00741289">
        <w:rPr>
          <w:rFonts w:cstheme="minorHAnsi"/>
          <w:sz w:val="24"/>
          <w:szCs w:val="24"/>
        </w:rPr>
        <w:t>considerations:</w:t>
      </w:r>
    </w:p>
    <w:p w:rsidR="00555B0E" w:rsidRPr="00A50539" w:rsidRDefault="00555B0E" w:rsidP="00555B0E">
      <w:pPr>
        <w:pStyle w:val="ListParagraph"/>
        <w:numPr>
          <w:ilvl w:val="0"/>
          <w:numId w:val="3"/>
        </w:numPr>
        <w:shd w:val="clear" w:color="auto" w:fill="FFFFFF"/>
        <w:spacing w:after="0" w:line="360" w:lineRule="auto"/>
        <w:jc w:val="both"/>
        <w:rPr>
          <w:rFonts w:cstheme="minorHAnsi"/>
          <w:sz w:val="24"/>
          <w:szCs w:val="24"/>
          <w:shd w:val="clear" w:color="auto" w:fill="FFFFFF"/>
        </w:rPr>
      </w:pPr>
      <w:r>
        <w:rPr>
          <w:rFonts w:cstheme="minorHAnsi"/>
          <w:sz w:val="24"/>
          <w:szCs w:val="24"/>
          <w:shd w:val="clear" w:color="auto" w:fill="FFFFFF"/>
        </w:rPr>
        <w:t>i</w:t>
      </w:r>
      <w:r w:rsidRPr="00A50539">
        <w:rPr>
          <w:rFonts w:cstheme="minorHAnsi"/>
          <w:sz w:val="24"/>
          <w:szCs w:val="24"/>
          <w:shd w:val="clear" w:color="auto" w:fill="FFFFFF"/>
        </w:rPr>
        <w:t>deally the length should be no longer than three minutes</w:t>
      </w:r>
    </w:p>
    <w:p w:rsidR="00555B0E" w:rsidRPr="00A50539" w:rsidRDefault="00555B0E" w:rsidP="00555B0E">
      <w:pPr>
        <w:pStyle w:val="ListParagraph"/>
        <w:numPr>
          <w:ilvl w:val="0"/>
          <w:numId w:val="3"/>
        </w:numPr>
        <w:shd w:val="clear" w:color="auto" w:fill="FFFFFF"/>
        <w:spacing w:after="0" w:line="360" w:lineRule="auto"/>
        <w:jc w:val="both"/>
        <w:rPr>
          <w:rFonts w:cstheme="minorHAnsi"/>
          <w:sz w:val="24"/>
          <w:szCs w:val="24"/>
          <w:shd w:val="clear" w:color="auto" w:fill="FFFFFF"/>
        </w:rPr>
      </w:pPr>
      <w:r>
        <w:rPr>
          <w:rFonts w:cstheme="minorHAnsi"/>
          <w:sz w:val="24"/>
          <w:szCs w:val="24"/>
          <w:shd w:val="clear" w:color="auto" w:fill="FFFFFF"/>
        </w:rPr>
        <w:t>i</w:t>
      </w:r>
      <w:r w:rsidRPr="00A50539">
        <w:rPr>
          <w:rFonts w:cstheme="minorHAnsi"/>
          <w:sz w:val="24"/>
          <w:szCs w:val="24"/>
          <w:shd w:val="clear" w:color="auto" w:fill="FFFFFF"/>
        </w:rPr>
        <w:t>f using voice-over, it should be scripted or the key points should be identified in advance of recording</w:t>
      </w:r>
    </w:p>
    <w:p w:rsidR="00555B0E" w:rsidRPr="00A50539" w:rsidRDefault="00555B0E" w:rsidP="00555B0E">
      <w:pPr>
        <w:pStyle w:val="ListParagraph"/>
        <w:numPr>
          <w:ilvl w:val="0"/>
          <w:numId w:val="3"/>
        </w:numPr>
        <w:shd w:val="clear" w:color="auto" w:fill="FFFFFF"/>
        <w:spacing w:after="0" w:line="360" w:lineRule="auto"/>
        <w:jc w:val="both"/>
        <w:rPr>
          <w:rFonts w:cstheme="minorHAnsi"/>
          <w:sz w:val="24"/>
          <w:szCs w:val="24"/>
          <w:shd w:val="clear" w:color="auto" w:fill="FFFFFF"/>
        </w:rPr>
      </w:pPr>
      <w:r>
        <w:rPr>
          <w:rFonts w:cstheme="minorHAnsi"/>
          <w:sz w:val="24"/>
          <w:szCs w:val="24"/>
          <w:shd w:val="clear" w:color="auto" w:fill="FFFFFF"/>
        </w:rPr>
        <w:t>i</w:t>
      </w:r>
      <w:r w:rsidRPr="00A50539">
        <w:rPr>
          <w:rFonts w:cstheme="minorHAnsi"/>
          <w:sz w:val="24"/>
          <w:szCs w:val="24"/>
          <w:shd w:val="clear" w:color="auto" w:fill="FFFFFF"/>
        </w:rPr>
        <w:t>t is recommended that longer screencasts be divided into smaller bite-sized parts and uploaded as separate learning units or activities</w:t>
      </w:r>
      <w:r>
        <w:rPr>
          <w:rFonts w:cstheme="minorHAnsi"/>
          <w:sz w:val="24"/>
          <w:szCs w:val="24"/>
          <w:shd w:val="clear" w:color="auto" w:fill="FFFFFF"/>
        </w:rPr>
        <w:t>.</w:t>
      </w:r>
    </w:p>
    <w:p w:rsidR="00555B0E" w:rsidRPr="00A50539" w:rsidRDefault="00555B0E" w:rsidP="00555B0E">
      <w:pPr>
        <w:shd w:val="clear" w:color="auto" w:fill="FFFFFF"/>
        <w:spacing w:after="0" w:line="360" w:lineRule="auto"/>
        <w:jc w:val="both"/>
        <w:rPr>
          <w:rFonts w:cstheme="minorHAnsi"/>
          <w:b/>
          <w:bCs/>
          <w:sz w:val="24"/>
          <w:szCs w:val="24"/>
          <w:shd w:val="clear" w:color="auto" w:fill="FFFFFF"/>
        </w:rPr>
      </w:pPr>
      <w:r w:rsidRPr="00A50539">
        <w:rPr>
          <w:rFonts w:cstheme="minorHAnsi"/>
          <w:b/>
          <w:bCs/>
          <w:sz w:val="24"/>
          <w:szCs w:val="24"/>
        </w:rPr>
        <w:t>Sample tools include:</w:t>
      </w:r>
      <w:r w:rsidRPr="00A50539">
        <w:rPr>
          <w:rFonts w:cstheme="minorHAnsi"/>
          <w:b/>
          <w:bCs/>
          <w:sz w:val="24"/>
          <w:szCs w:val="24"/>
          <w:shd w:val="clear" w:color="auto" w:fill="FFFFFF"/>
        </w:rPr>
        <w:t xml:space="preserve"> </w:t>
      </w:r>
      <w:r>
        <w:rPr>
          <w:rFonts w:cstheme="minorHAnsi"/>
          <w:b/>
          <w:bCs/>
          <w:sz w:val="24"/>
          <w:szCs w:val="24"/>
          <w:shd w:val="clear" w:color="auto" w:fill="FFFFFF"/>
        </w:rPr>
        <w:t>Camtasia</w:t>
      </w:r>
      <w:r w:rsidRPr="00A50539">
        <w:rPr>
          <w:rFonts w:cstheme="minorHAnsi"/>
          <w:b/>
          <w:bCs/>
          <w:sz w:val="24"/>
          <w:szCs w:val="24"/>
          <w:shd w:val="clear" w:color="auto" w:fill="FFFFFF"/>
        </w:rPr>
        <w:t xml:space="preserve">, </w:t>
      </w:r>
      <w:r>
        <w:rPr>
          <w:rFonts w:cstheme="minorHAnsi"/>
          <w:b/>
          <w:bCs/>
          <w:sz w:val="24"/>
          <w:szCs w:val="24"/>
          <w:shd w:val="clear" w:color="auto" w:fill="FFFFFF"/>
        </w:rPr>
        <w:t>Jing,</w:t>
      </w:r>
      <w:r w:rsidRPr="00A50539">
        <w:rPr>
          <w:rFonts w:cstheme="minorHAnsi"/>
          <w:b/>
          <w:bCs/>
          <w:sz w:val="24"/>
          <w:szCs w:val="24"/>
          <w:shd w:val="clear" w:color="auto" w:fill="FFFFFF"/>
        </w:rPr>
        <w:t xml:space="preserve"> </w:t>
      </w:r>
      <w:r w:rsidRPr="00D6725E">
        <w:rPr>
          <w:rFonts w:cstheme="minorHAnsi"/>
          <w:b/>
          <w:bCs/>
          <w:sz w:val="24"/>
          <w:szCs w:val="24"/>
          <w:shd w:val="clear" w:color="auto" w:fill="FFFFFF"/>
        </w:rPr>
        <w:t xml:space="preserve">Loom, </w:t>
      </w:r>
      <w:r w:rsidRPr="00A50539">
        <w:rPr>
          <w:rFonts w:cstheme="minorHAnsi"/>
          <w:b/>
          <w:bCs/>
          <w:sz w:val="24"/>
          <w:szCs w:val="24"/>
          <w:shd w:val="clear" w:color="auto" w:fill="FFFFFF"/>
        </w:rPr>
        <w:t>Screencast-O-Matic</w:t>
      </w:r>
      <w:r>
        <w:rPr>
          <w:rFonts w:cstheme="minorHAnsi"/>
          <w:b/>
          <w:bCs/>
          <w:sz w:val="24"/>
          <w:szCs w:val="24"/>
          <w:shd w:val="clear" w:color="auto" w:fill="FFFFFF"/>
        </w:rPr>
        <w:t xml:space="preserve"> and </w:t>
      </w:r>
      <w:r w:rsidRPr="00A50539">
        <w:rPr>
          <w:rFonts w:cstheme="minorHAnsi"/>
          <w:b/>
          <w:bCs/>
          <w:sz w:val="24"/>
          <w:szCs w:val="24"/>
          <w:shd w:val="clear" w:color="auto" w:fill="FFFFFF"/>
        </w:rPr>
        <w:t>Screenflow</w:t>
      </w:r>
      <w:r>
        <w:rPr>
          <w:rFonts w:cstheme="minorHAnsi"/>
          <w:b/>
          <w:bCs/>
          <w:sz w:val="24"/>
          <w:szCs w:val="24"/>
          <w:shd w:val="clear" w:color="auto" w:fill="FFFFFF"/>
        </w:rPr>
        <w:t>.</w:t>
      </w:r>
    </w:p>
    <w:p w:rsidR="00555B0E" w:rsidRPr="00A50539" w:rsidRDefault="00555B0E" w:rsidP="00555B0E">
      <w:pPr>
        <w:shd w:val="clear" w:color="auto" w:fill="FFFFFF"/>
        <w:spacing w:after="0" w:line="360" w:lineRule="auto"/>
        <w:jc w:val="both"/>
        <w:rPr>
          <w:rFonts w:cstheme="minorHAnsi"/>
          <w:sz w:val="24"/>
          <w:szCs w:val="24"/>
        </w:rPr>
      </w:pPr>
    </w:p>
    <w:p w:rsidR="00555B0E" w:rsidRPr="00A50539" w:rsidRDefault="00555B0E" w:rsidP="00555B0E">
      <w:pPr>
        <w:shd w:val="clear" w:color="auto" w:fill="FFFFFF"/>
        <w:spacing w:after="0" w:line="360" w:lineRule="auto"/>
        <w:rPr>
          <w:rFonts w:cstheme="minorHAnsi"/>
          <w:sz w:val="28"/>
          <w:szCs w:val="28"/>
        </w:rPr>
      </w:pPr>
      <w:r w:rsidRPr="00A50539">
        <w:rPr>
          <w:rFonts w:cstheme="minorHAnsi"/>
          <w:sz w:val="28"/>
          <w:szCs w:val="28"/>
        </w:rPr>
        <w:t>Quizzes</w:t>
      </w:r>
    </w:p>
    <w:p w:rsidR="00555B0E" w:rsidRPr="00A50539" w:rsidRDefault="00555B0E" w:rsidP="00555B0E">
      <w:pPr>
        <w:shd w:val="clear" w:color="auto" w:fill="FFFFFF"/>
        <w:spacing w:after="0" w:line="360" w:lineRule="auto"/>
        <w:rPr>
          <w:rFonts w:cstheme="minorHAnsi"/>
          <w:sz w:val="24"/>
          <w:szCs w:val="24"/>
        </w:rPr>
      </w:pPr>
      <w:r w:rsidRPr="00A50539">
        <w:rPr>
          <w:rFonts w:cstheme="minorHAnsi"/>
          <w:sz w:val="24"/>
          <w:szCs w:val="24"/>
        </w:rPr>
        <w:t>Quizzes are a useful way to engage learners</w:t>
      </w:r>
      <w:r>
        <w:rPr>
          <w:rFonts w:cstheme="minorHAnsi"/>
          <w:sz w:val="24"/>
          <w:szCs w:val="24"/>
        </w:rPr>
        <w:t>.</w:t>
      </w:r>
      <w:r w:rsidRPr="00C3010E">
        <w:t xml:space="preserve"> </w:t>
      </w:r>
      <w:r>
        <w:rPr>
          <w:rFonts w:cstheme="minorHAnsi"/>
          <w:sz w:val="24"/>
          <w:szCs w:val="24"/>
        </w:rPr>
        <w:t>Here are some cons</w:t>
      </w:r>
      <w:r w:rsidRPr="00C3010E">
        <w:rPr>
          <w:rFonts w:cstheme="minorHAnsi"/>
          <w:sz w:val="24"/>
          <w:szCs w:val="24"/>
        </w:rPr>
        <w:t>iderations:</w:t>
      </w:r>
    </w:p>
    <w:p w:rsidR="00555B0E" w:rsidRPr="00A50539" w:rsidRDefault="00555B0E" w:rsidP="00555B0E">
      <w:pPr>
        <w:pStyle w:val="ListParagraph"/>
        <w:numPr>
          <w:ilvl w:val="0"/>
          <w:numId w:val="5"/>
        </w:numPr>
        <w:shd w:val="clear" w:color="auto" w:fill="FFFFFF"/>
        <w:spacing w:after="0" w:line="360" w:lineRule="auto"/>
        <w:rPr>
          <w:rFonts w:cstheme="minorHAnsi"/>
          <w:sz w:val="24"/>
          <w:szCs w:val="24"/>
          <w:shd w:val="clear" w:color="auto" w:fill="FFFFFF"/>
        </w:rPr>
      </w:pPr>
      <w:r>
        <w:rPr>
          <w:rFonts w:cstheme="minorHAnsi"/>
          <w:sz w:val="24"/>
          <w:szCs w:val="24"/>
        </w:rPr>
        <w:t>i</w:t>
      </w:r>
      <w:r w:rsidRPr="00A50539">
        <w:rPr>
          <w:rFonts w:cstheme="minorHAnsi"/>
          <w:sz w:val="24"/>
          <w:szCs w:val="24"/>
        </w:rPr>
        <w:t xml:space="preserve">t is important to keep quizzes short and simple with </w:t>
      </w:r>
      <w:r w:rsidRPr="00A50539">
        <w:rPr>
          <w:rFonts w:cstheme="minorHAnsi"/>
          <w:sz w:val="24"/>
          <w:szCs w:val="24"/>
          <w:shd w:val="clear" w:color="auto" w:fill="FFFFFF"/>
        </w:rPr>
        <w:t>clear guidelines and navigation so the learner always knows what to do</w:t>
      </w:r>
      <w:r w:rsidRPr="00A50539">
        <w:rPr>
          <w:rFonts w:cstheme="minorHAnsi"/>
          <w:sz w:val="24"/>
          <w:szCs w:val="24"/>
        </w:rPr>
        <w:t xml:space="preserve">  </w:t>
      </w:r>
    </w:p>
    <w:p w:rsidR="00555B0E" w:rsidRPr="00A50539" w:rsidRDefault="00555B0E" w:rsidP="00555B0E">
      <w:pPr>
        <w:pStyle w:val="ListParagraph"/>
        <w:numPr>
          <w:ilvl w:val="0"/>
          <w:numId w:val="5"/>
        </w:numPr>
        <w:shd w:val="clear" w:color="auto" w:fill="FFFFFF"/>
        <w:spacing w:after="0" w:line="360" w:lineRule="auto"/>
        <w:rPr>
          <w:rFonts w:cstheme="minorHAnsi"/>
          <w:sz w:val="24"/>
          <w:szCs w:val="24"/>
          <w:shd w:val="clear" w:color="auto" w:fill="FFFFFF"/>
        </w:rPr>
      </w:pPr>
      <w:r>
        <w:rPr>
          <w:rFonts w:cstheme="minorHAnsi"/>
          <w:sz w:val="24"/>
          <w:szCs w:val="24"/>
          <w:shd w:val="clear" w:color="auto" w:fill="FFFFFF"/>
        </w:rPr>
        <w:t>c</w:t>
      </w:r>
      <w:r w:rsidRPr="00A50539">
        <w:rPr>
          <w:rFonts w:cstheme="minorHAnsi"/>
          <w:sz w:val="24"/>
          <w:szCs w:val="24"/>
          <w:shd w:val="clear" w:color="auto" w:fill="FFFFFF"/>
        </w:rPr>
        <w:t>onsider a mix of question</w:t>
      </w:r>
      <w:r>
        <w:rPr>
          <w:rFonts w:cstheme="minorHAnsi"/>
          <w:sz w:val="24"/>
          <w:szCs w:val="24"/>
          <w:shd w:val="clear" w:color="auto" w:fill="FFFFFF"/>
        </w:rPr>
        <w:t>s</w:t>
      </w:r>
      <w:r w:rsidRPr="00A50539">
        <w:rPr>
          <w:rFonts w:cstheme="minorHAnsi"/>
          <w:sz w:val="24"/>
          <w:szCs w:val="24"/>
          <w:shd w:val="clear" w:color="auto" w:fill="FFFFFF"/>
        </w:rPr>
        <w:t xml:space="preserve"> for example, multiple choice, fill-in-the-blank, </w:t>
      </w:r>
      <w:r>
        <w:rPr>
          <w:rFonts w:cstheme="minorHAnsi"/>
          <w:sz w:val="24"/>
          <w:szCs w:val="24"/>
          <w:shd w:val="clear" w:color="auto" w:fill="FFFFFF"/>
        </w:rPr>
        <w:t>multiple choice, drag-and-drop and open response</w:t>
      </w:r>
    </w:p>
    <w:p w:rsidR="00555B0E" w:rsidRPr="00A50539" w:rsidRDefault="00555B0E" w:rsidP="00555B0E">
      <w:pPr>
        <w:pStyle w:val="ListParagraph"/>
        <w:numPr>
          <w:ilvl w:val="0"/>
          <w:numId w:val="5"/>
        </w:numPr>
        <w:shd w:val="clear" w:color="auto" w:fill="FFFFFF"/>
        <w:spacing w:after="0" w:line="360" w:lineRule="auto"/>
        <w:rPr>
          <w:rFonts w:cstheme="minorHAnsi"/>
          <w:sz w:val="24"/>
          <w:szCs w:val="24"/>
          <w:shd w:val="clear" w:color="auto" w:fill="FFFFFF"/>
        </w:rPr>
      </w:pPr>
      <w:r>
        <w:rPr>
          <w:rStyle w:val="Hyperlink"/>
          <w:rFonts w:cstheme="minorHAnsi"/>
          <w:color w:val="auto"/>
          <w:sz w:val="24"/>
          <w:szCs w:val="24"/>
          <w:u w:val="none"/>
          <w:bdr w:val="none" w:sz="0" w:space="0" w:color="auto" w:frame="1"/>
          <w:shd w:val="clear" w:color="auto" w:fill="FFFFFF"/>
        </w:rPr>
        <w:t>y</w:t>
      </w:r>
      <w:r w:rsidRPr="00A50539">
        <w:rPr>
          <w:rStyle w:val="Hyperlink"/>
          <w:rFonts w:cstheme="minorHAnsi"/>
          <w:color w:val="auto"/>
          <w:sz w:val="24"/>
          <w:szCs w:val="24"/>
          <w:u w:val="none"/>
          <w:bdr w:val="none" w:sz="0" w:space="0" w:color="auto" w:frame="1"/>
          <w:shd w:val="clear" w:color="auto" w:fill="FFFFFF"/>
        </w:rPr>
        <w:t>ou will need to set up and test a quiz in advance so that you know that it will work when you want to use it with the learners in th</w:t>
      </w:r>
      <w:r>
        <w:rPr>
          <w:rStyle w:val="Hyperlink"/>
          <w:rFonts w:cstheme="minorHAnsi"/>
          <w:color w:val="auto"/>
          <w:sz w:val="24"/>
          <w:szCs w:val="24"/>
          <w:u w:val="none"/>
          <w:bdr w:val="none" w:sz="0" w:space="0" w:color="auto" w:frame="1"/>
          <w:shd w:val="clear" w:color="auto" w:fill="FFFFFF"/>
        </w:rPr>
        <w:t>e online delivery of the course</w:t>
      </w:r>
    </w:p>
    <w:p w:rsidR="00555B0E" w:rsidRPr="00A50539" w:rsidRDefault="00555B0E" w:rsidP="00555B0E">
      <w:pPr>
        <w:pStyle w:val="ListParagraph"/>
        <w:numPr>
          <w:ilvl w:val="0"/>
          <w:numId w:val="5"/>
        </w:numPr>
        <w:shd w:val="clear" w:color="auto" w:fill="FFFFFF"/>
        <w:spacing w:after="0" w:line="360" w:lineRule="auto"/>
        <w:rPr>
          <w:rFonts w:cstheme="minorHAnsi"/>
          <w:sz w:val="24"/>
          <w:szCs w:val="24"/>
          <w:shd w:val="clear" w:color="auto" w:fill="FFFFFF"/>
        </w:rPr>
      </w:pPr>
      <w:r>
        <w:rPr>
          <w:rFonts w:cstheme="minorHAnsi"/>
          <w:sz w:val="24"/>
          <w:szCs w:val="24"/>
        </w:rPr>
        <w:t>i</w:t>
      </w:r>
      <w:r w:rsidRPr="00A50539">
        <w:rPr>
          <w:rFonts w:cstheme="minorHAnsi"/>
          <w:sz w:val="24"/>
          <w:szCs w:val="24"/>
        </w:rPr>
        <w:t>deally learners should be told at the beginning that there will be a quiz or a number of quizzes as th</w:t>
      </w:r>
      <w:r>
        <w:rPr>
          <w:rFonts w:cstheme="minorHAnsi"/>
          <w:sz w:val="24"/>
          <w:szCs w:val="24"/>
        </w:rPr>
        <w:t>is may help improve their focus</w:t>
      </w:r>
      <w:r w:rsidRPr="00A50539">
        <w:rPr>
          <w:rFonts w:cstheme="minorHAnsi"/>
          <w:sz w:val="24"/>
          <w:szCs w:val="24"/>
        </w:rPr>
        <w:t xml:space="preserve"> </w:t>
      </w:r>
    </w:p>
    <w:p w:rsidR="00555B0E" w:rsidRPr="00A50539" w:rsidRDefault="00555B0E" w:rsidP="00555B0E">
      <w:pPr>
        <w:pStyle w:val="ListParagraph"/>
        <w:numPr>
          <w:ilvl w:val="0"/>
          <w:numId w:val="5"/>
        </w:numPr>
        <w:shd w:val="clear" w:color="auto" w:fill="FFFFFF"/>
        <w:spacing w:after="0" w:line="360" w:lineRule="auto"/>
        <w:rPr>
          <w:rFonts w:cstheme="minorHAnsi"/>
          <w:sz w:val="24"/>
          <w:szCs w:val="24"/>
          <w:shd w:val="clear" w:color="auto" w:fill="FFFFFF"/>
        </w:rPr>
      </w:pPr>
      <w:r>
        <w:rPr>
          <w:rFonts w:cstheme="minorHAnsi"/>
          <w:sz w:val="24"/>
          <w:szCs w:val="24"/>
          <w:shd w:val="clear" w:color="auto" w:fill="FFFFFF"/>
        </w:rPr>
        <w:t>q</w:t>
      </w:r>
      <w:r w:rsidRPr="00A50539">
        <w:rPr>
          <w:rFonts w:cstheme="minorHAnsi"/>
          <w:sz w:val="24"/>
          <w:szCs w:val="24"/>
          <w:shd w:val="clear" w:color="auto" w:fill="FFFFFF"/>
        </w:rPr>
        <w:t>uizzes can reinforce learning by including feedback on answers given by the learner. This feedback may reinforce the learning by clearly and concisely explaining why the answer give</w:t>
      </w:r>
      <w:r>
        <w:rPr>
          <w:rFonts w:cstheme="minorHAnsi"/>
          <w:sz w:val="24"/>
          <w:szCs w:val="24"/>
          <w:shd w:val="clear" w:color="auto" w:fill="FFFFFF"/>
        </w:rPr>
        <w:t>n</w:t>
      </w:r>
      <w:r w:rsidRPr="00A50539">
        <w:rPr>
          <w:rFonts w:cstheme="minorHAnsi"/>
          <w:sz w:val="24"/>
          <w:szCs w:val="24"/>
          <w:shd w:val="clear" w:color="auto" w:fill="FFFFFF"/>
        </w:rPr>
        <w:t xml:space="preserve"> is right or wrong. </w:t>
      </w:r>
    </w:p>
    <w:p w:rsidR="00555B0E" w:rsidRPr="00A50539" w:rsidRDefault="00555B0E" w:rsidP="00555B0E">
      <w:pPr>
        <w:shd w:val="clear" w:color="auto" w:fill="FFFFFF"/>
        <w:spacing w:after="0" w:line="360" w:lineRule="auto"/>
        <w:rPr>
          <w:rStyle w:val="Hyperlink"/>
          <w:rFonts w:cstheme="minorHAnsi"/>
          <w:b/>
          <w:bCs/>
          <w:color w:val="auto"/>
          <w:sz w:val="24"/>
          <w:szCs w:val="24"/>
          <w:u w:val="none"/>
          <w:bdr w:val="none" w:sz="0" w:space="0" w:color="auto" w:frame="1"/>
          <w:shd w:val="clear" w:color="auto" w:fill="FFFFFF"/>
        </w:rPr>
      </w:pPr>
      <w:r w:rsidRPr="00A50539">
        <w:rPr>
          <w:rFonts w:cstheme="minorHAnsi"/>
          <w:b/>
          <w:bCs/>
          <w:sz w:val="24"/>
          <w:szCs w:val="24"/>
        </w:rPr>
        <w:t>Sample tools include</w:t>
      </w:r>
      <w:r w:rsidRPr="00A50539">
        <w:rPr>
          <w:rFonts w:cstheme="minorHAnsi"/>
          <w:b/>
          <w:bCs/>
          <w:sz w:val="24"/>
          <w:szCs w:val="24"/>
          <w:shd w:val="clear" w:color="auto" w:fill="FFFFFF"/>
        </w:rPr>
        <w:t xml:space="preserve">: </w:t>
      </w:r>
      <w:r w:rsidRPr="00A50539">
        <w:rPr>
          <w:rStyle w:val="Hyperlink"/>
          <w:rFonts w:cstheme="minorHAnsi"/>
          <w:b/>
          <w:bCs/>
          <w:color w:val="auto"/>
          <w:sz w:val="24"/>
          <w:szCs w:val="24"/>
          <w:u w:val="none"/>
          <w:bdr w:val="none" w:sz="0" w:space="0" w:color="auto" w:frame="1"/>
          <w:shd w:val="clear" w:color="auto" w:fill="FFFFFF"/>
        </w:rPr>
        <w:t>Kahoot</w:t>
      </w:r>
      <w:r>
        <w:rPr>
          <w:rStyle w:val="Hyperlink"/>
          <w:rFonts w:cstheme="minorHAnsi"/>
          <w:b/>
          <w:bCs/>
          <w:color w:val="auto"/>
          <w:sz w:val="24"/>
          <w:szCs w:val="24"/>
          <w:u w:val="none"/>
          <w:bdr w:val="none" w:sz="0" w:space="0" w:color="auto" w:frame="1"/>
          <w:shd w:val="clear" w:color="auto" w:fill="FFFFFF"/>
        </w:rPr>
        <w:t>,</w:t>
      </w:r>
      <w:r w:rsidRPr="00A50539">
        <w:rPr>
          <w:rStyle w:val="Hyperlink"/>
          <w:rFonts w:cstheme="minorHAnsi"/>
          <w:b/>
          <w:bCs/>
          <w:color w:val="auto"/>
          <w:sz w:val="24"/>
          <w:szCs w:val="24"/>
          <w:u w:val="none"/>
          <w:bdr w:val="none" w:sz="0" w:space="0" w:color="auto" w:frame="1"/>
          <w:shd w:val="clear" w:color="auto" w:fill="FFFFFF"/>
        </w:rPr>
        <w:t xml:space="preserve"> </w:t>
      </w:r>
      <w:r w:rsidRPr="00A50539">
        <w:rPr>
          <w:rFonts w:cstheme="minorHAnsi"/>
          <w:b/>
          <w:bCs/>
          <w:sz w:val="24"/>
          <w:szCs w:val="24"/>
          <w:shd w:val="clear" w:color="auto" w:fill="FFFFFF"/>
        </w:rPr>
        <w:t>M</w:t>
      </w:r>
      <w:r w:rsidRPr="00A50539">
        <w:rPr>
          <w:rFonts w:cstheme="minorHAnsi"/>
          <w:b/>
          <w:bCs/>
          <w:sz w:val="24"/>
          <w:szCs w:val="24"/>
        </w:rPr>
        <w:t>entimeter</w:t>
      </w:r>
      <w:r>
        <w:rPr>
          <w:rFonts w:cstheme="minorHAnsi"/>
          <w:b/>
          <w:bCs/>
          <w:sz w:val="24"/>
          <w:szCs w:val="24"/>
        </w:rPr>
        <w:t xml:space="preserve"> and</w:t>
      </w:r>
      <w:r w:rsidRPr="00A50539">
        <w:rPr>
          <w:rFonts w:cstheme="minorHAnsi"/>
          <w:b/>
          <w:bCs/>
          <w:sz w:val="24"/>
          <w:szCs w:val="24"/>
        </w:rPr>
        <w:t xml:space="preserve"> </w:t>
      </w:r>
      <w:hyperlink r:id="rId19" w:tgtFrame="_blank" w:tooltip="Permalink to Quizlet" w:history="1">
        <w:r w:rsidRPr="00A50539">
          <w:rPr>
            <w:rStyle w:val="Hyperlink"/>
            <w:rFonts w:cstheme="minorHAnsi"/>
            <w:b/>
            <w:bCs/>
            <w:color w:val="auto"/>
            <w:sz w:val="24"/>
            <w:szCs w:val="24"/>
            <w:u w:val="none"/>
            <w:bdr w:val="none" w:sz="0" w:space="0" w:color="auto" w:frame="1"/>
            <w:shd w:val="clear" w:color="auto" w:fill="FFFFFF"/>
          </w:rPr>
          <w:t>Quizlet</w:t>
        </w:r>
      </w:hyperlink>
      <w:r>
        <w:rPr>
          <w:rStyle w:val="Hyperlink"/>
          <w:rFonts w:cstheme="minorHAnsi"/>
          <w:b/>
          <w:bCs/>
          <w:color w:val="auto"/>
          <w:sz w:val="24"/>
          <w:szCs w:val="24"/>
          <w:u w:val="none"/>
          <w:bdr w:val="none" w:sz="0" w:space="0" w:color="auto" w:frame="1"/>
          <w:shd w:val="clear" w:color="auto" w:fill="FFFFFF"/>
        </w:rPr>
        <w:t>.</w:t>
      </w:r>
      <w:r w:rsidRPr="00A50539">
        <w:rPr>
          <w:rStyle w:val="Hyperlink"/>
          <w:rFonts w:cstheme="minorHAnsi"/>
          <w:b/>
          <w:bCs/>
          <w:color w:val="auto"/>
          <w:sz w:val="24"/>
          <w:szCs w:val="24"/>
          <w:u w:val="none"/>
          <w:bdr w:val="none" w:sz="0" w:space="0" w:color="auto" w:frame="1"/>
          <w:shd w:val="clear" w:color="auto" w:fill="FFFFFF"/>
        </w:rPr>
        <w:t xml:space="preserve"> </w:t>
      </w:r>
    </w:p>
    <w:p w:rsidR="00555B0E" w:rsidRPr="00A50539" w:rsidRDefault="00555B0E" w:rsidP="00555B0E">
      <w:pPr>
        <w:shd w:val="clear" w:color="auto" w:fill="FFFFFF"/>
        <w:spacing w:after="0" w:line="360" w:lineRule="auto"/>
        <w:rPr>
          <w:rFonts w:cstheme="minorHAnsi"/>
          <w:sz w:val="24"/>
          <w:szCs w:val="24"/>
          <w:shd w:val="clear" w:color="auto" w:fill="FFFFFF"/>
        </w:rPr>
      </w:pPr>
    </w:p>
    <w:p w:rsidR="00555B0E" w:rsidRPr="00A50539" w:rsidRDefault="00555B0E" w:rsidP="00555B0E">
      <w:pPr>
        <w:shd w:val="clear" w:color="auto" w:fill="FFFFFF"/>
        <w:spacing w:after="0" w:line="360" w:lineRule="auto"/>
        <w:jc w:val="both"/>
        <w:rPr>
          <w:rFonts w:cstheme="minorHAnsi"/>
          <w:sz w:val="28"/>
          <w:szCs w:val="28"/>
        </w:rPr>
      </w:pPr>
      <w:r>
        <w:rPr>
          <w:rFonts w:cstheme="minorHAnsi"/>
          <w:sz w:val="28"/>
          <w:szCs w:val="28"/>
        </w:rPr>
        <w:t>Audio f</w:t>
      </w:r>
      <w:r w:rsidRPr="00A50539">
        <w:rPr>
          <w:rFonts w:cstheme="minorHAnsi"/>
          <w:sz w:val="28"/>
          <w:szCs w:val="28"/>
        </w:rPr>
        <w:t>iles</w:t>
      </w:r>
    </w:p>
    <w:p w:rsidR="00555B0E" w:rsidRPr="00A50539" w:rsidRDefault="00555B0E" w:rsidP="00555B0E">
      <w:pPr>
        <w:shd w:val="clear" w:color="auto" w:fill="FFFFFF"/>
        <w:spacing w:after="0" w:line="360" w:lineRule="auto"/>
        <w:jc w:val="both"/>
        <w:rPr>
          <w:rFonts w:cstheme="minorHAnsi"/>
          <w:sz w:val="24"/>
          <w:szCs w:val="24"/>
        </w:rPr>
      </w:pPr>
      <w:r w:rsidRPr="00A50539">
        <w:rPr>
          <w:rFonts w:cstheme="minorHAnsi"/>
          <w:sz w:val="24"/>
          <w:szCs w:val="24"/>
        </w:rPr>
        <w:t>Audio files can be useful for learning as they may be easily and repeatedly accessed by learners at a time and place that suits the learners</w:t>
      </w:r>
      <w:r>
        <w:rPr>
          <w:rFonts w:cstheme="minorHAnsi"/>
          <w:sz w:val="24"/>
          <w:szCs w:val="24"/>
        </w:rPr>
        <w:t xml:space="preserve">. </w:t>
      </w:r>
      <w:r w:rsidRPr="00C3010E">
        <w:rPr>
          <w:rFonts w:cstheme="minorHAnsi"/>
          <w:sz w:val="24"/>
          <w:szCs w:val="24"/>
        </w:rPr>
        <w:t xml:space="preserve">Here are some </w:t>
      </w:r>
      <w:r w:rsidRPr="00741289">
        <w:rPr>
          <w:rFonts w:cstheme="minorHAnsi"/>
          <w:sz w:val="24"/>
          <w:szCs w:val="24"/>
        </w:rPr>
        <w:t>considerations:</w:t>
      </w:r>
    </w:p>
    <w:p w:rsidR="00555B0E" w:rsidRPr="00A50539" w:rsidRDefault="00555B0E" w:rsidP="00555B0E">
      <w:pPr>
        <w:pStyle w:val="ListParagraph"/>
        <w:numPr>
          <w:ilvl w:val="0"/>
          <w:numId w:val="6"/>
        </w:numPr>
        <w:shd w:val="clear" w:color="auto" w:fill="FFFFFF"/>
        <w:spacing w:after="0" w:line="360" w:lineRule="auto"/>
        <w:jc w:val="both"/>
        <w:rPr>
          <w:rFonts w:cstheme="minorHAnsi"/>
          <w:sz w:val="24"/>
          <w:szCs w:val="24"/>
          <w:u w:val="single"/>
          <w:bdr w:val="none" w:sz="0" w:space="0" w:color="auto" w:frame="1"/>
          <w:shd w:val="clear" w:color="auto" w:fill="FFFFFF"/>
        </w:rPr>
      </w:pPr>
      <w:r>
        <w:rPr>
          <w:rFonts w:cstheme="minorHAnsi"/>
          <w:sz w:val="24"/>
          <w:szCs w:val="24"/>
          <w:shd w:val="clear" w:color="auto" w:fill="FFFFFF"/>
        </w:rPr>
        <w:t>w</w:t>
      </w:r>
      <w:r w:rsidRPr="00A50539">
        <w:rPr>
          <w:rFonts w:cstheme="minorHAnsi"/>
          <w:sz w:val="24"/>
          <w:szCs w:val="24"/>
          <w:shd w:val="clear" w:color="auto" w:fill="FFFFFF"/>
        </w:rPr>
        <w:t>hen recording an audio file, it is important to use a high-quality microphone, either a headset microphone or a mounted directional microphone</w:t>
      </w:r>
    </w:p>
    <w:p w:rsidR="00555B0E" w:rsidRPr="00A50539" w:rsidRDefault="00555B0E" w:rsidP="00555B0E">
      <w:pPr>
        <w:pStyle w:val="ListParagraph"/>
        <w:numPr>
          <w:ilvl w:val="0"/>
          <w:numId w:val="6"/>
        </w:numPr>
        <w:shd w:val="clear" w:color="auto" w:fill="FFFFFF"/>
        <w:spacing w:after="0" w:line="360" w:lineRule="auto"/>
        <w:jc w:val="both"/>
        <w:rPr>
          <w:rFonts w:cstheme="minorHAnsi"/>
          <w:sz w:val="24"/>
          <w:szCs w:val="24"/>
          <w:u w:val="single"/>
          <w:bdr w:val="none" w:sz="0" w:space="0" w:color="auto" w:frame="1"/>
          <w:shd w:val="clear" w:color="auto" w:fill="FFFFFF"/>
        </w:rPr>
      </w:pPr>
      <w:r>
        <w:rPr>
          <w:rFonts w:cstheme="minorHAnsi"/>
          <w:sz w:val="24"/>
          <w:szCs w:val="24"/>
          <w:shd w:val="clear" w:color="auto" w:fill="FFFFFF"/>
        </w:rPr>
        <w:t>p</w:t>
      </w:r>
      <w:r w:rsidRPr="00A50539">
        <w:rPr>
          <w:rFonts w:cstheme="minorHAnsi"/>
          <w:sz w:val="24"/>
          <w:szCs w:val="24"/>
          <w:shd w:val="clear" w:color="auto" w:fill="FFFFFF"/>
        </w:rPr>
        <w:t xml:space="preserve">reparation is key, turn off phones, put a do </w:t>
      </w:r>
      <w:r>
        <w:rPr>
          <w:rFonts w:cstheme="minorHAnsi"/>
          <w:sz w:val="24"/>
          <w:szCs w:val="24"/>
          <w:shd w:val="clear" w:color="auto" w:fill="FFFFFF"/>
        </w:rPr>
        <w:t>not disturb notice on the door</w:t>
      </w:r>
    </w:p>
    <w:p w:rsidR="00555B0E" w:rsidRPr="00A50539" w:rsidRDefault="00555B0E" w:rsidP="00555B0E">
      <w:pPr>
        <w:pStyle w:val="ListParagraph"/>
        <w:numPr>
          <w:ilvl w:val="0"/>
          <w:numId w:val="6"/>
        </w:numPr>
        <w:shd w:val="clear" w:color="auto" w:fill="FFFFFF"/>
        <w:spacing w:after="0" w:line="360" w:lineRule="auto"/>
        <w:jc w:val="both"/>
        <w:rPr>
          <w:rFonts w:cstheme="minorHAnsi"/>
          <w:sz w:val="24"/>
          <w:szCs w:val="24"/>
          <w:u w:val="single"/>
          <w:bdr w:val="none" w:sz="0" w:space="0" w:color="auto" w:frame="1"/>
          <w:shd w:val="clear" w:color="auto" w:fill="FFFFFF"/>
        </w:rPr>
      </w:pPr>
      <w:r>
        <w:rPr>
          <w:rFonts w:cstheme="minorHAnsi"/>
          <w:sz w:val="24"/>
          <w:szCs w:val="24"/>
          <w:shd w:val="clear" w:color="auto" w:fill="FFFFFF"/>
        </w:rPr>
        <w:lastRenderedPageBreak/>
        <w:t>m</w:t>
      </w:r>
      <w:r w:rsidRPr="00A50539">
        <w:rPr>
          <w:rFonts w:cstheme="minorHAnsi"/>
          <w:sz w:val="24"/>
          <w:szCs w:val="24"/>
          <w:shd w:val="clear" w:color="auto" w:fill="FFFFFF"/>
        </w:rPr>
        <w:t>inimize background noise for example by closing windows or recording in a room that is</w:t>
      </w:r>
      <w:r>
        <w:rPr>
          <w:rFonts w:cstheme="minorHAnsi"/>
          <w:sz w:val="24"/>
          <w:szCs w:val="24"/>
          <w:shd w:val="clear" w:color="auto" w:fill="FFFFFF"/>
        </w:rPr>
        <w:t xml:space="preserve"> away from any source of noise</w:t>
      </w:r>
    </w:p>
    <w:p w:rsidR="00555B0E" w:rsidRPr="00A50539" w:rsidRDefault="00555B0E" w:rsidP="00555B0E">
      <w:pPr>
        <w:pStyle w:val="ListParagraph"/>
        <w:numPr>
          <w:ilvl w:val="0"/>
          <w:numId w:val="6"/>
        </w:numPr>
        <w:shd w:val="clear" w:color="auto" w:fill="FFFFFF"/>
        <w:spacing w:after="0" w:line="360" w:lineRule="auto"/>
        <w:jc w:val="both"/>
        <w:rPr>
          <w:rFonts w:cstheme="minorHAnsi"/>
          <w:sz w:val="24"/>
          <w:szCs w:val="24"/>
          <w:u w:val="single"/>
          <w:bdr w:val="none" w:sz="0" w:space="0" w:color="auto" w:frame="1"/>
          <w:shd w:val="clear" w:color="auto" w:fill="FFFFFF"/>
        </w:rPr>
      </w:pPr>
      <w:r>
        <w:rPr>
          <w:rFonts w:cstheme="minorHAnsi"/>
          <w:sz w:val="24"/>
          <w:szCs w:val="24"/>
          <w:shd w:val="clear" w:color="auto" w:fill="FFFFFF"/>
        </w:rPr>
        <w:t>a</w:t>
      </w:r>
      <w:r w:rsidRPr="00A50539">
        <w:rPr>
          <w:rFonts w:cstheme="minorHAnsi"/>
          <w:sz w:val="24"/>
          <w:szCs w:val="24"/>
          <w:shd w:val="clear" w:color="auto" w:fill="FFFFFF"/>
        </w:rPr>
        <w:t xml:space="preserve">void recording in rooms </w:t>
      </w:r>
      <w:r>
        <w:rPr>
          <w:rFonts w:cstheme="minorHAnsi"/>
          <w:sz w:val="24"/>
          <w:szCs w:val="24"/>
          <w:shd w:val="clear" w:color="auto" w:fill="FFFFFF"/>
        </w:rPr>
        <w:t>that have a discernible ‘echo’</w:t>
      </w:r>
    </w:p>
    <w:p w:rsidR="00555B0E" w:rsidRPr="00A50539" w:rsidRDefault="00555B0E" w:rsidP="00555B0E">
      <w:pPr>
        <w:pStyle w:val="ListParagraph"/>
        <w:numPr>
          <w:ilvl w:val="0"/>
          <w:numId w:val="6"/>
        </w:numPr>
        <w:shd w:val="clear" w:color="auto" w:fill="FFFFFF"/>
        <w:spacing w:after="0" w:line="360" w:lineRule="auto"/>
        <w:jc w:val="both"/>
        <w:rPr>
          <w:rFonts w:cstheme="minorHAnsi"/>
          <w:sz w:val="24"/>
          <w:szCs w:val="24"/>
          <w:u w:val="single"/>
          <w:bdr w:val="none" w:sz="0" w:space="0" w:color="auto" w:frame="1"/>
          <w:shd w:val="clear" w:color="auto" w:fill="FFFFFF"/>
        </w:rPr>
      </w:pPr>
      <w:r>
        <w:rPr>
          <w:rFonts w:cstheme="minorHAnsi"/>
          <w:sz w:val="24"/>
          <w:szCs w:val="24"/>
          <w:shd w:val="clear" w:color="auto" w:fill="FFFFFF"/>
        </w:rPr>
        <w:t>i</w:t>
      </w:r>
      <w:r w:rsidRPr="00A50539">
        <w:rPr>
          <w:rFonts w:cstheme="minorHAnsi"/>
          <w:sz w:val="24"/>
          <w:szCs w:val="24"/>
          <w:shd w:val="clear" w:color="auto" w:fill="FFFFFF"/>
        </w:rPr>
        <w:t>t is important to have either scripted what you are going to record or at least have the key points that you</w:t>
      </w:r>
      <w:r>
        <w:rPr>
          <w:rFonts w:cstheme="minorHAnsi"/>
          <w:sz w:val="24"/>
          <w:szCs w:val="24"/>
          <w:shd w:val="clear" w:color="auto" w:fill="FFFFFF"/>
        </w:rPr>
        <w:t xml:space="preserve"> can speak to in the recording</w:t>
      </w:r>
    </w:p>
    <w:p w:rsidR="00555B0E" w:rsidRPr="00741289" w:rsidRDefault="00555B0E" w:rsidP="00555B0E">
      <w:pPr>
        <w:pStyle w:val="ListParagraph"/>
        <w:numPr>
          <w:ilvl w:val="0"/>
          <w:numId w:val="6"/>
        </w:numPr>
        <w:shd w:val="clear" w:color="auto" w:fill="FFFFFF"/>
        <w:spacing w:after="0" w:line="360" w:lineRule="auto"/>
        <w:jc w:val="both"/>
        <w:rPr>
          <w:rFonts w:cstheme="minorHAnsi"/>
          <w:sz w:val="24"/>
          <w:szCs w:val="24"/>
          <w:u w:val="single"/>
          <w:bdr w:val="none" w:sz="0" w:space="0" w:color="auto" w:frame="1"/>
          <w:shd w:val="clear" w:color="auto" w:fill="FFFFFF"/>
        </w:rPr>
      </w:pPr>
      <w:r>
        <w:rPr>
          <w:rFonts w:cstheme="minorHAnsi"/>
          <w:sz w:val="24"/>
          <w:szCs w:val="24"/>
          <w:shd w:val="clear" w:color="auto" w:fill="FFFFFF"/>
        </w:rPr>
        <w:t>be yourself and do not over articulate words</w:t>
      </w:r>
    </w:p>
    <w:p w:rsidR="00555B0E" w:rsidRPr="002F7BC0" w:rsidRDefault="00555B0E" w:rsidP="00555B0E">
      <w:pPr>
        <w:pStyle w:val="ListParagraph"/>
        <w:numPr>
          <w:ilvl w:val="0"/>
          <w:numId w:val="6"/>
        </w:numPr>
        <w:shd w:val="clear" w:color="auto" w:fill="FFFFFF"/>
        <w:spacing w:after="0" w:line="360" w:lineRule="auto"/>
        <w:jc w:val="both"/>
        <w:rPr>
          <w:rFonts w:cstheme="minorHAnsi"/>
          <w:sz w:val="24"/>
          <w:szCs w:val="24"/>
          <w:u w:val="single"/>
          <w:bdr w:val="none" w:sz="0" w:space="0" w:color="auto" w:frame="1"/>
          <w:shd w:val="clear" w:color="auto" w:fill="FFFFFF"/>
        </w:rPr>
      </w:pPr>
      <w:r>
        <w:rPr>
          <w:rFonts w:cstheme="minorHAnsi"/>
          <w:sz w:val="24"/>
          <w:szCs w:val="24"/>
          <w:shd w:val="clear" w:color="auto" w:fill="FFFFFF"/>
        </w:rPr>
        <w:t>create short podcast interviews where two or more people discuss a topic and present it in an interesting way</w:t>
      </w:r>
    </w:p>
    <w:p w:rsidR="00555B0E" w:rsidRPr="00A50539" w:rsidRDefault="00555B0E" w:rsidP="00555B0E">
      <w:pPr>
        <w:pStyle w:val="ListParagraph"/>
        <w:numPr>
          <w:ilvl w:val="0"/>
          <w:numId w:val="6"/>
        </w:numPr>
        <w:shd w:val="clear" w:color="auto" w:fill="FFFFFF"/>
        <w:spacing w:after="0" w:line="360" w:lineRule="auto"/>
        <w:jc w:val="both"/>
        <w:rPr>
          <w:rFonts w:cstheme="minorHAnsi"/>
          <w:sz w:val="24"/>
          <w:szCs w:val="24"/>
          <w:u w:val="single"/>
          <w:bdr w:val="none" w:sz="0" w:space="0" w:color="auto" w:frame="1"/>
          <w:shd w:val="clear" w:color="auto" w:fill="FFFFFF"/>
        </w:rPr>
      </w:pPr>
      <w:r>
        <w:rPr>
          <w:rFonts w:cstheme="minorHAnsi"/>
          <w:sz w:val="24"/>
          <w:szCs w:val="24"/>
          <w:shd w:val="clear" w:color="auto" w:fill="FFFFFF"/>
        </w:rPr>
        <w:t>audio can be used to record feedback and shared with individual learners or as a group (building on educator and learner collaboration).</w:t>
      </w:r>
    </w:p>
    <w:p w:rsidR="00555B0E" w:rsidRDefault="00555B0E" w:rsidP="00555B0E">
      <w:pPr>
        <w:shd w:val="clear" w:color="auto" w:fill="FFFFFF"/>
        <w:spacing w:after="0" w:line="360" w:lineRule="auto"/>
        <w:jc w:val="both"/>
        <w:rPr>
          <w:rStyle w:val="Hyperlink"/>
          <w:rFonts w:cstheme="minorHAnsi"/>
          <w:b/>
          <w:bCs/>
          <w:color w:val="auto"/>
          <w:sz w:val="24"/>
          <w:szCs w:val="24"/>
          <w:u w:val="none"/>
          <w:bdr w:val="none" w:sz="0" w:space="0" w:color="auto" w:frame="1"/>
          <w:shd w:val="clear" w:color="auto" w:fill="FFFFFF"/>
        </w:rPr>
      </w:pPr>
      <w:r>
        <w:rPr>
          <w:rFonts w:cstheme="minorHAnsi"/>
          <w:b/>
          <w:bCs/>
          <w:sz w:val="24"/>
          <w:szCs w:val="24"/>
          <w:shd w:val="clear" w:color="auto" w:fill="FFFFFF"/>
        </w:rPr>
        <w:t>Sample tools include:</w:t>
      </w:r>
      <w:r w:rsidRPr="00A50539">
        <w:rPr>
          <w:rFonts w:cstheme="minorHAnsi"/>
          <w:b/>
          <w:bCs/>
          <w:sz w:val="24"/>
          <w:szCs w:val="24"/>
          <w:shd w:val="clear" w:color="auto" w:fill="FFFFFF"/>
        </w:rPr>
        <w:t xml:space="preserve"> </w:t>
      </w:r>
      <w:hyperlink r:id="rId20" w:tgtFrame="_blank" w:tooltip="Permalink to Audacity" w:history="1">
        <w:r w:rsidRPr="00A50539">
          <w:rPr>
            <w:rStyle w:val="Hyperlink"/>
            <w:rFonts w:cstheme="minorHAnsi"/>
            <w:b/>
            <w:bCs/>
            <w:color w:val="auto"/>
            <w:sz w:val="24"/>
            <w:szCs w:val="24"/>
            <w:u w:val="none"/>
            <w:bdr w:val="none" w:sz="0" w:space="0" w:color="auto" w:frame="1"/>
            <w:shd w:val="clear" w:color="auto" w:fill="FFFFFF"/>
          </w:rPr>
          <w:t>Audacity</w:t>
        </w:r>
      </w:hyperlink>
      <w:r>
        <w:rPr>
          <w:rStyle w:val="Hyperlink"/>
          <w:rFonts w:cstheme="minorHAnsi"/>
          <w:b/>
          <w:bCs/>
          <w:color w:val="auto"/>
          <w:sz w:val="24"/>
          <w:szCs w:val="24"/>
          <w:u w:val="none"/>
          <w:bdr w:val="none" w:sz="0" w:space="0" w:color="auto" w:frame="1"/>
          <w:shd w:val="clear" w:color="auto" w:fill="FFFFFF"/>
        </w:rPr>
        <w:t xml:space="preserve">, Teams, Phones, </w:t>
      </w:r>
      <w:r w:rsidRPr="00725B68">
        <w:rPr>
          <w:rStyle w:val="Hyperlink"/>
          <w:rFonts w:cstheme="minorHAnsi"/>
          <w:b/>
          <w:bCs/>
          <w:color w:val="auto"/>
          <w:sz w:val="24"/>
          <w:szCs w:val="24"/>
          <w:u w:val="none"/>
          <w:bdr w:val="none" w:sz="0" w:space="0" w:color="auto" w:frame="1"/>
          <w:shd w:val="clear" w:color="auto" w:fill="FFFFFF"/>
        </w:rPr>
        <w:t>Zoom and SoundCloud.</w:t>
      </w:r>
    </w:p>
    <w:p w:rsidR="00555B0E" w:rsidRPr="00A50539" w:rsidRDefault="00555B0E" w:rsidP="00555B0E">
      <w:pPr>
        <w:shd w:val="clear" w:color="auto" w:fill="FFFFFF"/>
        <w:spacing w:after="0" w:line="360" w:lineRule="auto"/>
        <w:jc w:val="both"/>
        <w:rPr>
          <w:rStyle w:val="Hyperlink"/>
          <w:rFonts w:cstheme="minorHAnsi"/>
          <w:b/>
          <w:bCs/>
          <w:color w:val="auto"/>
          <w:sz w:val="24"/>
          <w:szCs w:val="24"/>
          <w:u w:val="none"/>
          <w:bdr w:val="none" w:sz="0" w:space="0" w:color="auto" w:frame="1"/>
          <w:shd w:val="clear" w:color="auto" w:fill="FFFFFF"/>
        </w:rPr>
      </w:pPr>
    </w:p>
    <w:p w:rsidR="00555B0E" w:rsidRPr="00A50539" w:rsidRDefault="00555B0E" w:rsidP="00555B0E">
      <w:pPr>
        <w:pStyle w:val="ListParagraph"/>
        <w:numPr>
          <w:ilvl w:val="0"/>
          <w:numId w:val="11"/>
        </w:numPr>
        <w:shd w:val="clear" w:color="auto" w:fill="FFFFFF"/>
        <w:spacing w:after="0" w:line="360" w:lineRule="auto"/>
        <w:jc w:val="both"/>
        <w:outlineLvl w:val="2"/>
        <w:rPr>
          <w:rFonts w:cstheme="minorHAnsi"/>
          <w:b/>
          <w:bCs/>
          <w:sz w:val="28"/>
          <w:szCs w:val="28"/>
        </w:rPr>
      </w:pPr>
      <w:r w:rsidRPr="00A50539">
        <w:rPr>
          <w:rFonts w:cstheme="minorHAnsi"/>
          <w:b/>
          <w:bCs/>
          <w:sz w:val="28"/>
          <w:szCs w:val="28"/>
        </w:rPr>
        <w:t>Creating conten</w:t>
      </w:r>
      <w:r>
        <w:rPr>
          <w:rFonts w:cstheme="minorHAnsi"/>
          <w:b/>
          <w:bCs/>
          <w:sz w:val="28"/>
          <w:szCs w:val="28"/>
        </w:rPr>
        <w:t>t using digital tools to facilitate collaborative</w:t>
      </w:r>
      <w:r w:rsidRPr="00A50539">
        <w:rPr>
          <w:rFonts w:cstheme="minorHAnsi"/>
          <w:b/>
          <w:bCs/>
          <w:sz w:val="28"/>
          <w:szCs w:val="28"/>
        </w:rPr>
        <w:t xml:space="preserve"> learning </w:t>
      </w:r>
    </w:p>
    <w:p w:rsidR="00555B0E" w:rsidRPr="0012115D" w:rsidRDefault="00555B0E" w:rsidP="00555B0E">
      <w:pPr>
        <w:shd w:val="clear" w:color="auto" w:fill="FFFFFF"/>
        <w:spacing w:after="0" w:line="360" w:lineRule="auto"/>
        <w:jc w:val="both"/>
        <w:rPr>
          <w:rFonts w:cstheme="minorHAnsi"/>
          <w:sz w:val="24"/>
          <w:szCs w:val="24"/>
        </w:rPr>
      </w:pPr>
      <w:r w:rsidRPr="00A50539">
        <w:rPr>
          <w:rFonts w:cstheme="minorHAnsi"/>
          <w:sz w:val="24"/>
          <w:szCs w:val="24"/>
        </w:rPr>
        <w:t xml:space="preserve">From the start of the course it is particularly important to provide opportunities for learner interaction and collaboration. Building this into course content creates the feeling of belonging in the class, as well as developing their ability to question one another and build a deeper understanding of the topic. Different ways in which you can introduce interaction is by using discussion forums, creating study groups, blogs, wikis and </w:t>
      </w:r>
      <w:r>
        <w:rPr>
          <w:rFonts w:cstheme="minorHAnsi"/>
          <w:sz w:val="24"/>
          <w:szCs w:val="24"/>
        </w:rPr>
        <w:t>by encouraging the learner to</w:t>
      </w:r>
      <w:r w:rsidRPr="00A50539">
        <w:rPr>
          <w:rFonts w:cstheme="minorHAnsi"/>
          <w:sz w:val="24"/>
          <w:szCs w:val="24"/>
        </w:rPr>
        <w:t xml:space="preserve"> </w:t>
      </w:r>
      <w:r>
        <w:rPr>
          <w:rFonts w:cstheme="minorHAnsi"/>
          <w:sz w:val="24"/>
          <w:szCs w:val="24"/>
        </w:rPr>
        <w:t>share</w:t>
      </w:r>
      <w:r w:rsidRPr="00A50539">
        <w:rPr>
          <w:rFonts w:cstheme="minorHAnsi"/>
          <w:sz w:val="24"/>
          <w:szCs w:val="24"/>
        </w:rPr>
        <w:t xml:space="preserve"> material and resources. </w:t>
      </w:r>
      <w:r>
        <w:rPr>
          <w:rFonts w:cstheme="minorHAnsi"/>
          <w:sz w:val="24"/>
          <w:szCs w:val="24"/>
        </w:rPr>
        <w:t xml:space="preserve"> </w:t>
      </w:r>
      <w:r w:rsidRPr="00A50539">
        <w:rPr>
          <w:rFonts w:cstheme="minorHAnsi"/>
          <w:sz w:val="24"/>
          <w:szCs w:val="24"/>
        </w:rPr>
        <w:t>With each of the following tools, learners</w:t>
      </w:r>
      <w:r w:rsidRPr="00A50539">
        <w:rPr>
          <w:rFonts w:cstheme="minorHAnsi"/>
          <w:sz w:val="24"/>
          <w:szCs w:val="24"/>
          <w:shd w:val="clear" w:color="auto" w:fill="FFFFFF"/>
        </w:rPr>
        <w:t xml:space="preserve"> must have guidance on their role and how to behave when working in a group. Be clear about your expectations </w:t>
      </w:r>
      <w:r>
        <w:rPr>
          <w:rFonts w:cstheme="minorHAnsi"/>
          <w:sz w:val="24"/>
          <w:szCs w:val="24"/>
          <w:shd w:val="clear" w:color="auto" w:fill="FFFFFF"/>
        </w:rPr>
        <w:t>from the beginning particularly in relation to what is expected from learners when involved in any online collaborative work.</w:t>
      </w:r>
    </w:p>
    <w:p w:rsidR="00555B0E" w:rsidRDefault="00555B0E" w:rsidP="00555B0E">
      <w:pPr>
        <w:shd w:val="clear" w:color="auto" w:fill="FFFFFF"/>
        <w:spacing w:after="0" w:line="360" w:lineRule="auto"/>
        <w:jc w:val="both"/>
        <w:rPr>
          <w:rFonts w:cstheme="minorHAnsi"/>
          <w:sz w:val="24"/>
          <w:szCs w:val="24"/>
        </w:rPr>
      </w:pPr>
    </w:p>
    <w:p w:rsidR="00555B0E" w:rsidRPr="00A50539" w:rsidRDefault="00555B0E" w:rsidP="00555B0E">
      <w:pPr>
        <w:pBdr>
          <w:top w:val="single" w:sz="4" w:space="1" w:color="auto"/>
          <w:left w:val="single" w:sz="4" w:space="4" w:color="auto"/>
          <w:bottom w:val="single" w:sz="4" w:space="1" w:color="auto"/>
          <w:right w:val="single" w:sz="4" w:space="4" w:color="auto"/>
        </w:pBdr>
        <w:shd w:val="clear" w:color="auto" w:fill="FFFFFF"/>
        <w:spacing w:after="0" w:line="360" w:lineRule="auto"/>
        <w:jc w:val="both"/>
        <w:rPr>
          <w:rFonts w:cstheme="minorHAnsi"/>
          <w:sz w:val="24"/>
          <w:szCs w:val="24"/>
        </w:rPr>
      </w:pPr>
      <w:r w:rsidRPr="007E6E47">
        <w:rPr>
          <w:rFonts w:cstheme="minorHAnsi"/>
          <w:b/>
          <w:sz w:val="24"/>
          <w:szCs w:val="24"/>
        </w:rPr>
        <w:t>Tip:</w:t>
      </w:r>
      <w:r w:rsidRPr="00741289">
        <w:rPr>
          <w:rFonts w:cstheme="minorHAnsi"/>
          <w:sz w:val="24"/>
          <w:szCs w:val="24"/>
        </w:rPr>
        <w:t xml:space="preserve"> There is a strong need here for good questions/topics that learners can collaborate around</w:t>
      </w:r>
      <w:r>
        <w:rPr>
          <w:rFonts w:cstheme="minorHAnsi"/>
          <w:sz w:val="24"/>
          <w:szCs w:val="24"/>
        </w:rPr>
        <w:t xml:space="preserve">. </w:t>
      </w:r>
    </w:p>
    <w:p w:rsidR="00555B0E" w:rsidRDefault="00555B0E" w:rsidP="00555B0E">
      <w:pPr>
        <w:shd w:val="clear" w:color="auto" w:fill="FFFFFF"/>
        <w:spacing w:after="0" w:line="360" w:lineRule="auto"/>
        <w:jc w:val="both"/>
        <w:rPr>
          <w:rFonts w:cstheme="minorHAnsi"/>
          <w:sz w:val="28"/>
          <w:szCs w:val="28"/>
        </w:rPr>
      </w:pPr>
    </w:p>
    <w:p w:rsidR="00555B0E" w:rsidRPr="00A50539" w:rsidRDefault="00555B0E" w:rsidP="00555B0E">
      <w:pPr>
        <w:shd w:val="clear" w:color="auto" w:fill="FFFFFF"/>
        <w:spacing w:after="0" w:line="360" w:lineRule="auto"/>
        <w:jc w:val="both"/>
        <w:rPr>
          <w:rFonts w:cstheme="minorHAnsi"/>
          <w:sz w:val="28"/>
          <w:szCs w:val="28"/>
        </w:rPr>
      </w:pPr>
      <w:r>
        <w:rPr>
          <w:rFonts w:cstheme="minorHAnsi"/>
          <w:sz w:val="28"/>
          <w:szCs w:val="28"/>
        </w:rPr>
        <w:t>Discussion f</w:t>
      </w:r>
      <w:r w:rsidRPr="00A50539">
        <w:rPr>
          <w:rFonts w:cstheme="minorHAnsi"/>
          <w:sz w:val="28"/>
          <w:szCs w:val="28"/>
        </w:rPr>
        <w:t>orum</w:t>
      </w:r>
    </w:p>
    <w:p w:rsidR="00555B0E" w:rsidRPr="00A50539" w:rsidRDefault="00555B0E" w:rsidP="00555B0E">
      <w:pPr>
        <w:shd w:val="clear" w:color="auto" w:fill="FFFFFF"/>
        <w:spacing w:after="0" w:line="360" w:lineRule="auto"/>
        <w:jc w:val="both"/>
        <w:rPr>
          <w:rFonts w:cstheme="minorHAnsi"/>
          <w:sz w:val="24"/>
          <w:szCs w:val="24"/>
        </w:rPr>
      </w:pPr>
      <w:r w:rsidRPr="00A50539">
        <w:rPr>
          <w:rFonts w:cstheme="minorHAnsi"/>
          <w:sz w:val="24"/>
          <w:szCs w:val="24"/>
          <w:shd w:val="clear" w:color="auto" w:fill="FFFFFF"/>
        </w:rPr>
        <w:t xml:space="preserve">A discussion forum is a useful way of having a remote discussion with learners </w:t>
      </w:r>
      <w:r>
        <w:rPr>
          <w:rFonts w:cstheme="minorHAnsi"/>
          <w:sz w:val="24"/>
          <w:szCs w:val="24"/>
          <w:shd w:val="clear" w:color="auto" w:fill="FFFFFF"/>
        </w:rPr>
        <w:t>and between learners. This is a</w:t>
      </w:r>
      <w:r w:rsidRPr="00A50539">
        <w:rPr>
          <w:rFonts w:cstheme="minorHAnsi"/>
          <w:sz w:val="24"/>
          <w:szCs w:val="24"/>
          <w:shd w:val="clear" w:color="auto" w:fill="FFFFFF"/>
        </w:rPr>
        <w:t xml:space="preserve"> common</w:t>
      </w:r>
      <w:r>
        <w:rPr>
          <w:rFonts w:cstheme="minorHAnsi"/>
          <w:sz w:val="24"/>
          <w:szCs w:val="24"/>
          <w:shd w:val="clear" w:color="auto" w:fill="FFFFFF"/>
        </w:rPr>
        <w:t>ly used</w:t>
      </w:r>
      <w:r w:rsidRPr="00A50539">
        <w:rPr>
          <w:rFonts w:cstheme="minorHAnsi"/>
          <w:sz w:val="24"/>
          <w:szCs w:val="24"/>
          <w:shd w:val="clear" w:color="auto" w:fill="FFFFFF"/>
        </w:rPr>
        <w:t xml:space="preserve"> tool to support </w:t>
      </w:r>
      <w:r>
        <w:rPr>
          <w:rFonts w:cstheme="minorHAnsi"/>
          <w:sz w:val="24"/>
          <w:szCs w:val="24"/>
          <w:shd w:val="clear" w:color="auto" w:fill="FFFFFF"/>
        </w:rPr>
        <w:t xml:space="preserve">collaborative group work as it may </w:t>
      </w:r>
      <w:r w:rsidRPr="00A50539">
        <w:rPr>
          <w:rFonts w:cstheme="minorHAnsi"/>
          <w:sz w:val="24"/>
          <w:szCs w:val="24"/>
        </w:rPr>
        <w:t xml:space="preserve">encourage learners to ask questions or contribute to topics.  </w:t>
      </w:r>
      <w:r w:rsidRPr="00C3010E">
        <w:rPr>
          <w:rFonts w:cstheme="minorHAnsi"/>
          <w:sz w:val="24"/>
          <w:szCs w:val="24"/>
        </w:rPr>
        <w:t>Here are some con</w:t>
      </w:r>
      <w:r>
        <w:rPr>
          <w:rFonts w:cstheme="minorHAnsi"/>
          <w:sz w:val="24"/>
          <w:szCs w:val="24"/>
        </w:rPr>
        <w:t>s</w:t>
      </w:r>
      <w:r w:rsidRPr="00C3010E">
        <w:rPr>
          <w:rFonts w:cstheme="minorHAnsi"/>
          <w:sz w:val="24"/>
          <w:szCs w:val="24"/>
        </w:rPr>
        <w:t>iderations:</w:t>
      </w:r>
    </w:p>
    <w:p w:rsidR="00555B0E" w:rsidRDefault="00555B0E" w:rsidP="00555B0E">
      <w:pPr>
        <w:pStyle w:val="ListParagraph"/>
        <w:numPr>
          <w:ilvl w:val="0"/>
          <w:numId w:val="7"/>
        </w:numPr>
        <w:shd w:val="clear" w:color="auto" w:fill="FFFFFF"/>
        <w:spacing w:after="0" w:line="360" w:lineRule="auto"/>
        <w:jc w:val="both"/>
        <w:rPr>
          <w:rFonts w:cstheme="minorHAnsi"/>
          <w:sz w:val="24"/>
          <w:szCs w:val="24"/>
          <w:shd w:val="clear" w:color="auto" w:fill="FFFFFF"/>
        </w:rPr>
      </w:pPr>
      <w:r>
        <w:rPr>
          <w:rFonts w:cstheme="minorHAnsi"/>
          <w:sz w:val="24"/>
          <w:szCs w:val="24"/>
          <w:shd w:val="clear" w:color="auto" w:fill="FFFFFF"/>
        </w:rPr>
        <w:lastRenderedPageBreak/>
        <w:t>it is important to notify learners when the discussion forum goes live and what the ‘closing’ date for the forum will be</w:t>
      </w:r>
    </w:p>
    <w:p w:rsidR="00555B0E" w:rsidRDefault="00555B0E" w:rsidP="00555B0E">
      <w:pPr>
        <w:pStyle w:val="ListParagraph"/>
        <w:numPr>
          <w:ilvl w:val="0"/>
          <w:numId w:val="7"/>
        </w:numPr>
        <w:shd w:val="clear" w:color="auto" w:fill="FFFFFF"/>
        <w:spacing w:after="0" w:line="360" w:lineRule="auto"/>
        <w:jc w:val="both"/>
        <w:rPr>
          <w:rFonts w:cstheme="minorHAnsi"/>
          <w:sz w:val="24"/>
          <w:szCs w:val="24"/>
          <w:shd w:val="clear" w:color="auto" w:fill="FFFFFF"/>
        </w:rPr>
      </w:pPr>
      <w:r>
        <w:rPr>
          <w:rFonts w:cstheme="minorHAnsi"/>
          <w:sz w:val="24"/>
          <w:szCs w:val="24"/>
          <w:shd w:val="clear" w:color="auto" w:fill="FFFFFF"/>
        </w:rPr>
        <w:t>it is possible</w:t>
      </w:r>
      <w:r w:rsidRPr="00A50539">
        <w:rPr>
          <w:rFonts w:cstheme="minorHAnsi"/>
          <w:sz w:val="24"/>
          <w:szCs w:val="24"/>
          <w:shd w:val="clear" w:color="auto" w:fill="FFFFFF"/>
        </w:rPr>
        <w:t xml:space="preserve"> </w:t>
      </w:r>
      <w:r>
        <w:rPr>
          <w:rFonts w:cstheme="minorHAnsi"/>
          <w:sz w:val="24"/>
          <w:szCs w:val="24"/>
          <w:shd w:val="clear" w:color="auto" w:fill="FFFFFF"/>
        </w:rPr>
        <w:t xml:space="preserve">for the online educator to </w:t>
      </w:r>
      <w:r w:rsidRPr="00A50539">
        <w:rPr>
          <w:rFonts w:cstheme="minorHAnsi"/>
          <w:sz w:val="24"/>
          <w:szCs w:val="24"/>
          <w:shd w:val="clear" w:color="auto" w:fill="FFFFFF"/>
        </w:rPr>
        <w:t xml:space="preserve">join or monitor the conversation to ensure </w:t>
      </w:r>
      <w:r>
        <w:rPr>
          <w:rFonts w:cstheme="minorHAnsi"/>
          <w:sz w:val="24"/>
          <w:szCs w:val="24"/>
          <w:shd w:val="clear" w:color="auto" w:fill="FFFFFF"/>
        </w:rPr>
        <w:t xml:space="preserve">that the learners stay on topic </w:t>
      </w:r>
    </w:p>
    <w:p w:rsidR="00555B0E" w:rsidRPr="00A50539" w:rsidRDefault="00555B0E" w:rsidP="00555B0E">
      <w:pPr>
        <w:pStyle w:val="ListParagraph"/>
        <w:numPr>
          <w:ilvl w:val="0"/>
          <w:numId w:val="7"/>
        </w:numPr>
        <w:shd w:val="clear" w:color="auto" w:fill="FFFFFF"/>
        <w:spacing w:after="0" w:line="360" w:lineRule="auto"/>
        <w:jc w:val="both"/>
        <w:rPr>
          <w:rFonts w:cstheme="minorHAnsi"/>
          <w:sz w:val="24"/>
          <w:szCs w:val="24"/>
          <w:shd w:val="clear" w:color="auto" w:fill="FFFFFF"/>
        </w:rPr>
      </w:pPr>
      <w:r>
        <w:rPr>
          <w:rFonts w:cstheme="minorHAnsi"/>
          <w:sz w:val="24"/>
          <w:szCs w:val="24"/>
          <w:shd w:val="clear" w:color="auto" w:fill="FFFFFF"/>
        </w:rPr>
        <w:t>facilitate learners to take control and</w:t>
      </w:r>
      <w:r w:rsidRPr="00A50539">
        <w:rPr>
          <w:rFonts w:cstheme="minorHAnsi"/>
          <w:sz w:val="24"/>
          <w:szCs w:val="24"/>
          <w:shd w:val="clear" w:color="auto" w:fill="FFFFFF"/>
        </w:rPr>
        <w:t xml:space="preserve"> encourage peer-based collaboration. </w:t>
      </w:r>
    </w:p>
    <w:p w:rsidR="00555B0E" w:rsidRPr="00A50539" w:rsidRDefault="00555B0E" w:rsidP="00555B0E">
      <w:pPr>
        <w:pStyle w:val="ListParagraph"/>
        <w:numPr>
          <w:ilvl w:val="0"/>
          <w:numId w:val="7"/>
        </w:numPr>
        <w:shd w:val="clear" w:color="auto" w:fill="FFFFFF"/>
        <w:spacing w:after="0" w:line="360" w:lineRule="auto"/>
        <w:jc w:val="both"/>
        <w:rPr>
          <w:rFonts w:cstheme="minorHAnsi"/>
          <w:sz w:val="24"/>
          <w:szCs w:val="24"/>
          <w:shd w:val="clear" w:color="auto" w:fill="FFFFFF"/>
        </w:rPr>
      </w:pPr>
      <w:r>
        <w:rPr>
          <w:rFonts w:cstheme="minorHAnsi"/>
          <w:sz w:val="24"/>
          <w:szCs w:val="24"/>
          <w:shd w:val="clear" w:color="auto" w:fill="FFFFFF"/>
        </w:rPr>
        <w:t>i</w:t>
      </w:r>
      <w:r w:rsidRPr="00A50539">
        <w:rPr>
          <w:rFonts w:cstheme="minorHAnsi"/>
          <w:sz w:val="24"/>
          <w:szCs w:val="24"/>
          <w:shd w:val="clear" w:color="auto" w:fill="FFFFFF"/>
        </w:rPr>
        <w:t>t can b</w:t>
      </w:r>
      <w:r>
        <w:rPr>
          <w:rFonts w:cstheme="minorHAnsi"/>
          <w:sz w:val="24"/>
          <w:szCs w:val="24"/>
          <w:shd w:val="clear" w:color="auto" w:fill="FFFFFF"/>
        </w:rPr>
        <w:t xml:space="preserve">e affirming for learners if the online educator </w:t>
      </w:r>
      <w:r w:rsidRPr="00A50539">
        <w:rPr>
          <w:rFonts w:cstheme="minorHAnsi"/>
          <w:sz w:val="24"/>
          <w:szCs w:val="24"/>
          <w:shd w:val="clear" w:color="auto" w:fill="FFFFFF"/>
        </w:rPr>
        <w:t>engage</w:t>
      </w:r>
      <w:r>
        <w:rPr>
          <w:rFonts w:cstheme="minorHAnsi"/>
          <w:sz w:val="24"/>
          <w:szCs w:val="24"/>
          <w:shd w:val="clear" w:color="auto" w:fill="FFFFFF"/>
        </w:rPr>
        <w:t>s</w:t>
      </w:r>
      <w:r w:rsidRPr="00A50539">
        <w:rPr>
          <w:rFonts w:cstheme="minorHAnsi"/>
          <w:sz w:val="24"/>
          <w:szCs w:val="24"/>
          <w:shd w:val="clear" w:color="auto" w:fill="FFFFFF"/>
        </w:rPr>
        <w:t xml:space="preserve"> with the discussion forum by contributing comments</w:t>
      </w:r>
    </w:p>
    <w:p w:rsidR="00555B0E" w:rsidRDefault="00555B0E" w:rsidP="00555B0E">
      <w:pPr>
        <w:pStyle w:val="ListParagraph"/>
        <w:numPr>
          <w:ilvl w:val="0"/>
          <w:numId w:val="7"/>
        </w:numPr>
        <w:shd w:val="clear" w:color="auto" w:fill="FFFFFF"/>
        <w:spacing w:after="0" w:line="360" w:lineRule="auto"/>
        <w:jc w:val="both"/>
        <w:rPr>
          <w:rFonts w:cstheme="minorHAnsi"/>
          <w:sz w:val="24"/>
          <w:szCs w:val="24"/>
          <w:shd w:val="clear" w:color="auto" w:fill="FFFFFF"/>
        </w:rPr>
      </w:pPr>
      <w:r>
        <w:rPr>
          <w:rFonts w:cstheme="minorHAnsi"/>
          <w:sz w:val="24"/>
          <w:szCs w:val="24"/>
          <w:shd w:val="clear" w:color="auto" w:fill="FFFFFF"/>
        </w:rPr>
        <w:t>o</w:t>
      </w:r>
      <w:r w:rsidRPr="00A50539">
        <w:rPr>
          <w:rFonts w:cstheme="minorHAnsi"/>
          <w:sz w:val="24"/>
          <w:szCs w:val="24"/>
          <w:shd w:val="clear" w:color="auto" w:fill="FFFFFF"/>
        </w:rPr>
        <w:t>nce the topic h</w:t>
      </w:r>
      <w:r>
        <w:rPr>
          <w:rFonts w:cstheme="minorHAnsi"/>
          <w:sz w:val="24"/>
          <w:szCs w:val="24"/>
          <w:shd w:val="clear" w:color="auto" w:fill="FFFFFF"/>
        </w:rPr>
        <w:t xml:space="preserve">as been sufficiently discussed </w:t>
      </w:r>
      <w:r w:rsidRPr="00A50539">
        <w:rPr>
          <w:rFonts w:cstheme="minorHAnsi"/>
          <w:sz w:val="24"/>
          <w:szCs w:val="24"/>
          <w:shd w:val="clear" w:color="auto" w:fill="FFFFFF"/>
        </w:rPr>
        <w:t>post a new ide</w:t>
      </w:r>
      <w:r>
        <w:rPr>
          <w:rFonts w:cstheme="minorHAnsi"/>
          <w:sz w:val="24"/>
          <w:szCs w:val="24"/>
          <w:shd w:val="clear" w:color="auto" w:fill="FFFFFF"/>
        </w:rPr>
        <w:t>a to continue peer engagement</w:t>
      </w:r>
    </w:p>
    <w:p w:rsidR="00555B0E" w:rsidRPr="00A50539" w:rsidRDefault="00555B0E" w:rsidP="00555B0E">
      <w:pPr>
        <w:pStyle w:val="ListParagraph"/>
        <w:numPr>
          <w:ilvl w:val="0"/>
          <w:numId w:val="7"/>
        </w:numPr>
        <w:shd w:val="clear" w:color="auto" w:fill="FFFFFF"/>
        <w:spacing w:after="0" w:line="360" w:lineRule="auto"/>
        <w:jc w:val="both"/>
        <w:rPr>
          <w:rFonts w:cstheme="minorHAnsi"/>
          <w:sz w:val="24"/>
          <w:szCs w:val="24"/>
          <w:shd w:val="clear" w:color="auto" w:fill="FFFFFF"/>
        </w:rPr>
      </w:pPr>
      <w:r>
        <w:rPr>
          <w:rFonts w:cstheme="minorHAnsi"/>
          <w:sz w:val="24"/>
          <w:szCs w:val="24"/>
          <w:shd w:val="clear" w:color="auto" w:fill="FFFFFF"/>
        </w:rPr>
        <w:t>there needs to be clear instruction on what is expected of the learner.</w:t>
      </w:r>
    </w:p>
    <w:p w:rsidR="00555B0E" w:rsidRPr="00A50539" w:rsidRDefault="00555B0E" w:rsidP="00555B0E">
      <w:pPr>
        <w:shd w:val="clear" w:color="auto" w:fill="FFFFFF"/>
        <w:spacing w:after="0" w:line="360" w:lineRule="auto"/>
        <w:rPr>
          <w:rFonts w:cstheme="minorHAnsi"/>
          <w:b/>
          <w:bCs/>
          <w:sz w:val="24"/>
          <w:szCs w:val="24"/>
        </w:rPr>
      </w:pPr>
      <w:r>
        <w:rPr>
          <w:rFonts w:cstheme="minorHAnsi"/>
          <w:b/>
          <w:bCs/>
          <w:sz w:val="24"/>
          <w:szCs w:val="24"/>
        </w:rPr>
        <w:t>Sample tools include: Padlet and discussion forum plug-ins in the eLearning platform.</w:t>
      </w:r>
    </w:p>
    <w:p w:rsidR="00555B0E" w:rsidRPr="00A50539" w:rsidRDefault="00555B0E" w:rsidP="00555B0E">
      <w:pPr>
        <w:shd w:val="clear" w:color="auto" w:fill="FFFFFF"/>
        <w:spacing w:after="0" w:line="360" w:lineRule="auto"/>
        <w:jc w:val="both"/>
        <w:rPr>
          <w:rFonts w:cstheme="minorHAnsi"/>
          <w:sz w:val="24"/>
          <w:szCs w:val="24"/>
        </w:rPr>
      </w:pPr>
    </w:p>
    <w:p w:rsidR="00555B0E" w:rsidRPr="00A50539" w:rsidRDefault="00555B0E" w:rsidP="00555B0E">
      <w:pPr>
        <w:shd w:val="clear" w:color="auto" w:fill="FFFFFF"/>
        <w:spacing w:after="0" w:line="360" w:lineRule="auto"/>
        <w:jc w:val="both"/>
        <w:rPr>
          <w:rFonts w:cstheme="minorHAnsi"/>
          <w:sz w:val="28"/>
          <w:szCs w:val="28"/>
        </w:rPr>
      </w:pPr>
      <w:r>
        <w:rPr>
          <w:rFonts w:cstheme="minorHAnsi"/>
          <w:sz w:val="28"/>
          <w:szCs w:val="28"/>
        </w:rPr>
        <w:t>Study g</w:t>
      </w:r>
      <w:r w:rsidRPr="00A50539">
        <w:rPr>
          <w:rFonts w:cstheme="minorHAnsi"/>
          <w:sz w:val="28"/>
          <w:szCs w:val="28"/>
        </w:rPr>
        <w:t>roups</w:t>
      </w:r>
    </w:p>
    <w:p w:rsidR="00555B0E" w:rsidRDefault="00555B0E" w:rsidP="00555B0E">
      <w:pPr>
        <w:shd w:val="clear" w:color="auto" w:fill="FFFFFF"/>
        <w:spacing w:after="0" w:line="360" w:lineRule="auto"/>
        <w:jc w:val="both"/>
        <w:rPr>
          <w:rFonts w:cstheme="minorHAnsi"/>
          <w:sz w:val="24"/>
          <w:szCs w:val="24"/>
        </w:rPr>
      </w:pPr>
      <w:r w:rsidRPr="00A50539">
        <w:rPr>
          <w:rFonts w:cstheme="minorHAnsi"/>
          <w:sz w:val="24"/>
          <w:szCs w:val="24"/>
        </w:rPr>
        <w:t xml:space="preserve">Create </w:t>
      </w:r>
      <w:r>
        <w:rPr>
          <w:rFonts w:cstheme="minorHAnsi"/>
          <w:sz w:val="24"/>
          <w:szCs w:val="24"/>
        </w:rPr>
        <w:t xml:space="preserve">small </w:t>
      </w:r>
      <w:r w:rsidRPr="00A50539">
        <w:rPr>
          <w:rFonts w:cstheme="minorHAnsi"/>
          <w:sz w:val="24"/>
          <w:szCs w:val="24"/>
        </w:rPr>
        <w:t>online study groups or collaboration gr</w:t>
      </w:r>
      <w:r>
        <w:rPr>
          <w:rFonts w:cstheme="minorHAnsi"/>
          <w:sz w:val="24"/>
          <w:szCs w:val="24"/>
        </w:rPr>
        <w:t>oups where learners meet</w:t>
      </w:r>
      <w:r w:rsidRPr="00A50539">
        <w:rPr>
          <w:rFonts w:cstheme="minorHAnsi"/>
          <w:sz w:val="24"/>
          <w:szCs w:val="24"/>
        </w:rPr>
        <w:t xml:space="preserve"> away from the classroom to discuss and plan group</w:t>
      </w:r>
      <w:r>
        <w:rPr>
          <w:rFonts w:cstheme="minorHAnsi"/>
          <w:sz w:val="24"/>
          <w:szCs w:val="24"/>
        </w:rPr>
        <w:t xml:space="preserve"> work, </w:t>
      </w:r>
      <w:r w:rsidRPr="00A50539">
        <w:rPr>
          <w:rFonts w:cstheme="minorHAnsi"/>
          <w:sz w:val="24"/>
          <w:szCs w:val="24"/>
        </w:rPr>
        <w:t xml:space="preserve">assignments or revise for assessments. </w:t>
      </w:r>
    </w:p>
    <w:p w:rsidR="00555B0E" w:rsidRPr="00386CDC" w:rsidRDefault="00555B0E" w:rsidP="00555B0E">
      <w:pPr>
        <w:shd w:val="clear" w:color="auto" w:fill="FFFFFF"/>
        <w:spacing w:after="0" w:line="360" w:lineRule="auto"/>
        <w:jc w:val="both"/>
        <w:rPr>
          <w:rFonts w:cstheme="minorHAnsi"/>
          <w:b/>
          <w:sz w:val="24"/>
          <w:szCs w:val="24"/>
        </w:rPr>
      </w:pPr>
      <w:r w:rsidRPr="00386CDC">
        <w:rPr>
          <w:rFonts w:cstheme="minorHAnsi"/>
          <w:b/>
          <w:sz w:val="24"/>
          <w:szCs w:val="24"/>
        </w:rPr>
        <w:t xml:space="preserve">Sample tools include: </w:t>
      </w:r>
      <w:r>
        <w:rPr>
          <w:rFonts w:cstheme="minorHAnsi"/>
          <w:b/>
          <w:sz w:val="24"/>
          <w:szCs w:val="24"/>
        </w:rPr>
        <w:t xml:space="preserve">Google Hangouts and </w:t>
      </w:r>
      <w:r w:rsidRPr="00386CDC">
        <w:rPr>
          <w:rFonts w:cstheme="minorHAnsi"/>
          <w:b/>
          <w:sz w:val="24"/>
          <w:szCs w:val="24"/>
        </w:rPr>
        <w:t>Microsoft teams</w:t>
      </w:r>
      <w:r>
        <w:rPr>
          <w:rFonts w:cstheme="minorHAnsi"/>
          <w:b/>
          <w:sz w:val="24"/>
          <w:szCs w:val="24"/>
        </w:rPr>
        <w:t>.</w:t>
      </w:r>
    </w:p>
    <w:p w:rsidR="00555B0E" w:rsidRPr="00A50539" w:rsidRDefault="00555B0E" w:rsidP="00555B0E">
      <w:pPr>
        <w:shd w:val="clear" w:color="auto" w:fill="FFFFFF"/>
        <w:spacing w:after="0" w:line="360" w:lineRule="auto"/>
        <w:jc w:val="both"/>
        <w:outlineLvl w:val="2"/>
        <w:rPr>
          <w:rFonts w:cstheme="minorHAnsi"/>
          <w:b/>
          <w:bCs/>
          <w:sz w:val="24"/>
          <w:szCs w:val="24"/>
        </w:rPr>
      </w:pPr>
    </w:p>
    <w:p w:rsidR="00555B0E" w:rsidRPr="00A50539" w:rsidRDefault="00555B0E" w:rsidP="00555B0E">
      <w:pPr>
        <w:shd w:val="clear" w:color="auto" w:fill="FFFFFF"/>
        <w:spacing w:after="0" w:line="360" w:lineRule="auto"/>
        <w:jc w:val="both"/>
        <w:rPr>
          <w:rFonts w:cstheme="minorHAnsi"/>
          <w:sz w:val="24"/>
          <w:szCs w:val="24"/>
        </w:rPr>
      </w:pPr>
      <w:r w:rsidRPr="00A50539">
        <w:rPr>
          <w:rFonts w:cstheme="minorHAnsi"/>
          <w:sz w:val="28"/>
          <w:szCs w:val="28"/>
        </w:rPr>
        <w:t xml:space="preserve">Blog </w:t>
      </w:r>
    </w:p>
    <w:p w:rsidR="00555B0E" w:rsidRPr="00A50539" w:rsidRDefault="00555B0E" w:rsidP="00555B0E">
      <w:pPr>
        <w:shd w:val="clear" w:color="auto" w:fill="FFFFFF"/>
        <w:spacing w:after="0" w:line="360" w:lineRule="auto"/>
        <w:jc w:val="both"/>
        <w:rPr>
          <w:rFonts w:cstheme="minorHAnsi"/>
          <w:sz w:val="24"/>
          <w:szCs w:val="24"/>
        </w:rPr>
      </w:pPr>
      <w:r>
        <w:rPr>
          <w:rFonts w:cstheme="minorHAnsi"/>
          <w:sz w:val="24"/>
          <w:szCs w:val="24"/>
        </w:rPr>
        <w:t xml:space="preserve">A blog is a type of </w:t>
      </w:r>
      <w:r w:rsidRPr="00A50539">
        <w:rPr>
          <w:rFonts w:cstheme="minorHAnsi"/>
          <w:sz w:val="24"/>
          <w:szCs w:val="24"/>
        </w:rPr>
        <w:t xml:space="preserve">website where learners can contribute text, graphics and video. They consist of regular entries/posts for example, description of an event in the centre, and are displayed in chronological order. The idea is to build on a series of posts and are commonly used as online reflective journals created by </w:t>
      </w:r>
      <w:r>
        <w:rPr>
          <w:rFonts w:cstheme="minorHAnsi"/>
          <w:sz w:val="24"/>
          <w:szCs w:val="24"/>
        </w:rPr>
        <w:t xml:space="preserve">individuals or groups. </w:t>
      </w:r>
      <w:r w:rsidRPr="00A50539">
        <w:rPr>
          <w:rFonts w:cstheme="minorHAnsi"/>
          <w:sz w:val="24"/>
          <w:szCs w:val="24"/>
        </w:rPr>
        <w:t xml:space="preserve">You can also use blogging as a group discussion about one key topic where </w:t>
      </w:r>
      <w:r>
        <w:rPr>
          <w:rFonts w:cstheme="minorHAnsi"/>
          <w:sz w:val="24"/>
          <w:szCs w:val="24"/>
        </w:rPr>
        <w:t xml:space="preserve">the online </w:t>
      </w:r>
      <w:r w:rsidRPr="00A50539">
        <w:rPr>
          <w:rFonts w:cstheme="minorHAnsi"/>
          <w:sz w:val="24"/>
          <w:szCs w:val="24"/>
        </w:rPr>
        <w:t>educator can post an initial question/statemen</w:t>
      </w:r>
      <w:r>
        <w:rPr>
          <w:rFonts w:cstheme="minorHAnsi"/>
          <w:sz w:val="24"/>
          <w:szCs w:val="24"/>
        </w:rPr>
        <w:t>t and the learners must respond</w:t>
      </w:r>
      <w:r w:rsidRPr="00A50539">
        <w:rPr>
          <w:rFonts w:cstheme="minorHAnsi"/>
          <w:sz w:val="24"/>
          <w:szCs w:val="24"/>
        </w:rPr>
        <w:t>.</w:t>
      </w:r>
      <w:r w:rsidRPr="00A50539">
        <w:rPr>
          <w:rFonts w:cstheme="minorHAnsi"/>
          <w:sz w:val="24"/>
          <w:szCs w:val="24"/>
          <w:shd w:val="clear" w:color="auto" w:fill="FFFFFF"/>
        </w:rPr>
        <w:t xml:space="preserve"> </w:t>
      </w:r>
      <w:r>
        <w:rPr>
          <w:rFonts w:cstheme="minorHAnsi"/>
          <w:sz w:val="24"/>
          <w:szCs w:val="24"/>
          <w:shd w:val="clear" w:color="auto" w:fill="FFFFFF"/>
        </w:rPr>
        <w:t>Here are some considerations:</w:t>
      </w:r>
    </w:p>
    <w:p w:rsidR="00555B0E" w:rsidRDefault="00555B0E" w:rsidP="00555B0E">
      <w:pPr>
        <w:pStyle w:val="ListParagraph"/>
        <w:numPr>
          <w:ilvl w:val="0"/>
          <w:numId w:val="24"/>
        </w:numPr>
        <w:shd w:val="clear" w:color="auto" w:fill="FFFFFF"/>
        <w:spacing w:after="0" w:line="240" w:lineRule="auto"/>
        <w:ind w:left="714" w:hanging="357"/>
        <w:jc w:val="both"/>
        <w:rPr>
          <w:rFonts w:cstheme="minorHAnsi"/>
          <w:sz w:val="24"/>
          <w:szCs w:val="24"/>
        </w:rPr>
      </w:pPr>
      <w:r>
        <w:rPr>
          <w:rFonts w:cstheme="minorHAnsi"/>
          <w:sz w:val="24"/>
          <w:szCs w:val="24"/>
        </w:rPr>
        <w:t>i</w:t>
      </w:r>
      <w:r w:rsidRPr="00C427C9">
        <w:rPr>
          <w:rFonts w:cstheme="minorHAnsi"/>
          <w:sz w:val="24"/>
          <w:szCs w:val="24"/>
        </w:rPr>
        <w:t xml:space="preserve">t is useful if learners are given </w:t>
      </w:r>
      <w:r>
        <w:rPr>
          <w:rFonts w:cstheme="minorHAnsi"/>
          <w:sz w:val="24"/>
          <w:szCs w:val="24"/>
        </w:rPr>
        <w:t>guidance on format, ideal length and appropriate language</w:t>
      </w:r>
    </w:p>
    <w:p w:rsidR="00555B0E" w:rsidRPr="00C427C9" w:rsidRDefault="00555B0E" w:rsidP="00555B0E">
      <w:pPr>
        <w:pStyle w:val="ListParagraph"/>
        <w:numPr>
          <w:ilvl w:val="0"/>
          <w:numId w:val="24"/>
        </w:numPr>
        <w:shd w:val="clear" w:color="auto" w:fill="FFFFFF"/>
        <w:spacing w:after="0" w:line="240" w:lineRule="auto"/>
        <w:ind w:left="714" w:hanging="357"/>
        <w:jc w:val="both"/>
        <w:rPr>
          <w:rFonts w:cstheme="minorHAnsi"/>
          <w:sz w:val="24"/>
          <w:szCs w:val="24"/>
        </w:rPr>
      </w:pPr>
      <w:r>
        <w:rPr>
          <w:rFonts w:cstheme="minorHAnsi"/>
          <w:sz w:val="24"/>
          <w:szCs w:val="24"/>
        </w:rPr>
        <w:t>it may be useful to provide a sample entry</w:t>
      </w:r>
    </w:p>
    <w:p w:rsidR="00555B0E" w:rsidRDefault="00555B0E" w:rsidP="00555B0E">
      <w:pPr>
        <w:pStyle w:val="ListParagraph"/>
        <w:numPr>
          <w:ilvl w:val="0"/>
          <w:numId w:val="24"/>
        </w:numPr>
        <w:shd w:val="clear" w:color="auto" w:fill="FFFFFF"/>
        <w:spacing w:after="0" w:line="240" w:lineRule="auto"/>
        <w:ind w:left="714" w:hanging="357"/>
        <w:jc w:val="both"/>
        <w:rPr>
          <w:rFonts w:cstheme="minorHAnsi"/>
          <w:sz w:val="24"/>
          <w:szCs w:val="24"/>
        </w:rPr>
      </w:pPr>
      <w:r>
        <w:rPr>
          <w:rFonts w:cstheme="minorHAnsi"/>
          <w:sz w:val="24"/>
          <w:szCs w:val="24"/>
        </w:rPr>
        <w:t>if using a blog for collaborative work, peers can leave their feedback/comments on the particular topic</w:t>
      </w:r>
    </w:p>
    <w:p w:rsidR="00555B0E" w:rsidRPr="00C427C9" w:rsidRDefault="00555B0E" w:rsidP="00555B0E">
      <w:pPr>
        <w:pStyle w:val="ListParagraph"/>
        <w:numPr>
          <w:ilvl w:val="0"/>
          <w:numId w:val="24"/>
        </w:numPr>
        <w:shd w:val="clear" w:color="auto" w:fill="FFFFFF"/>
        <w:spacing w:after="0" w:line="240" w:lineRule="auto"/>
        <w:ind w:left="714" w:hanging="357"/>
        <w:jc w:val="both"/>
        <w:rPr>
          <w:rFonts w:cstheme="minorHAnsi"/>
          <w:sz w:val="24"/>
          <w:szCs w:val="24"/>
        </w:rPr>
      </w:pPr>
      <w:r>
        <w:rPr>
          <w:rFonts w:cstheme="minorHAnsi"/>
          <w:sz w:val="24"/>
          <w:szCs w:val="24"/>
          <w:shd w:val="clear" w:color="auto" w:fill="FFFFFF"/>
        </w:rPr>
        <w:t>group contributions to blogs may enhance peer learning and engagement</w:t>
      </w:r>
    </w:p>
    <w:p w:rsidR="00555B0E" w:rsidRPr="00C427C9" w:rsidRDefault="00555B0E" w:rsidP="00555B0E">
      <w:pPr>
        <w:pStyle w:val="ListParagraph"/>
        <w:numPr>
          <w:ilvl w:val="0"/>
          <w:numId w:val="24"/>
        </w:numPr>
        <w:shd w:val="clear" w:color="auto" w:fill="FFFFFF"/>
        <w:spacing w:after="0" w:line="240" w:lineRule="auto"/>
        <w:ind w:left="714" w:hanging="357"/>
        <w:jc w:val="both"/>
        <w:rPr>
          <w:rFonts w:cstheme="minorHAnsi"/>
          <w:sz w:val="24"/>
          <w:szCs w:val="24"/>
        </w:rPr>
      </w:pPr>
      <w:r>
        <w:rPr>
          <w:rFonts w:cstheme="minorHAnsi"/>
          <w:sz w:val="24"/>
          <w:szCs w:val="24"/>
          <w:shd w:val="clear" w:color="auto" w:fill="FFFFFF"/>
        </w:rPr>
        <w:t>blogs can be used by online e</w:t>
      </w:r>
      <w:r w:rsidRPr="00A50539">
        <w:rPr>
          <w:rFonts w:cstheme="minorHAnsi"/>
          <w:sz w:val="24"/>
          <w:szCs w:val="24"/>
          <w:shd w:val="clear" w:color="auto" w:fill="FFFFFF"/>
        </w:rPr>
        <w:t>ducator</w:t>
      </w:r>
      <w:r>
        <w:rPr>
          <w:rFonts w:cstheme="minorHAnsi"/>
          <w:sz w:val="24"/>
          <w:szCs w:val="24"/>
          <w:shd w:val="clear" w:color="auto" w:fill="FFFFFF"/>
        </w:rPr>
        <w:t>s to</w:t>
      </w:r>
      <w:r w:rsidRPr="00A50539">
        <w:rPr>
          <w:rFonts w:cstheme="minorHAnsi"/>
          <w:sz w:val="24"/>
          <w:szCs w:val="24"/>
          <w:shd w:val="clear" w:color="auto" w:fill="FFFFFF"/>
        </w:rPr>
        <w:t xml:space="preserve"> address common questions or concerns</w:t>
      </w:r>
      <w:r>
        <w:rPr>
          <w:rFonts w:cstheme="minorHAnsi"/>
          <w:sz w:val="24"/>
          <w:szCs w:val="24"/>
          <w:shd w:val="clear" w:color="auto" w:fill="FFFFFF"/>
        </w:rPr>
        <w:t>.</w:t>
      </w:r>
    </w:p>
    <w:p w:rsidR="00555B0E" w:rsidRPr="00A50539" w:rsidRDefault="00555B0E" w:rsidP="00555B0E">
      <w:pPr>
        <w:shd w:val="clear" w:color="auto" w:fill="FFFFFF"/>
        <w:spacing w:after="0" w:line="360" w:lineRule="auto"/>
        <w:rPr>
          <w:rStyle w:val="Hyperlink"/>
          <w:rFonts w:cstheme="minorHAnsi"/>
          <w:b/>
          <w:bCs/>
          <w:color w:val="auto"/>
          <w:sz w:val="24"/>
          <w:szCs w:val="24"/>
          <w:u w:val="none"/>
          <w:bdr w:val="none" w:sz="0" w:space="0" w:color="auto" w:frame="1"/>
          <w:shd w:val="clear" w:color="auto" w:fill="FFFFFF"/>
        </w:rPr>
      </w:pPr>
      <w:r w:rsidRPr="00A50539">
        <w:rPr>
          <w:rFonts w:cstheme="minorHAnsi"/>
          <w:b/>
          <w:bCs/>
          <w:sz w:val="24"/>
          <w:szCs w:val="24"/>
        </w:rPr>
        <w:t xml:space="preserve">Sample tools include: </w:t>
      </w:r>
      <w:r>
        <w:rPr>
          <w:rFonts w:cstheme="minorHAnsi"/>
          <w:b/>
          <w:bCs/>
          <w:sz w:val="24"/>
          <w:szCs w:val="24"/>
        </w:rPr>
        <w:t xml:space="preserve">Blogspot, </w:t>
      </w:r>
      <w:r w:rsidRPr="00A50539">
        <w:rPr>
          <w:rStyle w:val="Hyperlink"/>
          <w:rFonts w:cstheme="minorHAnsi"/>
          <w:b/>
          <w:bCs/>
          <w:color w:val="auto"/>
          <w:sz w:val="24"/>
          <w:szCs w:val="24"/>
          <w:u w:val="none"/>
          <w:bdr w:val="none" w:sz="0" w:space="0" w:color="auto" w:frame="1"/>
          <w:shd w:val="clear" w:color="auto" w:fill="FFFFFF"/>
        </w:rPr>
        <w:t>Wix</w:t>
      </w:r>
      <w:r w:rsidRPr="00C427C9">
        <w:rPr>
          <w:rStyle w:val="Hyperlink"/>
          <w:rFonts w:cstheme="minorHAnsi"/>
          <w:b/>
          <w:bCs/>
          <w:color w:val="auto"/>
          <w:sz w:val="24"/>
          <w:szCs w:val="24"/>
          <w:u w:val="none"/>
          <w:bdr w:val="none" w:sz="0" w:space="0" w:color="auto" w:frame="1"/>
          <w:shd w:val="clear" w:color="auto" w:fill="FFFFFF"/>
        </w:rPr>
        <w:t xml:space="preserve"> and </w:t>
      </w:r>
      <w:hyperlink r:id="rId21" w:tgtFrame="_blank" w:history="1">
        <w:r w:rsidRPr="00A50539">
          <w:rPr>
            <w:rStyle w:val="Hyperlink"/>
            <w:rFonts w:cstheme="minorHAnsi"/>
            <w:b/>
            <w:bCs/>
            <w:color w:val="auto"/>
            <w:sz w:val="24"/>
            <w:szCs w:val="24"/>
            <w:u w:val="none"/>
            <w:bdr w:val="none" w:sz="0" w:space="0" w:color="auto" w:frame="1"/>
            <w:shd w:val="clear" w:color="auto" w:fill="FFFFFF"/>
          </w:rPr>
          <w:t>WordPress</w:t>
        </w:r>
      </w:hyperlink>
      <w:r>
        <w:rPr>
          <w:rStyle w:val="Hyperlink"/>
          <w:rFonts w:cstheme="minorHAnsi"/>
          <w:b/>
          <w:bCs/>
          <w:color w:val="auto"/>
          <w:sz w:val="24"/>
          <w:szCs w:val="24"/>
          <w:u w:val="none"/>
          <w:bdr w:val="none" w:sz="0" w:space="0" w:color="auto" w:frame="1"/>
          <w:shd w:val="clear" w:color="auto" w:fill="FFFFFF"/>
        </w:rPr>
        <w:t>.</w:t>
      </w:r>
    </w:p>
    <w:p w:rsidR="00555B0E" w:rsidRPr="00A50539" w:rsidRDefault="00555B0E" w:rsidP="00555B0E">
      <w:pPr>
        <w:shd w:val="clear" w:color="auto" w:fill="FFFFFF"/>
        <w:spacing w:after="0" w:line="360" w:lineRule="auto"/>
        <w:jc w:val="both"/>
        <w:outlineLvl w:val="2"/>
        <w:rPr>
          <w:rFonts w:cstheme="minorHAnsi"/>
          <w:b/>
          <w:bCs/>
          <w:sz w:val="24"/>
          <w:szCs w:val="24"/>
        </w:rPr>
      </w:pPr>
    </w:p>
    <w:p w:rsidR="00555B0E" w:rsidRPr="00C427C9" w:rsidRDefault="00555B0E" w:rsidP="00555B0E">
      <w:pPr>
        <w:shd w:val="clear" w:color="auto" w:fill="FFFFFF"/>
        <w:spacing w:after="0" w:line="360" w:lineRule="auto"/>
        <w:jc w:val="both"/>
        <w:outlineLvl w:val="2"/>
        <w:rPr>
          <w:rFonts w:cstheme="minorHAnsi"/>
          <w:sz w:val="28"/>
          <w:szCs w:val="28"/>
        </w:rPr>
      </w:pPr>
      <w:r w:rsidRPr="00C427C9">
        <w:rPr>
          <w:rFonts w:cstheme="minorHAnsi"/>
          <w:sz w:val="28"/>
          <w:szCs w:val="28"/>
        </w:rPr>
        <w:lastRenderedPageBreak/>
        <w:t xml:space="preserve">Wiki </w:t>
      </w:r>
    </w:p>
    <w:p w:rsidR="00555B0E" w:rsidRPr="00A50539" w:rsidRDefault="00555B0E" w:rsidP="00555B0E">
      <w:pPr>
        <w:shd w:val="clear" w:color="auto" w:fill="FFFFFF"/>
        <w:spacing w:after="0" w:line="360" w:lineRule="auto"/>
        <w:jc w:val="both"/>
        <w:outlineLvl w:val="2"/>
        <w:rPr>
          <w:rFonts w:cstheme="minorHAnsi"/>
          <w:sz w:val="24"/>
          <w:szCs w:val="24"/>
        </w:rPr>
      </w:pPr>
      <w:r w:rsidRPr="00A50539">
        <w:rPr>
          <w:rFonts w:cstheme="minorHAnsi"/>
          <w:sz w:val="24"/>
          <w:szCs w:val="24"/>
        </w:rPr>
        <w:t>A wiki is simple webpage where users can collaborate to cr</w:t>
      </w:r>
      <w:r>
        <w:rPr>
          <w:rFonts w:cstheme="minorHAnsi"/>
          <w:sz w:val="24"/>
          <w:szCs w:val="24"/>
        </w:rPr>
        <w:t xml:space="preserve">eate and edit content including </w:t>
      </w:r>
      <w:r w:rsidRPr="00A50539">
        <w:rPr>
          <w:rFonts w:cstheme="minorHAnsi"/>
          <w:sz w:val="24"/>
          <w:szCs w:val="24"/>
        </w:rPr>
        <w:t xml:space="preserve">text, images and multimedia elements. </w:t>
      </w:r>
      <w:r w:rsidRPr="00BA3E54">
        <w:rPr>
          <w:rFonts w:cstheme="minorHAnsi"/>
          <w:sz w:val="24"/>
          <w:szCs w:val="24"/>
        </w:rPr>
        <w:t>It is a useful tool for group collaboration and can be used for a range of learner activities, such as, complete a task or solve a problem that is part of a group report/project.</w:t>
      </w:r>
      <w:r>
        <w:rPr>
          <w:rFonts w:cstheme="minorHAnsi"/>
          <w:sz w:val="24"/>
          <w:szCs w:val="24"/>
        </w:rPr>
        <w:t xml:space="preserve"> Also useful in p</w:t>
      </w:r>
      <w:r w:rsidRPr="00A50539">
        <w:rPr>
          <w:rFonts w:cstheme="minorHAnsi"/>
          <w:sz w:val="24"/>
          <w:szCs w:val="24"/>
        </w:rPr>
        <w:t xml:space="preserve">roducing collaborative resources (e.g., web site, glossary of </w:t>
      </w:r>
      <w:r>
        <w:rPr>
          <w:rFonts w:cstheme="minorHAnsi"/>
          <w:sz w:val="24"/>
          <w:szCs w:val="24"/>
        </w:rPr>
        <w:t>terms, annotated bibliography).</w:t>
      </w:r>
    </w:p>
    <w:p w:rsidR="00555B0E" w:rsidRPr="00A50539" w:rsidRDefault="00555B0E" w:rsidP="00555B0E">
      <w:pPr>
        <w:shd w:val="clear" w:color="auto" w:fill="FFFFFF"/>
        <w:spacing w:after="0" w:line="360" w:lineRule="auto"/>
        <w:jc w:val="both"/>
        <w:outlineLvl w:val="2"/>
        <w:rPr>
          <w:rFonts w:cstheme="minorHAnsi"/>
          <w:sz w:val="24"/>
          <w:szCs w:val="24"/>
        </w:rPr>
      </w:pPr>
      <w:r w:rsidRPr="00A50539">
        <w:rPr>
          <w:rFonts w:cstheme="minorHAnsi"/>
          <w:sz w:val="24"/>
          <w:szCs w:val="24"/>
        </w:rPr>
        <w:t xml:space="preserve">A wiki can also be used for individual learner activities such as: </w:t>
      </w:r>
    </w:p>
    <w:p w:rsidR="00555B0E" w:rsidRPr="00F7561C" w:rsidRDefault="00555B0E" w:rsidP="00555B0E">
      <w:pPr>
        <w:pStyle w:val="ListParagraph"/>
        <w:numPr>
          <w:ilvl w:val="0"/>
          <w:numId w:val="25"/>
        </w:numPr>
        <w:shd w:val="clear" w:color="auto" w:fill="FFFFFF"/>
        <w:spacing w:after="0" w:line="360" w:lineRule="auto"/>
        <w:jc w:val="both"/>
        <w:outlineLvl w:val="2"/>
        <w:rPr>
          <w:rFonts w:cstheme="minorHAnsi"/>
          <w:sz w:val="24"/>
          <w:szCs w:val="24"/>
        </w:rPr>
      </w:pPr>
      <w:r>
        <w:rPr>
          <w:rFonts w:cstheme="minorHAnsi"/>
          <w:sz w:val="24"/>
          <w:szCs w:val="24"/>
        </w:rPr>
        <w:t>r</w:t>
      </w:r>
      <w:r w:rsidRPr="00F7561C">
        <w:rPr>
          <w:rFonts w:cstheme="minorHAnsi"/>
          <w:sz w:val="24"/>
          <w:szCs w:val="24"/>
        </w:rPr>
        <w:t xml:space="preserve">eflecting on learning experiences during a workplace </w:t>
      </w:r>
    </w:p>
    <w:p w:rsidR="00555B0E" w:rsidRPr="00F7561C" w:rsidRDefault="00555B0E" w:rsidP="00555B0E">
      <w:pPr>
        <w:pStyle w:val="ListParagraph"/>
        <w:numPr>
          <w:ilvl w:val="0"/>
          <w:numId w:val="25"/>
        </w:numPr>
        <w:shd w:val="clear" w:color="auto" w:fill="FFFFFF"/>
        <w:spacing w:after="0" w:line="360" w:lineRule="auto"/>
        <w:jc w:val="both"/>
        <w:outlineLvl w:val="2"/>
        <w:rPr>
          <w:rFonts w:cstheme="minorHAnsi"/>
          <w:b/>
          <w:bCs/>
          <w:sz w:val="24"/>
          <w:szCs w:val="24"/>
        </w:rPr>
      </w:pPr>
      <w:r>
        <w:rPr>
          <w:rFonts w:cstheme="minorHAnsi"/>
          <w:sz w:val="24"/>
          <w:szCs w:val="24"/>
        </w:rPr>
        <w:t>c</w:t>
      </w:r>
      <w:r w:rsidRPr="00F7561C">
        <w:rPr>
          <w:rFonts w:cstheme="minorHAnsi"/>
          <w:sz w:val="24"/>
          <w:szCs w:val="24"/>
        </w:rPr>
        <w:t xml:space="preserve">reate a collection of their work to be used as evidence of their skills and achievements such as in a portfolio. </w:t>
      </w:r>
    </w:p>
    <w:p w:rsidR="00555B0E" w:rsidRPr="00A50539" w:rsidRDefault="00555B0E" w:rsidP="00555B0E">
      <w:pPr>
        <w:shd w:val="clear" w:color="auto" w:fill="FFFFFF"/>
        <w:spacing w:after="0" w:line="360" w:lineRule="auto"/>
        <w:jc w:val="both"/>
        <w:outlineLvl w:val="2"/>
        <w:rPr>
          <w:rFonts w:cstheme="minorHAnsi"/>
          <w:b/>
          <w:bCs/>
          <w:sz w:val="24"/>
          <w:szCs w:val="24"/>
        </w:rPr>
      </w:pPr>
      <w:r>
        <w:rPr>
          <w:rFonts w:cstheme="minorHAnsi"/>
          <w:b/>
          <w:bCs/>
          <w:sz w:val="24"/>
          <w:szCs w:val="24"/>
        </w:rPr>
        <w:t>Sample tools include: Fandom and</w:t>
      </w:r>
      <w:r w:rsidRPr="00A50539">
        <w:rPr>
          <w:rFonts w:cstheme="minorHAnsi"/>
          <w:b/>
          <w:bCs/>
          <w:sz w:val="24"/>
          <w:szCs w:val="24"/>
        </w:rPr>
        <w:t xml:space="preserve"> Obie</w:t>
      </w:r>
    </w:p>
    <w:p w:rsidR="00555B0E" w:rsidRDefault="00555B0E" w:rsidP="00555B0E">
      <w:pPr>
        <w:shd w:val="clear" w:color="auto" w:fill="FFFFFF"/>
        <w:spacing w:after="0" w:line="360" w:lineRule="auto"/>
        <w:jc w:val="both"/>
        <w:outlineLvl w:val="2"/>
        <w:rPr>
          <w:rFonts w:cstheme="minorHAnsi"/>
          <w:sz w:val="28"/>
          <w:szCs w:val="28"/>
        </w:rPr>
      </w:pPr>
    </w:p>
    <w:tbl>
      <w:tblPr>
        <w:tblStyle w:val="TableGrid"/>
        <w:tblW w:w="0" w:type="auto"/>
        <w:tblLook w:val="04A0" w:firstRow="1" w:lastRow="0" w:firstColumn="1" w:lastColumn="0" w:noHBand="0" w:noVBand="1"/>
      </w:tblPr>
      <w:tblGrid>
        <w:gridCol w:w="9016"/>
      </w:tblGrid>
      <w:tr w:rsidR="00555B0E" w:rsidTr="00AF2695">
        <w:tc>
          <w:tcPr>
            <w:tcW w:w="9016" w:type="dxa"/>
          </w:tcPr>
          <w:p w:rsidR="00555B0E" w:rsidRPr="00741404" w:rsidRDefault="00555B0E" w:rsidP="00AF2695">
            <w:pPr>
              <w:pStyle w:val="NormalWeb"/>
              <w:shd w:val="clear" w:color="auto" w:fill="FFFFFF"/>
              <w:spacing w:before="0" w:beforeAutospacing="0" w:after="0" w:afterAutospacing="0" w:line="360" w:lineRule="auto"/>
              <w:jc w:val="both"/>
              <w:textAlignment w:val="baseline"/>
              <w:rPr>
                <w:rFonts w:asciiTheme="minorHAnsi" w:hAnsiTheme="minorHAnsi" w:cstheme="minorHAnsi"/>
              </w:rPr>
            </w:pPr>
            <w:r w:rsidRPr="001F453A">
              <w:rPr>
                <w:rFonts w:asciiTheme="minorHAnsi" w:hAnsiTheme="minorHAnsi" w:cstheme="minorHAnsi"/>
                <w:b/>
              </w:rPr>
              <w:t>Tip:</w:t>
            </w:r>
            <w:r>
              <w:rPr>
                <w:rFonts w:asciiTheme="minorHAnsi" w:hAnsiTheme="minorHAnsi" w:cstheme="minorHAnsi"/>
              </w:rPr>
              <w:t xml:space="preserve"> </w:t>
            </w:r>
            <w:r w:rsidRPr="001F453A">
              <w:rPr>
                <w:rFonts w:asciiTheme="minorHAnsi" w:hAnsiTheme="minorHAnsi" w:cstheme="minorHAnsi"/>
              </w:rPr>
              <w:t>Keep it simple when introducing new tools to learners as too many at one time can overwhelm both the online educator and the learner. Allow sufficient time, use a step-by-step approach and provide supplementary support if necessary</w:t>
            </w:r>
            <w:r>
              <w:rPr>
                <w:rFonts w:asciiTheme="minorHAnsi" w:hAnsiTheme="minorHAnsi" w:cstheme="minorHAnsi"/>
              </w:rPr>
              <w:t>,</w:t>
            </w:r>
            <w:r w:rsidRPr="001F453A">
              <w:rPr>
                <w:rFonts w:asciiTheme="minorHAnsi" w:hAnsiTheme="minorHAnsi" w:cstheme="minorHAnsi"/>
              </w:rPr>
              <w:t xml:space="preserve"> for example, written instructions, screencast or an audio recording</w:t>
            </w:r>
          </w:p>
        </w:tc>
      </w:tr>
    </w:tbl>
    <w:p w:rsidR="00555B0E" w:rsidRPr="00A50539" w:rsidRDefault="00555B0E" w:rsidP="00555B0E">
      <w:pPr>
        <w:shd w:val="clear" w:color="auto" w:fill="FFFFFF"/>
        <w:spacing w:after="0" w:line="360" w:lineRule="auto"/>
        <w:jc w:val="both"/>
        <w:outlineLvl w:val="2"/>
        <w:rPr>
          <w:rFonts w:cstheme="minorHAnsi"/>
          <w:b/>
          <w:bCs/>
          <w:sz w:val="24"/>
          <w:szCs w:val="24"/>
        </w:rPr>
      </w:pPr>
    </w:p>
    <w:p w:rsidR="00555B0E" w:rsidRPr="00891E31" w:rsidRDefault="00555B0E" w:rsidP="00555B0E">
      <w:pPr>
        <w:pStyle w:val="ListParagraph"/>
        <w:numPr>
          <w:ilvl w:val="0"/>
          <w:numId w:val="11"/>
        </w:numPr>
        <w:shd w:val="clear" w:color="auto" w:fill="FFFFFF"/>
        <w:spacing w:after="0" w:line="360" w:lineRule="auto"/>
        <w:jc w:val="both"/>
        <w:rPr>
          <w:rFonts w:cstheme="minorHAnsi"/>
          <w:sz w:val="28"/>
          <w:szCs w:val="28"/>
          <w:bdr w:val="none" w:sz="0" w:space="0" w:color="auto" w:frame="1"/>
          <w:shd w:val="clear" w:color="auto" w:fill="FFFFFF"/>
        </w:rPr>
      </w:pPr>
      <w:r w:rsidRPr="00891E31">
        <w:rPr>
          <w:rStyle w:val="Strong"/>
          <w:rFonts w:cstheme="minorHAnsi"/>
          <w:sz w:val="28"/>
          <w:szCs w:val="28"/>
          <w:bdr w:val="none" w:sz="0" w:space="0" w:color="auto" w:frame="1"/>
        </w:rPr>
        <w:t xml:space="preserve">Creating content for the </w:t>
      </w:r>
      <w:r>
        <w:rPr>
          <w:rStyle w:val="Strong"/>
          <w:rFonts w:cstheme="minorHAnsi"/>
          <w:sz w:val="28"/>
          <w:szCs w:val="28"/>
          <w:bdr w:val="none" w:sz="0" w:space="0" w:color="auto" w:frame="1"/>
        </w:rPr>
        <w:t>v</w:t>
      </w:r>
      <w:r w:rsidRPr="00891E31">
        <w:rPr>
          <w:rStyle w:val="Strong"/>
          <w:rFonts w:cstheme="minorHAnsi"/>
          <w:sz w:val="28"/>
          <w:szCs w:val="28"/>
          <w:bdr w:val="none" w:sz="0" w:space="0" w:color="auto" w:frame="1"/>
        </w:rPr>
        <w:t>irt</w:t>
      </w:r>
      <w:r>
        <w:rPr>
          <w:rStyle w:val="Strong"/>
          <w:rFonts w:cstheme="minorHAnsi"/>
          <w:sz w:val="28"/>
          <w:szCs w:val="28"/>
          <w:bdr w:val="none" w:sz="0" w:space="0" w:color="auto" w:frame="1"/>
        </w:rPr>
        <w:t>ual c</w:t>
      </w:r>
      <w:r w:rsidRPr="00891E31">
        <w:rPr>
          <w:rStyle w:val="Strong"/>
          <w:rFonts w:cstheme="minorHAnsi"/>
          <w:sz w:val="28"/>
          <w:szCs w:val="28"/>
          <w:bdr w:val="none" w:sz="0" w:space="0" w:color="auto" w:frame="1"/>
        </w:rPr>
        <w:t xml:space="preserve">lassroom </w:t>
      </w:r>
    </w:p>
    <w:p w:rsidR="00555B0E" w:rsidRPr="00470E62" w:rsidRDefault="00555B0E" w:rsidP="00555B0E">
      <w:pPr>
        <w:pStyle w:val="Heading1"/>
        <w:shd w:val="clear" w:color="auto" w:fill="FFFFFF"/>
        <w:spacing w:before="0" w:line="360" w:lineRule="auto"/>
        <w:jc w:val="both"/>
        <w:textAlignment w:val="baseline"/>
        <w:rPr>
          <w:rFonts w:asciiTheme="minorHAnsi" w:hAnsiTheme="minorHAnsi" w:cstheme="minorHAnsi"/>
          <w:color w:val="auto"/>
          <w:sz w:val="24"/>
          <w:szCs w:val="24"/>
        </w:rPr>
      </w:pPr>
      <w:r>
        <w:rPr>
          <w:rFonts w:asciiTheme="minorHAnsi" w:hAnsiTheme="minorHAnsi" w:cstheme="minorHAnsi"/>
          <w:color w:val="auto"/>
          <w:sz w:val="24"/>
          <w:szCs w:val="24"/>
        </w:rPr>
        <w:t>E</w:t>
      </w:r>
      <w:r w:rsidRPr="00A50539">
        <w:rPr>
          <w:rFonts w:asciiTheme="minorHAnsi" w:hAnsiTheme="minorHAnsi" w:cstheme="minorHAnsi"/>
          <w:color w:val="auto"/>
          <w:sz w:val="24"/>
          <w:szCs w:val="24"/>
        </w:rPr>
        <w:t>ducators and learners</w:t>
      </w:r>
      <w:r>
        <w:rPr>
          <w:rFonts w:asciiTheme="minorHAnsi" w:hAnsiTheme="minorHAnsi" w:cstheme="minorHAnsi"/>
          <w:color w:val="auto"/>
          <w:sz w:val="24"/>
          <w:szCs w:val="24"/>
        </w:rPr>
        <w:t xml:space="preserve"> may</w:t>
      </w:r>
      <w:r w:rsidRPr="00A50539">
        <w:rPr>
          <w:rFonts w:asciiTheme="minorHAnsi" w:hAnsiTheme="minorHAnsi" w:cstheme="minorHAnsi"/>
          <w:color w:val="auto"/>
          <w:sz w:val="24"/>
          <w:szCs w:val="24"/>
        </w:rPr>
        <w:t xml:space="preserve"> still </w:t>
      </w:r>
      <w:r>
        <w:rPr>
          <w:rFonts w:asciiTheme="minorHAnsi" w:hAnsiTheme="minorHAnsi" w:cstheme="minorHAnsi"/>
          <w:color w:val="auto"/>
          <w:sz w:val="24"/>
          <w:szCs w:val="24"/>
        </w:rPr>
        <w:t xml:space="preserve">be </w:t>
      </w:r>
      <w:r w:rsidRPr="00A50539">
        <w:rPr>
          <w:rFonts w:asciiTheme="minorHAnsi" w:hAnsiTheme="minorHAnsi" w:cstheme="minorHAnsi"/>
          <w:color w:val="auto"/>
          <w:sz w:val="24"/>
          <w:szCs w:val="24"/>
        </w:rPr>
        <w:t>relati</w:t>
      </w:r>
      <w:r>
        <w:rPr>
          <w:rFonts w:asciiTheme="minorHAnsi" w:hAnsiTheme="minorHAnsi" w:cstheme="minorHAnsi"/>
          <w:color w:val="auto"/>
          <w:sz w:val="24"/>
          <w:szCs w:val="24"/>
        </w:rPr>
        <w:t>vely new to live online engagement</w:t>
      </w:r>
      <w:r w:rsidRPr="00A50539">
        <w:rPr>
          <w:rFonts w:asciiTheme="minorHAnsi" w:hAnsiTheme="minorHAnsi" w:cstheme="minorHAnsi"/>
          <w:color w:val="auto"/>
          <w:sz w:val="24"/>
          <w:szCs w:val="24"/>
        </w:rPr>
        <w:t xml:space="preserve">. </w:t>
      </w:r>
      <w:r w:rsidRPr="00A50539">
        <w:rPr>
          <w:rStyle w:val="Strong"/>
          <w:rFonts w:asciiTheme="minorHAnsi" w:hAnsiTheme="minorHAnsi" w:cstheme="minorHAnsi"/>
          <w:b w:val="0"/>
          <w:bCs w:val="0"/>
          <w:color w:val="auto"/>
          <w:sz w:val="24"/>
          <w:szCs w:val="24"/>
          <w:bdr w:val="none" w:sz="0" w:space="0" w:color="auto" w:frame="1"/>
        </w:rPr>
        <w:t>During a</w:t>
      </w:r>
      <w:r>
        <w:rPr>
          <w:rStyle w:val="Strong"/>
          <w:rFonts w:asciiTheme="minorHAnsi" w:hAnsiTheme="minorHAnsi" w:cstheme="minorHAnsi"/>
          <w:b w:val="0"/>
          <w:bCs w:val="0"/>
          <w:color w:val="auto"/>
          <w:sz w:val="24"/>
          <w:szCs w:val="24"/>
          <w:bdr w:val="none" w:sz="0" w:space="0" w:color="auto" w:frame="1"/>
        </w:rPr>
        <w:t>ny live online engagement</w:t>
      </w:r>
      <w:r w:rsidRPr="00A50539">
        <w:rPr>
          <w:rStyle w:val="Strong"/>
          <w:rFonts w:asciiTheme="minorHAnsi" w:hAnsiTheme="minorHAnsi" w:cstheme="minorHAnsi"/>
          <w:b w:val="0"/>
          <w:bCs w:val="0"/>
          <w:color w:val="auto"/>
          <w:sz w:val="24"/>
          <w:szCs w:val="24"/>
          <w:bdr w:val="none" w:sz="0" w:space="0" w:color="auto" w:frame="1"/>
        </w:rPr>
        <w:t xml:space="preserve">, the </w:t>
      </w:r>
      <w:r>
        <w:rPr>
          <w:rStyle w:val="Strong"/>
          <w:rFonts w:asciiTheme="minorHAnsi" w:hAnsiTheme="minorHAnsi" w:cstheme="minorHAnsi"/>
          <w:b w:val="0"/>
          <w:bCs w:val="0"/>
          <w:color w:val="auto"/>
          <w:sz w:val="24"/>
          <w:szCs w:val="24"/>
          <w:bdr w:val="none" w:sz="0" w:space="0" w:color="auto" w:frame="1"/>
        </w:rPr>
        <w:t xml:space="preserve">online </w:t>
      </w:r>
      <w:r w:rsidRPr="00A50539">
        <w:rPr>
          <w:rStyle w:val="Strong"/>
          <w:rFonts w:asciiTheme="minorHAnsi" w:hAnsiTheme="minorHAnsi" w:cstheme="minorHAnsi"/>
          <w:b w:val="0"/>
          <w:bCs w:val="0"/>
          <w:color w:val="auto"/>
          <w:sz w:val="24"/>
          <w:szCs w:val="24"/>
          <w:bdr w:val="none" w:sz="0" w:space="0" w:color="auto" w:frame="1"/>
        </w:rPr>
        <w:t>educator needs to conve</w:t>
      </w:r>
      <w:r>
        <w:rPr>
          <w:rStyle w:val="Strong"/>
          <w:rFonts w:asciiTheme="minorHAnsi" w:hAnsiTheme="minorHAnsi" w:cstheme="minorHAnsi"/>
          <w:b w:val="0"/>
          <w:bCs w:val="0"/>
          <w:color w:val="auto"/>
          <w:sz w:val="24"/>
          <w:szCs w:val="24"/>
          <w:bdr w:val="none" w:sz="0" w:space="0" w:color="auto" w:frame="1"/>
        </w:rPr>
        <w:t>y enthusiasm and use interactive</w:t>
      </w:r>
      <w:r w:rsidRPr="00A50539">
        <w:rPr>
          <w:rStyle w:val="Strong"/>
          <w:rFonts w:asciiTheme="minorHAnsi" w:hAnsiTheme="minorHAnsi" w:cstheme="minorHAnsi"/>
          <w:b w:val="0"/>
          <w:bCs w:val="0"/>
          <w:color w:val="auto"/>
          <w:sz w:val="24"/>
          <w:szCs w:val="24"/>
          <w:bdr w:val="none" w:sz="0" w:space="0" w:color="auto" w:frame="1"/>
        </w:rPr>
        <w:t xml:space="preserve"> techniques to engage learners.  </w:t>
      </w:r>
      <w:r w:rsidRPr="00A50539">
        <w:rPr>
          <w:rFonts w:asciiTheme="minorHAnsi" w:hAnsiTheme="minorHAnsi" w:cstheme="minorHAnsi"/>
          <w:color w:val="auto"/>
          <w:sz w:val="24"/>
          <w:szCs w:val="24"/>
        </w:rPr>
        <w:t>It is important to have a well-l</w:t>
      </w:r>
      <w:r>
        <w:rPr>
          <w:rFonts w:asciiTheme="minorHAnsi" w:hAnsiTheme="minorHAnsi" w:cstheme="minorHAnsi"/>
          <w:color w:val="auto"/>
          <w:sz w:val="24"/>
          <w:szCs w:val="24"/>
        </w:rPr>
        <w:t xml:space="preserve">it and clear background for live </w:t>
      </w:r>
      <w:r w:rsidRPr="00470E62">
        <w:rPr>
          <w:rFonts w:asciiTheme="minorHAnsi" w:hAnsiTheme="minorHAnsi" w:cstheme="minorHAnsi"/>
          <w:color w:val="auto"/>
          <w:sz w:val="24"/>
          <w:szCs w:val="24"/>
        </w:rPr>
        <w:t>online sessions and the option of using virtual backgrounds is provided by most platforms.</w:t>
      </w:r>
    </w:p>
    <w:p w:rsidR="00555B0E" w:rsidRPr="00470E62" w:rsidRDefault="00555B0E" w:rsidP="00555B0E">
      <w:pPr>
        <w:rPr>
          <w:rFonts w:cstheme="minorHAnsi"/>
          <w:bCs/>
          <w:sz w:val="24"/>
          <w:szCs w:val="24"/>
        </w:rPr>
      </w:pPr>
      <w:r w:rsidRPr="00470E62">
        <w:rPr>
          <w:rFonts w:cstheme="minorHAnsi"/>
          <w:bCs/>
          <w:sz w:val="24"/>
          <w:szCs w:val="24"/>
        </w:rPr>
        <w:t>Here are some considerations:</w:t>
      </w:r>
    </w:p>
    <w:p w:rsidR="00555B0E" w:rsidRPr="00870921" w:rsidRDefault="00555B0E" w:rsidP="00555B0E">
      <w:pPr>
        <w:pStyle w:val="ListParagraph"/>
        <w:numPr>
          <w:ilvl w:val="0"/>
          <w:numId w:val="26"/>
        </w:numPr>
        <w:spacing w:line="360" w:lineRule="auto"/>
        <w:ind w:left="714" w:hanging="357"/>
        <w:rPr>
          <w:rFonts w:cstheme="minorHAnsi"/>
          <w:sz w:val="24"/>
          <w:szCs w:val="24"/>
        </w:rPr>
      </w:pPr>
      <w:r>
        <w:rPr>
          <w:rFonts w:cstheme="minorHAnsi"/>
          <w:sz w:val="24"/>
          <w:szCs w:val="24"/>
        </w:rPr>
        <w:t>limit the time for sessions – no more than one and a half hour sessions</w:t>
      </w:r>
    </w:p>
    <w:p w:rsidR="00555B0E" w:rsidRDefault="00555B0E" w:rsidP="00555B0E">
      <w:pPr>
        <w:pStyle w:val="ListParagraph"/>
        <w:numPr>
          <w:ilvl w:val="0"/>
          <w:numId w:val="26"/>
        </w:numPr>
        <w:spacing w:line="360" w:lineRule="auto"/>
        <w:ind w:left="714" w:hanging="357"/>
        <w:rPr>
          <w:rFonts w:cstheme="minorHAnsi"/>
          <w:sz w:val="24"/>
          <w:szCs w:val="24"/>
        </w:rPr>
      </w:pPr>
      <w:r>
        <w:rPr>
          <w:rFonts w:cstheme="minorHAnsi"/>
          <w:sz w:val="24"/>
          <w:szCs w:val="24"/>
        </w:rPr>
        <w:t>need to plan the timings</w:t>
      </w:r>
    </w:p>
    <w:p w:rsidR="00555B0E" w:rsidRDefault="00555B0E" w:rsidP="00555B0E">
      <w:pPr>
        <w:pStyle w:val="ListParagraph"/>
        <w:numPr>
          <w:ilvl w:val="0"/>
          <w:numId w:val="26"/>
        </w:numPr>
        <w:spacing w:line="360" w:lineRule="auto"/>
        <w:ind w:left="714" w:hanging="357"/>
        <w:rPr>
          <w:rFonts w:cstheme="minorHAnsi"/>
          <w:sz w:val="24"/>
          <w:szCs w:val="24"/>
        </w:rPr>
      </w:pPr>
      <w:r>
        <w:rPr>
          <w:rFonts w:cstheme="minorHAnsi"/>
          <w:sz w:val="24"/>
          <w:szCs w:val="24"/>
        </w:rPr>
        <w:t xml:space="preserve">know what types of learning activities learners are likely to engage in </w:t>
      </w:r>
    </w:p>
    <w:p w:rsidR="00555B0E" w:rsidRPr="00470E62" w:rsidRDefault="00555B0E" w:rsidP="00555B0E">
      <w:pPr>
        <w:pStyle w:val="ListParagraph"/>
        <w:numPr>
          <w:ilvl w:val="0"/>
          <w:numId w:val="26"/>
        </w:numPr>
        <w:spacing w:line="360" w:lineRule="auto"/>
        <w:ind w:left="714" w:hanging="357"/>
        <w:rPr>
          <w:rFonts w:cstheme="minorHAnsi"/>
          <w:sz w:val="24"/>
          <w:szCs w:val="24"/>
        </w:rPr>
      </w:pPr>
      <w:r>
        <w:rPr>
          <w:rFonts w:cstheme="minorHAnsi"/>
          <w:sz w:val="24"/>
          <w:szCs w:val="24"/>
        </w:rPr>
        <w:t xml:space="preserve">keep sessions focused and </w:t>
      </w:r>
      <w:r w:rsidRPr="00470E62">
        <w:rPr>
          <w:rFonts w:cstheme="minorHAnsi"/>
          <w:sz w:val="24"/>
          <w:szCs w:val="24"/>
        </w:rPr>
        <w:t>h</w:t>
      </w:r>
      <w:r>
        <w:rPr>
          <w:rFonts w:cstheme="minorHAnsi"/>
          <w:sz w:val="24"/>
          <w:szCs w:val="24"/>
        </w:rPr>
        <w:t>ighly interactive</w:t>
      </w:r>
    </w:p>
    <w:p w:rsidR="00555B0E" w:rsidRPr="00470E62" w:rsidRDefault="00555B0E" w:rsidP="00555B0E">
      <w:pPr>
        <w:pStyle w:val="ListParagraph"/>
        <w:numPr>
          <w:ilvl w:val="0"/>
          <w:numId w:val="26"/>
        </w:numPr>
        <w:spacing w:line="360" w:lineRule="auto"/>
        <w:ind w:left="714" w:hanging="357"/>
      </w:pPr>
      <w:r>
        <w:rPr>
          <w:rFonts w:cstheme="minorHAnsi"/>
          <w:sz w:val="24"/>
          <w:szCs w:val="24"/>
        </w:rPr>
        <w:t>focus on one core topic</w:t>
      </w:r>
      <w:r w:rsidRPr="00470E62">
        <w:rPr>
          <w:rFonts w:cstheme="minorHAnsi"/>
          <w:sz w:val="24"/>
          <w:szCs w:val="24"/>
        </w:rPr>
        <w:t xml:space="preserve"> </w:t>
      </w:r>
      <w:r>
        <w:rPr>
          <w:rFonts w:cstheme="minorHAnsi"/>
          <w:bCs/>
          <w:sz w:val="24"/>
          <w:szCs w:val="24"/>
        </w:rPr>
        <w:t>with a clear p</w:t>
      </w:r>
      <w:r w:rsidRPr="00470E62">
        <w:rPr>
          <w:rFonts w:cstheme="minorHAnsi"/>
          <w:bCs/>
          <w:sz w:val="24"/>
          <w:szCs w:val="24"/>
        </w:rPr>
        <w:t>urpose</w:t>
      </w:r>
      <w:r>
        <w:rPr>
          <w:rFonts w:cstheme="minorHAnsi"/>
          <w:sz w:val="24"/>
          <w:szCs w:val="24"/>
        </w:rPr>
        <w:t xml:space="preserve"> for the session</w:t>
      </w:r>
    </w:p>
    <w:p w:rsidR="00555B0E" w:rsidRPr="00470E62" w:rsidRDefault="00555B0E" w:rsidP="00555B0E">
      <w:pPr>
        <w:pStyle w:val="ListParagraph"/>
        <w:numPr>
          <w:ilvl w:val="0"/>
          <w:numId w:val="26"/>
        </w:numPr>
        <w:spacing w:line="360" w:lineRule="auto"/>
        <w:ind w:left="714" w:hanging="357"/>
      </w:pPr>
      <w:r>
        <w:rPr>
          <w:rFonts w:cstheme="minorHAnsi"/>
          <w:sz w:val="24"/>
          <w:szCs w:val="24"/>
        </w:rPr>
        <w:t xml:space="preserve">ensure manageable </w:t>
      </w:r>
      <w:r w:rsidRPr="00470E62">
        <w:rPr>
          <w:rFonts w:cstheme="minorHAnsi"/>
          <w:sz w:val="24"/>
          <w:szCs w:val="24"/>
        </w:rPr>
        <w:t>class group sizes</w:t>
      </w:r>
    </w:p>
    <w:p w:rsidR="00555B0E" w:rsidRPr="0038446D" w:rsidRDefault="00555B0E" w:rsidP="00555B0E">
      <w:pPr>
        <w:pStyle w:val="ListParagraph"/>
        <w:numPr>
          <w:ilvl w:val="0"/>
          <w:numId w:val="26"/>
        </w:numPr>
        <w:spacing w:line="360" w:lineRule="auto"/>
        <w:ind w:left="714" w:hanging="357"/>
      </w:pPr>
      <w:r>
        <w:rPr>
          <w:rFonts w:cstheme="minorHAnsi"/>
          <w:sz w:val="24"/>
          <w:szCs w:val="24"/>
        </w:rPr>
        <w:t xml:space="preserve">include </w:t>
      </w:r>
      <w:r w:rsidRPr="00470E62">
        <w:rPr>
          <w:rFonts w:cstheme="minorHAnsi"/>
          <w:sz w:val="24"/>
          <w:szCs w:val="24"/>
        </w:rPr>
        <w:t>group dis</w:t>
      </w:r>
      <w:r>
        <w:rPr>
          <w:rFonts w:cstheme="minorHAnsi"/>
          <w:sz w:val="24"/>
          <w:szCs w:val="24"/>
        </w:rPr>
        <w:t>cussion/chat, group exercises, break-out rooms</w:t>
      </w:r>
      <w:r w:rsidRPr="00470E62">
        <w:rPr>
          <w:rFonts w:cstheme="minorHAnsi"/>
          <w:sz w:val="24"/>
          <w:szCs w:val="24"/>
        </w:rPr>
        <w:t xml:space="preserve"> </w:t>
      </w:r>
    </w:p>
    <w:p w:rsidR="00555B0E" w:rsidRPr="00875952" w:rsidRDefault="00555B0E" w:rsidP="00555B0E">
      <w:pPr>
        <w:pStyle w:val="ListParagraph"/>
        <w:numPr>
          <w:ilvl w:val="0"/>
          <w:numId w:val="26"/>
        </w:numPr>
        <w:spacing w:line="360" w:lineRule="auto"/>
        <w:ind w:left="714" w:hanging="357"/>
      </w:pPr>
      <w:r>
        <w:rPr>
          <w:rFonts w:cstheme="minorHAnsi"/>
          <w:sz w:val="24"/>
          <w:szCs w:val="24"/>
        </w:rPr>
        <w:lastRenderedPageBreak/>
        <w:t xml:space="preserve">incorporate </w:t>
      </w:r>
      <w:r w:rsidRPr="00470E62">
        <w:rPr>
          <w:rFonts w:cstheme="minorHAnsi"/>
          <w:sz w:val="24"/>
          <w:szCs w:val="24"/>
        </w:rPr>
        <w:t>feedback, questions and action</w:t>
      </w:r>
      <w:r>
        <w:rPr>
          <w:rFonts w:cstheme="minorHAnsi"/>
          <w:sz w:val="24"/>
          <w:szCs w:val="24"/>
        </w:rPr>
        <w:t xml:space="preserve"> planning</w:t>
      </w:r>
    </w:p>
    <w:p w:rsidR="00555B0E" w:rsidRPr="00186EE9" w:rsidRDefault="00555B0E" w:rsidP="00555B0E">
      <w:pPr>
        <w:pStyle w:val="ListParagraph"/>
        <w:numPr>
          <w:ilvl w:val="0"/>
          <w:numId w:val="26"/>
        </w:numPr>
        <w:spacing w:line="360" w:lineRule="auto"/>
        <w:ind w:left="714" w:hanging="357"/>
        <w:rPr>
          <w:rStyle w:val="Strong"/>
          <w:b w:val="0"/>
          <w:bCs w:val="0"/>
          <w:sz w:val="24"/>
          <w:szCs w:val="24"/>
        </w:rPr>
      </w:pPr>
      <w:r>
        <w:rPr>
          <w:rFonts w:cstheme="minorHAnsi"/>
          <w:sz w:val="24"/>
          <w:szCs w:val="24"/>
        </w:rPr>
        <w:t xml:space="preserve">use </w:t>
      </w:r>
      <w:r w:rsidRPr="00875952">
        <w:rPr>
          <w:rFonts w:cstheme="minorHAnsi"/>
          <w:sz w:val="24"/>
          <w:szCs w:val="24"/>
        </w:rPr>
        <w:t>functionality available on</w:t>
      </w:r>
      <w:r w:rsidRPr="00875952">
        <w:rPr>
          <w:rStyle w:val="Strong"/>
          <w:rFonts w:cstheme="minorHAnsi"/>
          <w:b w:val="0"/>
          <w:bCs w:val="0"/>
          <w:sz w:val="24"/>
          <w:szCs w:val="24"/>
          <w:bdr w:val="none" w:sz="0" w:space="0" w:color="auto" w:frame="1"/>
        </w:rPr>
        <w:t xml:space="preserve"> platforms, for example, chat function, </w:t>
      </w:r>
      <w:r>
        <w:rPr>
          <w:rStyle w:val="Strong"/>
          <w:rFonts w:cstheme="minorHAnsi"/>
          <w:b w:val="0"/>
          <w:bCs w:val="0"/>
          <w:sz w:val="24"/>
          <w:szCs w:val="24"/>
          <w:bdr w:val="none" w:sz="0" w:space="0" w:color="auto" w:frame="1"/>
        </w:rPr>
        <w:t xml:space="preserve">Q&amp;A, </w:t>
      </w:r>
      <w:r w:rsidRPr="00875952">
        <w:rPr>
          <w:rStyle w:val="Strong"/>
          <w:rFonts w:cstheme="minorHAnsi"/>
          <w:b w:val="0"/>
          <w:bCs w:val="0"/>
          <w:sz w:val="24"/>
          <w:szCs w:val="24"/>
          <w:bdr w:val="none" w:sz="0" w:space="0" w:color="auto" w:frame="1"/>
        </w:rPr>
        <w:t xml:space="preserve">hands up, </w:t>
      </w:r>
      <w:r w:rsidRPr="00186EE9">
        <w:rPr>
          <w:rStyle w:val="Strong"/>
          <w:rFonts w:cstheme="minorHAnsi"/>
          <w:b w:val="0"/>
          <w:bCs w:val="0"/>
          <w:sz w:val="24"/>
          <w:szCs w:val="24"/>
          <w:bdr w:val="none" w:sz="0" w:space="0" w:color="auto" w:frame="1"/>
        </w:rPr>
        <w:t xml:space="preserve">thumbs up, wave, polls, break-out sessions, record, screen share, annotate, etc. </w:t>
      </w:r>
    </w:p>
    <w:p w:rsidR="00555B0E" w:rsidRPr="00B5186C" w:rsidRDefault="00555B0E" w:rsidP="00555B0E">
      <w:pPr>
        <w:pStyle w:val="ListParagraph"/>
        <w:numPr>
          <w:ilvl w:val="0"/>
          <w:numId w:val="26"/>
        </w:numPr>
        <w:shd w:val="clear" w:color="auto" w:fill="FFFFFF"/>
        <w:spacing w:after="0" w:line="360" w:lineRule="auto"/>
        <w:ind w:left="714" w:hanging="357"/>
        <w:jc w:val="both"/>
        <w:outlineLvl w:val="2"/>
        <w:rPr>
          <w:rFonts w:cstheme="minorHAnsi"/>
          <w:sz w:val="24"/>
          <w:szCs w:val="24"/>
          <w:shd w:val="clear" w:color="auto" w:fill="FFFFFF"/>
        </w:rPr>
      </w:pPr>
      <w:r>
        <w:rPr>
          <w:rFonts w:cstheme="minorHAnsi"/>
          <w:sz w:val="24"/>
          <w:szCs w:val="24"/>
        </w:rPr>
        <w:t>i</w:t>
      </w:r>
      <w:r w:rsidRPr="00186EE9">
        <w:rPr>
          <w:rFonts w:cstheme="minorHAnsi"/>
          <w:sz w:val="24"/>
          <w:szCs w:val="24"/>
        </w:rPr>
        <w:t>t is important to establish some ground rules at the start of the session, so all learners know what is expected from them and to contribute</w:t>
      </w:r>
      <w:r>
        <w:rPr>
          <w:rFonts w:cstheme="minorHAnsi"/>
          <w:sz w:val="24"/>
          <w:szCs w:val="24"/>
        </w:rPr>
        <w:t>.</w:t>
      </w:r>
    </w:p>
    <w:p w:rsidR="00555B0E" w:rsidRDefault="00555B0E" w:rsidP="00555B0E">
      <w:pPr>
        <w:shd w:val="clear" w:color="auto" w:fill="FFFFFF"/>
        <w:spacing w:after="0" w:line="360" w:lineRule="auto"/>
        <w:ind w:left="357"/>
        <w:jc w:val="both"/>
        <w:outlineLvl w:val="2"/>
        <w:rPr>
          <w:rFonts w:cstheme="minorHAnsi"/>
          <w:sz w:val="24"/>
          <w:szCs w:val="24"/>
          <w:shd w:val="clear" w:color="auto" w:fill="FFFFFF"/>
        </w:rPr>
      </w:pPr>
    </w:p>
    <w:p w:rsidR="00555B0E" w:rsidRDefault="00555B0E" w:rsidP="00555B0E">
      <w:pPr>
        <w:pBdr>
          <w:top w:val="single" w:sz="4" w:space="1" w:color="auto"/>
          <w:left w:val="single" w:sz="4" w:space="4" w:color="auto"/>
          <w:bottom w:val="single" w:sz="4" w:space="1" w:color="auto"/>
          <w:right w:val="single" w:sz="4" w:space="4" w:color="auto"/>
        </w:pBdr>
        <w:shd w:val="clear" w:color="auto" w:fill="FFFFFF"/>
        <w:spacing w:after="0" w:line="360" w:lineRule="auto"/>
        <w:ind w:left="357"/>
        <w:jc w:val="both"/>
        <w:outlineLvl w:val="2"/>
        <w:rPr>
          <w:rFonts w:cstheme="minorHAnsi"/>
          <w:sz w:val="24"/>
          <w:szCs w:val="24"/>
          <w:shd w:val="clear" w:color="auto" w:fill="FFFFFF"/>
        </w:rPr>
      </w:pPr>
      <w:r w:rsidRPr="00801759">
        <w:rPr>
          <w:rFonts w:cstheme="minorHAnsi"/>
          <w:b/>
          <w:sz w:val="24"/>
          <w:szCs w:val="24"/>
          <w:shd w:val="clear" w:color="auto" w:fill="FFFFFF"/>
        </w:rPr>
        <w:t>Tip:</w:t>
      </w:r>
      <w:r>
        <w:rPr>
          <w:rFonts w:cstheme="minorHAnsi"/>
          <w:sz w:val="24"/>
          <w:szCs w:val="24"/>
          <w:shd w:val="clear" w:color="auto" w:fill="FFFFFF"/>
        </w:rPr>
        <w:t xml:space="preserve"> The key is to create opportunities for interaction and educators should use a range of techniques to keep learners engaged. </w:t>
      </w:r>
    </w:p>
    <w:p w:rsidR="00555B0E" w:rsidRDefault="00555B0E" w:rsidP="00555B0E">
      <w:pPr>
        <w:shd w:val="clear" w:color="auto" w:fill="FFFFFF"/>
        <w:spacing w:after="0" w:line="360" w:lineRule="auto"/>
        <w:jc w:val="both"/>
        <w:outlineLvl w:val="2"/>
        <w:rPr>
          <w:rFonts w:cstheme="minorHAnsi"/>
          <w:sz w:val="24"/>
          <w:szCs w:val="24"/>
          <w:shd w:val="clear" w:color="auto" w:fill="FFFFFF"/>
        </w:rPr>
      </w:pPr>
    </w:p>
    <w:p w:rsidR="00555B0E" w:rsidRPr="00A50539" w:rsidRDefault="00555B0E" w:rsidP="00555B0E">
      <w:pPr>
        <w:shd w:val="clear" w:color="auto" w:fill="FFFFFF"/>
        <w:spacing w:after="0" w:line="360" w:lineRule="auto"/>
        <w:ind w:left="357"/>
        <w:jc w:val="both"/>
        <w:outlineLvl w:val="2"/>
        <w:rPr>
          <w:rFonts w:cstheme="minorHAnsi"/>
          <w:sz w:val="24"/>
          <w:szCs w:val="24"/>
          <w:shd w:val="clear" w:color="auto" w:fill="FFFFFF"/>
        </w:rPr>
      </w:pPr>
      <w:r>
        <w:rPr>
          <w:rFonts w:cstheme="minorHAnsi"/>
          <w:sz w:val="24"/>
          <w:szCs w:val="24"/>
          <w:shd w:val="clear" w:color="auto" w:fill="FFFFFF"/>
        </w:rPr>
        <w:t xml:space="preserve">Some guidelines when delivering a </w:t>
      </w:r>
      <w:r w:rsidRPr="000F2B65">
        <w:rPr>
          <w:rFonts w:cstheme="minorHAnsi"/>
          <w:b/>
          <w:bCs/>
          <w:sz w:val="24"/>
          <w:szCs w:val="24"/>
          <w:shd w:val="clear" w:color="auto" w:fill="FFFFFF"/>
        </w:rPr>
        <w:t>live</w:t>
      </w:r>
      <w:r>
        <w:rPr>
          <w:rFonts w:cstheme="minorHAnsi"/>
          <w:sz w:val="24"/>
          <w:szCs w:val="24"/>
          <w:shd w:val="clear" w:color="auto" w:fill="FFFFFF"/>
        </w:rPr>
        <w:t xml:space="preserve"> session:</w:t>
      </w:r>
    </w:p>
    <w:p w:rsidR="00555B0E" w:rsidRPr="00186EE9" w:rsidRDefault="00555B0E" w:rsidP="00555B0E">
      <w:pPr>
        <w:pStyle w:val="ListParagraph"/>
        <w:numPr>
          <w:ilvl w:val="0"/>
          <w:numId w:val="27"/>
        </w:numPr>
        <w:shd w:val="clear" w:color="auto" w:fill="FFFFFF"/>
        <w:spacing w:after="0" w:line="360" w:lineRule="auto"/>
        <w:jc w:val="both"/>
        <w:outlineLvl w:val="2"/>
        <w:rPr>
          <w:rFonts w:cstheme="minorHAnsi"/>
          <w:sz w:val="24"/>
          <w:szCs w:val="24"/>
        </w:rPr>
      </w:pPr>
      <w:r>
        <w:rPr>
          <w:rFonts w:cstheme="minorHAnsi"/>
          <w:sz w:val="24"/>
          <w:szCs w:val="24"/>
        </w:rPr>
        <w:t>e</w:t>
      </w:r>
      <w:r w:rsidRPr="00186EE9">
        <w:rPr>
          <w:rFonts w:cstheme="minorHAnsi"/>
          <w:sz w:val="24"/>
          <w:szCs w:val="24"/>
        </w:rPr>
        <w:t>ducators generally switch on their camera for everyone to help</w:t>
      </w:r>
      <w:r>
        <w:rPr>
          <w:rFonts w:cstheme="minorHAnsi"/>
          <w:sz w:val="24"/>
          <w:szCs w:val="24"/>
        </w:rPr>
        <w:t xml:space="preserve"> with engagement and connection</w:t>
      </w:r>
    </w:p>
    <w:p w:rsidR="00555B0E" w:rsidRPr="00186EE9" w:rsidRDefault="00555B0E" w:rsidP="00555B0E">
      <w:pPr>
        <w:pStyle w:val="ListParagraph"/>
        <w:numPr>
          <w:ilvl w:val="0"/>
          <w:numId w:val="27"/>
        </w:numPr>
        <w:shd w:val="clear" w:color="auto" w:fill="FFFFFF"/>
        <w:spacing w:after="0" w:line="360" w:lineRule="auto"/>
        <w:jc w:val="both"/>
        <w:outlineLvl w:val="2"/>
        <w:rPr>
          <w:rFonts w:cstheme="minorHAnsi"/>
          <w:sz w:val="24"/>
          <w:szCs w:val="24"/>
          <w:bdr w:val="none" w:sz="0" w:space="0" w:color="auto" w:frame="1"/>
        </w:rPr>
      </w:pPr>
      <w:r>
        <w:rPr>
          <w:rFonts w:cstheme="minorHAnsi"/>
          <w:sz w:val="24"/>
          <w:szCs w:val="24"/>
        </w:rPr>
        <w:t>f</w:t>
      </w:r>
      <w:r w:rsidRPr="00186EE9">
        <w:rPr>
          <w:rFonts w:cstheme="minorHAnsi"/>
          <w:sz w:val="24"/>
          <w:szCs w:val="24"/>
        </w:rPr>
        <w:t>or large class groups it is best to mute learners at the start. Either request to self-unmute or educator to unmute</w:t>
      </w:r>
      <w:r>
        <w:rPr>
          <w:rFonts w:cstheme="minorHAnsi"/>
          <w:sz w:val="24"/>
          <w:szCs w:val="24"/>
        </w:rPr>
        <w:t xml:space="preserve"> when a learner wishes to speak</w:t>
      </w:r>
    </w:p>
    <w:p w:rsidR="00555B0E" w:rsidRPr="00186EE9" w:rsidRDefault="00555B0E" w:rsidP="00555B0E">
      <w:pPr>
        <w:pStyle w:val="ListParagraph"/>
        <w:numPr>
          <w:ilvl w:val="0"/>
          <w:numId w:val="27"/>
        </w:numPr>
        <w:shd w:val="clear" w:color="auto" w:fill="FFFFFF"/>
        <w:spacing w:after="0" w:line="360" w:lineRule="auto"/>
        <w:jc w:val="both"/>
        <w:outlineLvl w:val="2"/>
        <w:rPr>
          <w:rFonts w:cstheme="minorHAnsi"/>
          <w:sz w:val="24"/>
          <w:szCs w:val="24"/>
          <w:bdr w:val="none" w:sz="0" w:space="0" w:color="auto" w:frame="1"/>
        </w:rPr>
      </w:pPr>
      <w:r>
        <w:rPr>
          <w:rFonts w:cstheme="minorHAnsi"/>
          <w:sz w:val="24"/>
          <w:szCs w:val="24"/>
        </w:rPr>
        <w:t>v</w:t>
      </w:r>
      <w:r w:rsidRPr="00186EE9">
        <w:rPr>
          <w:rFonts w:cstheme="minorHAnsi"/>
          <w:sz w:val="24"/>
          <w:szCs w:val="24"/>
        </w:rPr>
        <w:t>irtual hand raises and emojis are excellent ways</w:t>
      </w:r>
      <w:r>
        <w:rPr>
          <w:rFonts w:cstheme="minorHAnsi"/>
          <w:sz w:val="24"/>
          <w:szCs w:val="24"/>
        </w:rPr>
        <w:t xml:space="preserve"> to check in with the learners</w:t>
      </w:r>
    </w:p>
    <w:p w:rsidR="00555B0E" w:rsidRPr="00186EE9" w:rsidRDefault="00555B0E" w:rsidP="00555B0E">
      <w:pPr>
        <w:pStyle w:val="ListParagraph"/>
        <w:numPr>
          <w:ilvl w:val="0"/>
          <w:numId w:val="27"/>
        </w:numPr>
        <w:shd w:val="clear" w:color="auto" w:fill="FFFFFF"/>
        <w:spacing w:after="0" w:line="360" w:lineRule="auto"/>
        <w:jc w:val="both"/>
        <w:outlineLvl w:val="2"/>
        <w:rPr>
          <w:rFonts w:cstheme="minorHAnsi"/>
          <w:sz w:val="24"/>
          <w:szCs w:val="24"/>
          <w:bdr w:val="none" w:sz="0" w:space="0" w:color="auto" w:frame="1"/>
        </w:rPr>
      </w:pPr>
      <w:r>
        <w:rPr>
          <w:rFonts w:cstheme="minorHAnsi"/>
          <w:sz w:val="24"/>
          <w:szCs w:val="24"/>
        </w:rPr>
        <w:t>a</w:t>
      </w:r>
      <w:r w:rsidRPr="00186EE9">
        <w:rPr>
          <w:rFonts w:cstheme="minorHAnsi"/>
          <w:sz w:val="24"/>
          <w:szCs w:val="24"/>
        </w:rPr>
        <w:t>sk learners to add their</w:t>
      </w:r>
      <w:r>
        <w:rPr>
          <w:rFonts w:cstheme="minorHAnsi"/>
          <w:sz w:val="24"/>
          <w:szCs w:val="24"/>
        </w:rPr>
        <w:t xml:space="preserve"> questions to the chat function</w:t>
      </w:r>
    </w:p>
    <w:p w:rsidR="00555B0E" w:rsidRPr="00186EE9" w:rsidRDefault="00555B0E" w:rsidP="00555B0E">
      <w:pPr>
        <w:pStyle w:val="ListParagraph"/>
        <w:numPr>
          <w:ilvl w:val="0"/>
          <w:numId w:val="27"/>
        </w:numPr>
        <w:shd w:val="clear" w:color="auto" w:fill="FFFFFF"/>
        <w:spacing w:after="0" w:line="360" w:lineRule="auto"/>
        <w:jc w:val="both"/>
        <w:outlineLvl w:val="2"/>
        <w:rPr>
          <w:rFonts w:cstheme="minorHAnsi"/>
          <w:sz w:val="24"/>
          <w:szCs w:val="24"/>
          <w:bdr w:val="none" w:sz="0" w:space="0" w:color="auto" w:frame="1"/>
        </w:rPr>
      </w:pPr>
      <w:r>
        <w:rPr>
          <w:rFonts w:cstheme="minorHAnsi"/>
          <w:sz w:val="24"/>
          <w:szCs w:val="24"/>
          <w:bdr w:val="none" w:sz="0" w:space="0" w:color="auto" w:frame="1"/>
        </w:rPr>
        <w:t>i</w:t>
      </w:r>
      <w:r w:rsidRPr="00186EE9">
        <w:rPr>
          <w:rFonts w:cstheme="minorHAnsi"/>
          <w:sz w:val="24"/>
          <w:szCs w:val="24"/>
          <w:bdr w:val="none" w:sz="0" w:space="0" w:color="auto" w:frame="1"/>
        </w:rPr>
        <w:t xml:space="preserve">f you decide to record the webinar, </w:t>
      </w:r>
      <w:r w:rsidRPr="00186EE9">
        <w:rPr>
          <w:rFonts w:cstheme="minorHAnsi"/>
          <w:sz w:val="24"/>
          <w:szCs w:val="24"/>
        </w:rPr>
        <w:t xml:space="preserve">it is important to let people know the session is being recorded. </w:t>
      </w:r>
      <w:r w:rsidRPr="00EA2B75">
        <w:rPr>
          <w:rFonts w:cstheme="minorHAnsi"/>
          <w:sz w:val="24"/>
          <w:szCs w:val="24"/>
        </w:rPr>
        <w:t>Confirm your provider’s policy on recording</w:t>
      </w:r>
    </w:p>
    <w:p w:rsidR="00555B0E" w:rsidRPr="00186EE9" w:rsidRDefault="00555B0E" w:rsidP="00555B0E">
      <w:pPr>
        <w:pStyle w:val="ListParagraph"/>
        <w:numPr>
          <w:ilvl w:val="0"/>
          <w:numId w:val="27"/>
        </w:numPr>
        <w:shd w:val="clear" w:color="auto" w:fill="FFFFFF"/>
        <w:spacing w:after="0" w:line="360" w:lineRule="auto"/>
        <w:jc w:val="both"/>
        <w:outlineLvl w:val="2"/>
        <w:rPr>
          <w:rFonts w:cstheme="minorHAnsi"/>
          <w:sz w:val="24"/>
          <w:szCs w:val="24"/>
          <w:bdr w:val="none" w:sz="0" w:space="0" w:color="auto" w:frame="1"/>
        </w:rPr>
      </w:pPr>
      <w:r>
        <w:rPr>
          <w:rFonts w:cstheme="minorHAnsi"/>
          <w:sz w:val="24"/>
          <w:szCs w:val="24"/>
        </w:rPr>
        <w:t>u</w:t>
      </w:r>
      <w:r w:rsidRPr="00186EE9">
        <w:rPr>
          <w:rFonts w:cstheme="minorHAnsi"/>
          <w:sz w:val="24"/>
          <w:szCs w:val="24"/>
        </w:rPr>
        <w:t>se a head set with a microphone</w:t>
      </w:r>
      <w:r>
        <w:rPr>
          <w:rFonts w:cstheme="minorHAnsi"/>
          <w:sz w:val="24"/>
          <w:szCs w:val="24"/>
        </w:rPr>
        <w:t xml:space="preserve"> to filter out background noise</w:t>
      </w:r>
    </w:p>
    <w:p w:rsidR="00555B0E" w:rsidRDefault="00555B0E" w:rsidP="00555B0E">
      <w:pPr>
        <w:pStyle w:val="ListParagraph"/>
        <w:numPr>
          <w:ilvl w:val="0"/>
          <w:numId w:val="27"/>
        </w:numPr>
        <w:spacing w:after="0" w:line="360" w:lineRule="auto"/>
        <w:jc w:val="both"/>
        <w:rPr>
          <w:rFonts w:cstheme="minorHAnsi"/>
          <w:sz w:val="24"/>
          <w:szCs w:val="24"/>
        </w:rPr>
      </w:pPr>
      <w:r>
        <w:rPr>
          <w:rFonts w:cstheme="minorHAnsi"/>
          <w:sz w:val="24"/>
          <w:szCs w:val="24"/>
        </w:rPr>
        <w:t xml:space="preserve">during a webinar with large </w:t>
      </w:r>
      <w:r w:rsidRPr="005A4A2D">
        <w:rPr>
          <w:rFonts w:cstheme="minorHAnsi"/>
          <w:sz w:val="24"/>
          <w:szCs w:val="24"/>
        </w:rPr>
        <w:t>groups of learners, have break-out rooms to encourage peer engagement</w:t>
      </w:r>
      <w:r w:rsidRPr="00186EE9">
        <w:rPr>
          <w:rFonts w:cstheme="minorHAnsi"/>
          <w:sz w:val="24"/>
          <w:szCs w:val="24"/>
        </w:rPr>
        <w:t xml:space="preserve">. </w:t>
      </w:r>
      <w:r w:rsidRPr="005A4A2D">
        <w:rPr>
          <w:rFonts w:cstheme="minorHAnsi"/>
          <w:sz w:val="24"/>
          <w:szCs w:val="24"/>
        </w:rPr>
        <w:t>Provide clear instructions to complete an activity in the break-out rooms and on completion facilitate feedback to the large group</w:t>
      </w:r>
    </w:p>
    <w:p w:rsidR="00555B0E" w:rsidRPr="00186EE9" w:rsidRDefault="00555B0E" w:rsidP="00555B0E">
      <w:pPr>
        <w:pStyle w:val="ListParagraph"/>
        <w:numPr>
          <w:ilvl w:val="0"/>
          <w:numId w:val="27"/>
        </w:numPr>
        <w:spacing w:after="0" w:line="360" w:lineRule="auto"/>
        <w:jc w:val="both"/>
        <w:rPr>
          <w:rFonts w:cstheme="minorHAnsi"/>
          <w:sz w:val="24"/>
          <w:szCs w:val="24"/>
        </w:rPr>
      </w:pPr>
      <w:r>
        <w:rPr>
          <w:rFonts w:cstheme="minorHAnsi"/>
          <w:sz w:val="24"/>
          <w:szCs w:val="24"/>
        </w:rPr>
        <w:t xml:space="preserve">for large groups, use polls to give learners the chance to interact with each other and then take the feedback and use it in the session. </w:t>
      </w:r>
    </w:p>
    <w:p w:rsidR="00555B0E" w:rsidRPr="00A50539" w:rsidRDefault="00555B0E" w:rsidP="00555B0E">
      <w:pPr>
        <w:shd w:val="clear" w:color="auto" w:fill="FFFFFF"/>
        <w:spacing w:after="0" w:line="360" w:lineRule="auto"/>
        <w:jc w:val="both"/>
        <w:outlineLvl w:val="2"/>
        <w:rPr>
          <w:rFonts w:cstheme="minorHAnsi"/>
          <w:sz w:val="24"/>
          <w:szCs w:val="24"/>
          <w:bdr w:val="none" w:sz="0" w:space="0" w:color="auto" w:frame="1"/>
        </w:rPr>
      </w:pPr>
    </w:p>
    <w:p w:rsidR="00555B0E" w:rsidRPr="00A50539" w:rsidRDefault="00555B0E" w:rsidP="00555B0E">
      <w:pPr>
        <w:pBdr>
          <w:top w:val="single" w:sz="4" w:space="1" w:color="auto"/>
          <w:left w:val="single" w:sz="4" w:space="4" w:color="auto"/>
          <w:bottom w:val="single" w:sz="4" w:space="1" w:color="auto"/>
          <w:right w:val="single" w:sz="4" w:space="4" w:color="auto"/>
        </w:pBdr>
        <w:shd w:val="clear" w:color="auto" w:fill="FFFFFF"/>
        <w:spacing w:after="0" w:line="360" w:lineRule="auto"/>
        <w:jc w:val="both"/>
        <w:outlineLvl w:val="2"/>
        <w:rPr>
          <w:rFonts w:cstheme="minorHAnsi"/>
          <w:sz w:val="24"/>
          <w:szCs w:val="24"/>
          <w:bdr w:val="none" w:sz="0" w:space="0" w:color="auto" w:frame="1"/>
        </w:rPr>
      </w:pPr>
      <w:r w:rsidRPr="007C2C00">
        <w:rPr>
          <w:rFonts w:cstheme="minorHAnsi"/>
          <w:b/>
          <w:sz w:val="24"/>
          <w:szCs w:val="24"/>
          <w:bdr w:val="none" w:sz="0" w:space="0" w:color="auto" w:frame="1"/>
        </w:rPr>
        <w:t>Tip:</w:t>
      </w:r>
      <w:r w:rsidRPr="00A50539">
        <w:rPr>
          <w:rFonts w:cstheme="minorHAnsi"/>
          <w:sz w:val="24"/>
          <w:szCs w:val="24"/>
          <w:bdr w:val="none" w:sz="0" w:space="0" w:color="auto" w:frame="1"/>
        </w:rPr>
        <w:t xml:space="preserve"> </w:t>
      </w:r>
      <w:r>
        <w:rPr>
          <w:rFonts w:cstheme="minorHAnsi"/>
          <w:sz w:val="24"/>
          <w:szCs w:val="24"/>
          <w:bdr w:val="none" w:sz="0" w:space="0" w:color="auto" w:frame="1"/>
        </w:rPr>
        <w:t xml:space="preserve">A </w:t>
      </w:r>
      <w:r>
        <w:rPr>
          <w:rFonts w:cstheme="minorHAnsi"/>
          <w:sz w:val="24"/>
          <w:szCs w:val="24"/>
        </w:rPr>
        <w:t xml:space="preserve">recording </w:t>
      </w:r>
      <w:r w:rsidRPr="007C2C00">
        <w:rPr>
          <w:rFonts w:cstheme="minorHAnsi"/>
          <w:sz w:val="24"/>
          <w:szCs w:val="24"/>
        </w:rPr>
        <w:t>can be shared after the event with both the learners that participated and those who could not attend the live session. This allows all learners the advantage to view the content at a time that suits them</w:t>
      </w:r>
    </w:p>
    <w:p w:rsidR="00555B0E" w:rsidRPr="00A50539" w:rsidRDefault="00555B0E" w:rsidP="00555B0E">
      <w:pPr>
        <w:pStyle w:val="NormalWeb"/>
        <w:shd w:val="clear" w:color="auto" w:fill="FFFFFF"/>
        <w:spacing w:before="0" w:beforeAutospacing="0" w:after="0" w:afterAutospacing="0" w:line="360" w:lineRule="auto"/>
        <w:jc w:val="both"/>
        <w:textAlignment w:val="baseline"/>
        <w:rPr>
          <w:rFonts w:asciiTheme="minorHAnsi" w:hAnsiTheme="minorHAnsi" w:cstheme="minorHAnsi"/>
        </w:rPr>
      </w:pPr>
    </w:p>
    <w:p w:rsidR="00555B0E" w:rsidRDefault="00555B0E" w:rsidP="00555B0E">
      <w:pPr>
        <w:rPr>
          <w:rFonts w:cstheme="minorHAnsi"/>
          <w:b/>
          <w:bCs/>
          <w:sz w:val="28"/>
          <w:szCs w:val="28"/>
        </w:rPr>
      </w:pPr>
    </w:p>
    <w:p w:rsidR="00555B0E" w:rsidRPr="008F1FF0" w:rsidRDefault="00555B0E" w:rsidP="00555B0E">
      <w:pPr>
        <w:rPr>
          <w:rFonts w:eastAsia="Times New Roman" w:cstheme="minorHAnsi"/>
          <w:b/>
          <w:bCs/>
          <w:sz w:val="32"/>
          <w:szCs w:val="32"/>
          <w:lang w:eastAsia="en-GB"/>
        </w:rPr>
      </w:pPr>
    </w:p>
    <w:p w:rsidR="00555B0E" w:rsidRPr="00820853" w:rsidRDefault="00555B0E" w:rsidP="00555B0E">
      <w:pPr>
        <w:pBdr>
          <w:top w:val="single" w:sz="4" w:space="1" w:color="auto"/>
          <w:left w:val="single" w:sz="4" w:space="4" w:color="auto"/>
          <w:bottom w:val="single" w:sz="4" w:space="1" w:color="auto"/>
          <w:right w:val="single" w:sz="4" w:space="4" w:color="auto"/>
        </w:pBdr>
        <w:shd w:val="clear" w:color="auto" w:fill="FFFFFF"/>
        <w:spacing w:after="0" w:line="360" w:lineRule="auto"/>
        <w:outlineLvl w:val="2"/>
        <w:rPr>
          <w:rFonts w:cstheme="minorHAnsi"/>
          <w:b/>
          <w:bCs/>
        </w:rPr>
      </w:pPr>
      <w:r w:rsidRPr="00820853">
        <w:rPr>
          <w:rFonts w:cstheme="minorHAnsi"/>
          <w:b/>
          <w:bCs/>
        </w:rPr>
        <w:t xml:space="preserve">Opening </w:t>
      </w:r>
      <w:r w:rsidRPr="00820853">
        <w:rPr>
          <w:rFonts w:cstheme="minorHAnsi"/>
          <w:b/>
          <w:bCs/>
        </w:rPr>
        <w:tab/>
        <w:t>10min</w:t>
      </w:r>
    </w:p>
    <w:tbl>
      <w:tblPr>
        <w:tblStyle w:val="TableGrid"/>
        <w:tblW w:w="0" w:type="auto"/>
        <w:tblLook w:val="04A0" w:firstRow="1" w:lastRow="0" w:firstColumn="1" w:lastColumn="0" w:noHBand="0" w:noVBand="1"/>
      </w:tblPr>
      <w:tblGrid>
        <w:gridCol w:w="1838"/>
        <w:gridCol w:w="1447"/>
        <w:gridCol w:w="3798"/>
        <w:gridCol w:w="1933"/>
      </w:tblGrid>
      <w:tr w:rsidR="00555B0E" w:rsidRPr="00820853" w:rsidTr="00AF2695">
        <w:tc>
          <w:tcPr>
            <w:tcW w:w="1838" w:type="dxa"/>
          </w:tcPr>
          <w:p w:rsidR="00555B0E" w:rsidRPr="00820853" w:rsidRDefault="00555B0E" w:rsidP="00AF2695">
            <w:pPr>
              <w:outlineLvl w:val="2"/>
              <w:rPr>
                <w:rFonts w:cstheme="minorHAnsi"/>
                <w:b/>
                <w:bCs/>
              </w:rPr>
            </w:pPr>
            <w:r w:rsidRPr="00820853">
              <w:rPr>
                <w:rFonts w:cstheme="minorHAnsi"/>
                <w:b/>
                <w:bCs/>
              </w:rPr>
              <w:t>Outline</w:t>
            </w:r>
          </w:p>
        </w:tc>
        <w:tc>
          <w:tcPr>
            <w:tcW w:w="1447" w:type="dxa"/>
          </w:tcPr>
          <w:p w:rsidR="00555B0E" w:rsidRPr="00820853" w:rsidRDefault="00555B0E" w:rsidP="00AF2695">
            <w:pPr>
              <w:outlineLvl w:val="2"/>
              <w:rPr>
                <w:rFonts w:cstheme="minorHAnsi"/>
                <w:b/>
                <w:bCs/>
              </w:rPr>
            </w:pPr>
            <w:r w:rsidRPr="00820853">
              <w:rPr>
                <w:rFonts w:cstheme="minorHAnsi"/>
                <w:b/>
                <w:bCs/>
              </w:rPr>
              <w:t>Timeline</w:t>
            </w:r>
          </w:p>
        </w:tc>
        <w:tc>
          <w:tcPr>
            <w:tcW w:w="3798" w:type="dxa"/>
          </w:tcPr>
          <w:p w:rsidR="00555B0E" w:rsidRPr="00820853" w:rsidRDefault="00555B0E" w:rsidP="00AF2695">
            <w:pPr>
              <w:outlineLvl w:val="2"/>
              <w:rPr>
                <w:rFonts w:cstheme="minorHAnsi"/>
                <w:b/>
                <w:bCs/>
              </w:rPr>
            </w:pPr>
            <w:r w:rsidRPr="00820853">
              <w:rPr>
                <w:rFonts w:cstheme="minorHAnsi"/>
                <w:b/>
                <w:bCs/>
              </w:rPr>
              <w:t>Description</w:t>
            </w:r>
          </w:p>
        </w:tc>
        <w:tc>
          <w:tcPr>
            <w:tcW w:w="1933" w:type="dxa"/>
          </w:tcPr>
          <w:p w:rsidR="00555B0E" w:rsidRPr="00820853" w:rsidRDefault="00555B0E" w:rsidP="00AF2695">
            <w:pPr>
              <w:outlineLvl w:val="2"/>
              <w:rPr>
                <w:rFonts w:cstheme="minorHAnsi"/>
                <w:b/>
                <w:bCs/>
              </w:rPr>
            </w:pPr>
            <w:r w:rsidRPr="00820853">
              <w:rPr>
                <w:rFonts w:cstheme="minorHAnsi"/>
                <w:b/>
                <w:bCs/>
              </w:rPr>
              <w:t>Supporting Tools</w:t>
            </w:r>
          </w:p>
        </w:tc>
      </w:tr>
      <w:tr w:rsidR="00555B0E" w:rsidRPr="00820853" w:rsidTr="00AF2695">
        <w:tc>
          <w:tcPr>
            <w:tcW w:w="1838" w:type="dxa"/>
          </w:tcPr>
          <w:p w:rsidR="00555B0E" w:rsidRPr="00820853" w:rsidRDefault="00555B0E" w:rsidP="00AF2695">
            <w:pPr>
              <w:outlineLvl w:val="2"/>
              <w:rPr>
                <w:rFonts w:cstheme="minorHAnsi"/>
              </w:rPr>
            </w:pPr>
            <w:r w:rsidRPr="00820853">
              <w:rPr>
                <w:rFonts w:cstheme="minorHAnsi"/>
              </w:rPr>
              <w:t>Introduction</w:t>
            </w:r>
          </w:p>
        </w:tc>
        <w:tc>
          <w:tcPr>
            <w:tcW w:w="1447" w:type="dxa"/>
          </w:tcPr>
          <w:p w:rsidR="00555B0E" w:rsidRPr="00820853" w:rsidRDefault="00555B0E" w:rsidP="00AF2695">
            <w:pPr>
              <w:outlineLvl w:val="2"/>
              <w:rPr>
                <w:rFonts w:cstheme="minorHAnsi"/>
              </w:rPr>
            </w:pPr>
            <w:r w:rsidRPr="00820853">
              <w:rPr>
                <w:rFonts w:cstheme="minorHAnsi"/>
              </w:rPr>
              <w:t>2min</w:t>
            </w:r>
          </w:p>
        </w:tc>
        <w:tc>
          <w:tcPr>
            <w:tcW w:w="3798" w:type="dxa"/>
          </w:tcPr>
          <w:p w:rsidR="00555B0E" w:rsidRPr="00820853" w:rsidRDefault="00555B0E" w:rsidP="00AF2695">
            <w:pPr>
              <w:outlineLvl w:val="2"/>
              <w:rPr>
                <w:rFonts w:cstheme="minorHAnsi"/>
              </w:rPr>
            </w:pPr>
            <w:r w:rsidRPr="00820853">
              <w:rPr>
                <w:rFonts w:cstheme="minorHAnsi"/>
              </w:rPr>
              <w:t>Welcome learners</w:t>
            </w:r>
            <w:r>
              <w:rPr>
                <w:rFonts w:cstheme="minorHAnsi"/>
              </w:rPr>
              <w:t xml:space="preserve"> </w:t>
            </w:r>
          </w:p>
        </w:tc>
        <w:tc>
          <w:tcPr>
            <w:tcW w:w="1933" w:type="dxa"/>
          </w:tcPr>
          <w:p w:rsidR="00555B0E" w:rsidRPr="00820853" w:rsidRDefault="00555B0E" w:rsidP="00AF2695">
            <w:pPr>
              <w:outlineLvl w:val="2"/>
              <w:rPr>
                <w:rFonts w:cstheme="minorHAnsi"/>
              </w:rPr>
            </w:pPr>
            <w:r w:rsidRPr="00820853">
              <w:rPr>
                <w:rFonts w:cstheme="minorHAnsi"/>
              </w:rPr>
              <w:t>Chat interaction</w:t>
            </w:r>
          </w:p>
          <w:p w:rsidR="00555B0E" w:rsidRPr="00820853" w:rsidRDefault="00555B0E" w:rsidP="00AF2695">
            <w:pPr>
              <w:outlineLvl w:val="2"/>
              <w:rPr>
                <w:rFonts w:cstheme="minorHAnsi"/>
              </w:rPr>
            </w:pPr>
          </w:p>
        </w:tc>
      </w:tr>
      <w:tr w:rsidR="00555B0E" w:rsidRPr="00820853" w:rsidTr="00AF2695">
        <w:tc>
          <w:tcPr>
            <w:tcW w:w="1838" w:type="dxa"/>
          </w:tcPr>
          <w:p w:rsidR="00555B0E" w:rsidRPr="00820853" w:rsidRDefault="00555B0E" w:rsidP="00AF2695">
            <w:pPr>
              <w:outlineLvl w:val="2"/>
              <w:rPr>
                <w:rFonts w:cstheme="minorHAnsi"/>
              </w:rPr>
            </w:pPr>
            <w:r w:rsidRPr="00820853">
              <w:rPr>
                <w:rFonts w:cstheme="minorHAnsi"/>
              </w:rPr>
              <w:t>Learning Outcomes</w:t>
            </w:r>
          </w:p>
        </w:tc>
        <w:tc>
          <w:tcPr>
            <w:tcW w:w="1447" w:type="dxa"/>
          </w:tcPr>
          <w:p w:rsidR="00555B0E" w:rsidRPr="00820853" w:rsidRDefault="00555B0E" w:rsidP="00AF2695">
            <w:pPr>
              <w:outlineLvl w:val="2"/>
              <w:rPr>
                <w:rFonts w:cstheme="minorHAnsi"/>
              </w:rPr>
            </w:pPr>
            <w:r w:rsidRPr="00820853">
              <w:rPr>
                <w:rFonts w:cstheme="minorHAnsi"/>
              </w:rPr>
              <w:t>3min</w:t>
            </w:r>
          </w:p>
        </w:tc>
        <w:tc>
          <w:tcPr>
            <w:tcW w:w="3798" w:type="dxa"/>
          </w:tcPr>
          <w:p w:rsidR="00555B0E" w:rsidRPr="00820853" w:rsidRDefault="00555B0E" w:rsidP="00AF2695">
            <w:pPr>
              <w:outlineLvl w:val="2"/>
              <w:rPr>
                <w:rFonts w:cstheme="minorHAnsi"/>
              </w:rPr>
            </w:pPr>
            <w:r w:rsidRPr="00820853">
              <w:rPr>
                <w:rFonts w:cstheme="minorHAnsi"/>
                <w:lang w:val="en-IE"/>
              </w:rPr>
              <w:t>Rights and responsibilities of employers and employees under Health &amp; Safety, GDPR, Equality Act</w:t>
            </w:r>
          </w:p>
        </w:tc>
        <w:tc>
          <w:tcPr>
            <w:tcW w:w="1933" w:type="dxa"/>
          </w:tcPr>
          <w:p w:rsidR="00555B0E" w:rsidRPr="00820853" w:rsidRDefault="00555B0E" w:rsidP="00AF2695">
            <w:pPr>
              <w:outlineLvl w:val="2"/>
              <w:rPr>
                <w:rFonts w:cstheme="minorHAnsi"/>
              </w:rPr>
            </w:pPr>
            <w:r w:rsidRPr="00820853">
              <w:rPr>
                <w:rFonts w:cstheme="minorHAnsi"/>
              </w:rPr>
              <w:t>Polls</w:t>
            </w:r>
          </w:p>
        </w:tc>
      </w:tr>
      <w:tr w:rsidR="00555B0E" w:rsidRPr="00820853" w:rsidTr="00AF2695">
        <w:tc>
          <w:tcPr>
            <w:tcW w:w="1838" w:type="dxa"/>
          </w:tcPr>
          <w:p w:rsidR="00555B0E" w:rsidRPr="00820853" w:rsidRDefault="00555B0E" w:rsidP="00AF2695">
            <w:pPr>
              <w:outlineLvl w:val="2"/>
              <w:rPr>
                <w:rFonts w:cstheme="minorHAnsi"/>
              </w:rPr>
            </w:pPr>
            <w:r w:rsidRPr="00820853">
              <w:rPr>
                <w:rFonts w:cstheme="minorHAnsi"/>
              </w:rPr>
              <w:t>Agenda</w:t>
            </w:r>
          </w:p>
        </w:tc>
        <w:tc>
          <w:tcPr>
            <w:tcW w:w="1447" w:type="dxa"/>
          </w:tcPr>
          <w:p w:rsidR="00555B0E" w:rsidRPr="00820853" w:rsidRDefault="00555B0E" w:rsidP="00AF2695">
            <w:pPr>
              <w:outlineLvl w:val="2"/>
              <w:rPr>
                <w:rFonts w:cstheme="minorHAnsi"/>
              </w:rPr>
            </w:pPr>
            <w:r w:rsidRPr="00820853">
              <w:rPr>
                <w:rFonts w:cstheme="minorHAnsi"/>
              </w:rPr>
              <w:t>2min</w:t>
            </w:r>
          </w:p>
        </w:tc>
        <w:tc>
          <w:tcPr>
            <w:tcW w:w="3798" w:type="dxa"/>
          </w:tcPr>
          <w:p w:rsidR="00555B0E" w:rsidRPr="00820853" w:rsidRDefault="00555B0E" w:rsidP="00AF2695">
            <w:pPr>
              <w:outlineLvl w:val="2"/>
              <w:rPr>
                <w:rFonts w:cstheme="minorHAnsi"/>
              </w:rPr>
            </w:pPr>
            <w:r w:rsidRPr="00820853">
              <w:rPr>
                <w:rFonts w:cstheme="minorHAnsi"/>
              </w:rPr>
              <w:t xml:space="preserve">Case study; </w:t>
            </w:r>
            <w:r w:rsidRPr="00820853">
              <w:rPr>
                <w:rFonts w:cstheme="minorHAnsi"/>
                <w:lang w:val="en-IE"/>
              </w:rPr>
              <w:t>Health &amp; Safety, GDPR, Equality Act, union representation</w:t>
            </w:r>
          </w:p>
        </w:tc>
        <w:tc>
          <w:tcPr>
            <w:tcW w:w="1933" w:type="dxa"/>
          </w:tcPr>
          <w:p w:rsidR="00555B0E" w:rsidRPr="00820853" w:rsidRDefault="00555B0E" w:rsidP="00AF2695">
            <w:pPr>
              <w:outlineLvl w:val="2"/>
              <w:rPr>
                <w:rFonts w:cstheme="minorHAnsi"/>
              </w:rPr>
            </w:pPr>
          </w:p>
        </w:tc>
      </w:tr>
      <w:tr w:rsidR="00555B0E" w:rsidRPr="00820853" w:rsidTr="00AF2695">
        <w:tc>
          <w:tcPr>
            <w:tcW w:w="1838" w:type="dxa"/>
          </w:tcPr>
          <w:p w:rsidR="00555B0E" w:rsidRPr="00820853" w:rsidRDefault="00555B0E" w:rsidP="00AF2695">
            <w:pPr>
              <w:outlineLvl w:val="2"/>
              <w:rPr>
                <w:rFonts w:cstheme="minorHAnsi"/>
              </w:rPr>
            </w:pPr>
            <w:r w:rsidRPr="00820853">
              <w:rPr>
                <w:rFonts w:cstheme="minorHAnsi"/>
              </w:rPr>
              <w:t>Recap</w:t>
            </w:r>
          </w:p>
        </w:tc>
        <w:tc>
          <w:tcPr>
            <w:tcW w:w="1447" w:type="dxa"/>
          </w:tcPr>
          <w:p w:rsidR="00555B0E" w:rsidRPr="00820853" w:rsidRDefault="00555B0E" w:rsidP="00AF2695">
            <w:pPr>
              <w:outlineLvl w:val="2"/>
              <w:rPr>
                <w:rFonts w:cstheme="minorHAnsi"/>
              </w:rPr>
            </w:pPr>
            <w:r w:rsidRPr="00820853">
              <w:rPr>
                <w:rFonts w:cstheme="minorHAnsi"/>
              </w:rPr>
              <w:t>3min</w:t>
            </w:r>
          </w:p>
        </w:tc>
        <w:tc>
          <w:tcPr>
            <w:tcW w:w="3798" w:type="dxa"/>
          </w:tcPr>
          <w:p w:rsidR="00555B0E" w:rsidRPr="00820853" w:rsidRDefault="00555B0E" w:rsidP="00AF2695">
            <w:pPr>
              <w:outlineLvl w:val="2"/>
              <w:rPr>
                <w:rFonts w:cstheme="minorHAnsi"/>
              </w:rPr>
            </w:pPr>
            <w:r w:rsidRPr="00820853">
              <w:rPr>
                <w:rFonts w:cstheme="minorHAnsi"/>
              </w:rPr>
              <w:t>Weekly independent and collaborative learning</w:t>
            </w:r>
          </w:p>
        </w:tc>
        <w:tc>
          <w:tcPr>
            <w:tcW w:w="1933" w:type="dxa"/>
          </w:tcPr>
          <w:p w:rsidR="00555B0E" w:rsidRPr="00820853" w:rsidRDefault="00555B0E" w:rsidP="00AF2695">
            <w:pPr>
              <w:outlineLvl w:val="2"/>
              <w:rPr>
                <w:rFonts w:cstheme="minorHAnsi"/>
              </w:rPr>
            </w:pPr>
            <w:r w:rsidRPr="00820853">
              <w:rPr>
                <w:rFonts w:cstheme="minorHAnsi"/>
              </w:rPr>
              <w:t>Polls</w:t>
            </w:r>
          </w:p>
        </w:tc>
      </w:tr>
    </w:tbl>
    <w:p w:rsidR="00555B0E" w:rsidRPr="00820853" w:rsidRDefault="00555B0E" w:rsidP="00555B0E">
      <w:pPr>
        <w:shd w:val="clear" w:color="auto" w:fill="FFFFFF"/>
        <w:spacing w:after="0" w:line="240" w:lineRule="auto"/>
        <w:outlineLvl w:val="2"/>
        <w:rPr>
          <w:rFonts w:cstheme="minorHAnsi"/>
          <w:b/>
          <w:bCs/>
        </w:rPr>
      </w:pPr>
    </w:p>
    <w:p w:rsidR="00555B0E" w:rsidRPr="00820853" w:rsidRDefault="00555B0E" w:rsidP="00555B0E">
      <w:pPr>
        <w:pBdr>
          <w:top w:val="single" w:sz="4" w:space="1" w:color="auto"/>
          <w:left w:val="single" w:sz="4" w:space="4" w:color="auto"/>
          <w:bottom w:val="single" w:sz="4" w:space="1" w:color="auto"/>
          <w:right w:val="single" w:sz="4" w:space="4" w:color="auto"/>
        </w:pBdr>
        <w:shd w:val="clear" w:color="auto" w:fill="FFFFFF"/>
        <w:spacing w:after="0" w:line="240" w:lineRule="auto"/>
        <w:outlineLvl w:val="2"/>
        <w:rPr>
          <w:rFonts w:cstheme="minorHAnsi"/>
          <w:b/>
          <w:bCs/>
        </w:rPr>
      </w:pPr>
      <w:r w:rsidRPr="00820853">
        <w:rPr>
          <w:rFonts w:cstheme="minorHAnsi"/>
          <w:b/>
          <w:bCs/>
        </w:rPr>
        <w:t>Core Content</w:t>
      </w:r>
      <w:r w:rsidRPr="00820853">
        <w:rPr>
          <w:rFonts w:cstheme="minorHAnsi"/>
          <w:b/>
          <w:bCs/>
        </w:rPr>
        <w:tab/>
      </w:r>
      <w:r>
        <w:rPr>
          <w:rFonts w:cstheme="minorHAnsi"/>
          <w:b/>
          <w:bCs/>
        </w:rPr>
        <w:t>35</w:t>
      </w:r>
      <w:r w:rsidRPr="00820853">
        <w:rPr>
          <w:rFonts w:cstheme="minorHAnsi"/>
          <w:b/>
          <w:bCs/>
        </w:rPr>
        <w:t>min</w:t>
      </w:r>
    </w:p>
    <w:tbl>
      <w:tblPr>
        <w:tblStyle w:val="TableGrid"/>
        <w:tblW w:w="0" w:type="auto"/>
        <w:tblLook w:val="04A0" w:firstRow="1" w:lastRow="0" w:firstColumn="1" w:lastColumn="0" w:noHBand="0" w:noVBand="1"/>
      </w:tblPr>
      <w:tblGrid>
        <w:gridCol w:w="1992"/>
        <w:gridCol w:w="1400"/>
        <w:gridCol w:w="3716"/>
        <w:gridCol w:w="1908"/>
      </w:tblGrid>
      <w:tr w:rsidR="00555B0E" w:rsidRPr="00820853" w:rsidTr="00AF2695">
        <w:tc>
          <w:tcPr>
            <w:tcW w:w="1838" w:type="dxa"/>
          </w:tcPr>
          <w:p w:rsidR="00555B0E" w:rsidRPr="00820853" w:rsidRDefault="00555B0E" w:rsidP="00AF2695">
            <w:pPr>
              <w:outlineLvl w:val="2"/>
              <w:rPr>
                <w:rFonts w:cstheme="minorHAnsi"/>
                <w:b/>
                <w:bCs/>
              </w:rPr>
            </w:pPr>
            <w:r w:rsidRPr="00820853">
              <w:rPr>
                <w:rFonts w:cstheme="minorHAnsi"/>
                <w:b/>
                <w:bCs/>
              </w:rPr>
              <w:t>Outline</w:t>
            </w:r>
          </w:p>
        </w:tc>
        <w:tc>
          <w:tcPr>
            <w:tcW w:w="1418" w:type="dxa"/>
          </w:tcPr>
          <w:p w:rsidR="00555B0E" w:rsidRPr="00820853" w:rsidRDefault="00555B0E" w:rsidP="00AF2695">
            <w:pPr>
              <w:outlineLvl w:val="2"/>
              <w:rPr>
                <w:rFonts w:cstheme="minorHAnsi"/>
                <w:b/>
                <w:bCs/>
              </w:rPr>
            </w:pPr>
            <w:r w:rsidRPr="00820853">
              <w:rPr>
                <w:rFonts w:cstheme="minorHAnsi"/>
                <w:b/>
                <w:bCs/>
              </w:rPr>
              <w:t>Timeline</w:t>
            </w:r>
          </w:p>
        </w:tc>
        <w:tc>
          <w:tcPr>
            <w:tcW w:w="3827" w:type="dxa"/>
          </w:tcPr>
          <w:p w:rsidR="00555B0E" w:rsidRPr="00820853" w:rsidRDefault="00555B0E" w:rsidP="00AF2695">
            <w:pPr>
              <w:outlineLvl w:val="2"/>
              <w:rPr>
                <w:rFonts w:cstheme="minorHAnsi"/>
                <w:b/>
                <w:bCs/>
              </w:rPr>
            </w:pPr>
            <w:r w:rsidRPr="00820853">
              <w:rPr>
                <w:rFonts w:cstheme="minorHAnsi"/>
                <w:b/>
                <w:bCs/>
              </w:rPr>
              <w:t>Description</w:t>
            </w:r>
          </w:p>
        </w:tc>
        <w:tc>
          <w:tcPr>
            <w:tcW w:w="1933" w:type="dxa"/>
          </w:tcPr>
          <w:p w:rsidR="00555B0E" w:rsidRPr="00820853" w:rsidRDefault="00555B0E" w:rsidP="00AF2695">
            <w:pPr>
              <w:outlineLvl w:val="2"/>
              <w:rPr>
                <w:rFonts w:cstheme="minorHAnsi"/>
                <w:b/>
                <w:bCs/>
              </w:rPr>
            </w:pPr>
            <w:r w:rsidRPr="00820853">
              <w:rPr>
                <w:rFonts w:cstheme="minorHAnsi"/>
                <w:b/>
                <w:bCs/>
              </w:rPr>
              <w:t>Supporting Tools</w:t>
            </w:r>
          </w:p>
        </w:tc>
      </w:tr>
      <w:tr w:rsidR="00555B0E" w:rsidRPr="00820853" w:rsidTr="00AF2695">
        <w:tc>
          <w:tcPr>
            <w:tcW w:w="1838" w:type="dxa"/>
          </w:tcPr>
          <w:p w:rsidR="00555B0E" w:rsidRPr="00820853" w:rsidRDefault="00555B0E" w:rsidP="00AF2695">
            <w:pPr>
              <w:outlineLvl w:val="2"/>
              <w:rPr>
                <w:rFonts w:cstheme="minorHAnsi"/>
              </w:rPr>
            </w:pPr>
            <w:r w:rsidRPr="00820853">
              <w:rPr>
                <w:rFonts w:cstheme="minorHAnsi"/>
              </w:rPr>
              <w:t>Instructions/discuss self-learning content</w:t>
            </w:r>
          </w:p>
        </w:tc>
        <w:tc>
          <w:tcPr>
            <w:tcW w:w="1418" w:type="dxa"/>
          </w:tcPr>
          <w:p w:rsidR="00555B0E" w:rsidRPr="00820853" w:rsidRDefault="00555B0E" w:rsidP="00AF2695">
            <w:pPr>
              <w:outlineLvl w:val="2"/>
              <w:rPr>
                <w:rFonts w:cstheme="minorHAnsi"/>
              </w:rPr>
            </w:pPr>
            <w:r>
              <w:rPr>
                <w:rFonts w:cstheme="minorHAnsi"/>
              </w:rPr>
              <w:t>5</w:t>
            </w:r>
            <w:r w:rsidRPr="00820853">
              <w:rPr>
                <w:rFonts w:cstheme="minorHAnsi"/>
              </w:rPr>
              <w:t>min</w:t>
            </w:r>
          </w:p>
        </w:tc>
        <w:tc>
          <w:tcPr>
            <w:tcW w:w="3827" w:type="dxa"/>
          </w:tcPr>
          <w:p w:rsidR="00555B0E" w:rsidRPr="00820853" w:rsidRDefault="00555B0E" w:rsidP="00AF2695">
            <w:pPr>
              <w:rPr>
                <w:rFonts w:cstheme="minorHAnsi"/>
                <w:lang w:val="en-IE"/>
              </w:rPr>
            </w:pPr>
            <w:r>
              <w:rPr>
                <w:rFonts w:cstheme="minorHAnsi"/>
                <w:lang w:val="en-IE"/>
              </w:rPr>
              <w:t>M</w:t>
            </w:r>
            <w:r w:rsidRPr="00820853">
              <w:rPr>
                <w:rFonts w:cstheme="minorHAnsi"/>
                <w:lang w:val="en-IE"/>
              </w:rPr>
              <w:t>ain points of the Case Study – Sam O Donovan (Health &amp; Safety, GDPR, Equality Act).</w:t>
            </w:r>
          </w:p>
          <w:p w:rsidR="00555B0E" w:rsidRPr="00820853" w:rsidRDefault="00555B0E" w:rsidP="00AF2695">
            <w:pPr>
              <w:rPr>
                <w:rFonts w:cstheme="minorHAnsi"/>
                <w:lang w:val="en-IE"/>
              </w:rPr>
            </w:pPr>
            <w:r w:rsidRPr="00820853">
              <w:rPr>
                <w:rFonts w:cstheme="minorHAnsi"/>
                <w:shd w:val="clear" w:color="auto" w:fill="FFFFFF"/>
              </w:rPr>
              <w:t>Provide instructions for class exercise</w:t>
            </w:r>
          </w:p>
        </w:tc>
        <w:tc>
          <w:tcPr>
            <w:tcW w:w="1933" w:type="dxa"/>
          </w:tcPr>
          <w:p w:rsidR="00555B0E" w:rsidRPr="00820853" w:rsidRDefault="00555B0E" w:rsidP="00AF2695">
            <w:pPr>
              <w:rPr>
                <w:rFonts w:cstheme="minorHAnsi"/>
              </w:rPr>
            </w:pPr>
            <w:r w:rsidRPr="00820853">
              <w:rPr>
                <w:rFonts w:cstheme="minorHAnsi"/>
              </w:rPr>
              <w:t>Share Screen – short interactive presentation using nearpod</w:t>
            </w:r>
          </w:p>
        </w:tc>
      </w:tr>
      <w:tr w:rsidR="00555B0E" w:rsidRPr="00820853" w:rsidTr="00AF2695">
        <w:tc>
          <w:tcPr>
            <w:tcW w:w="1838" w:type="dxa"/>
          </w:tcPr>
          <w:p w:rsidR="00555B0E" w:rsidRPr="00820853" w:rsidRDefault="00555B0E" w:rsidP="00AF2695">
            <w:pPr>
              <w:outlineLvl w:val="2"/>
              <w:rPr>
                <w:rFonts w:cstheme="minorHAnsi"/>
              </w:rPr>
            </w:pPr>
            <w:r w:rsidRPr="00820853">
              <w:rPr>
                <w:rFonts w:cstheme="minorHAnsi"/>
              </w:rPr>
              <w:t>Exercise</w:t>
            </w:r>
          </w:p>
        </w:tc>
        <w:tc>
          <w:tcPr>
            <w:tcW w:w="1418" w:type="dxa"/>
          </w:tcPr>
          <w:p w:rsidR="00555B0E" w:rsidRPr="00820853" w:rsidRDefault="00555B0E" w:rsidP="00AF2695">
            <w:pPr>
              <w:outlineLvl w:val="2"/>
              <w:rPr>
                <w:rFonts w:cstheme="minorHAnsi"/>
              </w:rPr>
            </w:pPr>
            <w:r w:rsidRPr="00820853">
              <w:rPr>
                <w:rFonts w:cstheme="minorHAnsi"/>
              </w:rPr>
              <w:t>10min</w:t>
            </w:r>
          </w:p>
        </w:tc>
        <w:tc>
          <w:tcPr>
            <w:tcW w:w="3827" w:type="dxa"/>
          </w:tcPr>
          <w:p w:rsidR="00555B0E" w:rsidRPr="00820853" w:rsidRDefault="00555B0E" w:rsidP="00AF2695">
            <w:pPr>
              <w:outlineLvl w:val="2"/>
              <w:rPr>
                <w:rFonts w:cstheme="minorHAnsi"/>
              </w:rPr>
            </w:pPr>
            <w:r w:rsidRPr="00820853">
              <w:rPr>
                <w:rFonts w:cstheme="minorHAnsi"/>
                <w:shd w:val="clear" w:color="auto" w:fill="FFFFFF"/>
              </w:rPr>
              <w:t>Learners working in small groups</w:t>
            </w:r>
          </w:p>
        </w:tc>
        <w:tc>
          <w:tcPr>
            <w:tcW w:w="1933" w:type="dxa"/>
          </w:tcPr>
          <w:p w:rsidR="00555B0E" w:rsidRPr="00820853" w:rsidRDefault="00555B0E" w:rsidP="00AF2695">
            <w:pPr>
              <w:outlineLvl w:val="2"/>
              <w:rPr>
                <w:rFonts w:cstheme="minorHAnsi"/>
              </w:rPr>
            </w:pPr>
            <w:r w:rsidRPr="00820853">
              <w:rPr>
                <w:rFonts w:cstheme="minorHAnsi"/>
              </w:rPr>
              <w:t>Breakout rooms</w:t>
            </w:r>
          </w:p>
        </w:tc>
      </w:tr>
      <w:tr w:rsidR="00555B0E" w:rsidRPr="00820853" w:rsidTr="00AF2695">
        <w:tc>
          <w:tcPr>
            <w:tcW w:w="1838" w:type="dxa"/>
          </w:tcPr>
          <w:p w:rsidR="00555B0E" w:rsidRPr="00820853" w:rsidRDefault="00555B0E" w:rsidP="00AF2695">
            <w:pPr>
              <w:outlineLvl w:val="2"/>
              <w:rPr>
                <w:rFonts w:cstheme="minorHAnsi"/>
              </w:rPr>
            </w:pPr>
            <w:r w:rsidRPr="00820853">
              <w:rPr>
                <w:rFonts w:cstheme="minorHAnsi"/>
              </w:rPr>
              <w:t>Discussion and Reflection</w:t>
            </w:r>
          </w:p>
        </w:tc>
        <w:tc>
          <w:tcPr>
            <w:tcW w:w="1418" w:type="dxa"/>
          </w:tcPr>
          <w:p w:rsidR="00555B0E" w:rsidRPr="00820853" w:rsidRDefault="00555B0E" w:rsidP="00AF2695">
            <w:pPr>
              <w:outlineLvl w:val="2"/>
              <w:rPr>
                <w:rFonts w:cstheme="minorHAnsi"/>
              </w:rPr>
            </w:pPr>
            <w:r>
              <w:rPr>
                <w:rFonts w:cstheme="minorHAnsi"/>
              </w:rPr>
              <w:t>10</w:t>
            </w:r>
            <w:r w:rsidRPr="00820853">
              <w:rPr>
                <w:rFonts w:cstheme="minorHAnsi"/>
              </w:rPr>
              <w:t>min</w:t>
            </w:r>
          </w:p>
        </w:tc>
        <w:tc>
          <w:tcPr>
            <w:tcW w:w="3827" w:type="dxa"/>
          </w:tcPr>
          <w:p w:rsidR="00555B0E" w:rsidRPr="00820853" w:rsidRDefault="00555B0E" w:rsidP="00AF2695">
            <w:pPr>
              <w:outlineLvl w:val="2"/>
              <w:rPr>
                <w:rFonts w:cstheme="minorHAnsi"/>
              </w:rPr>
            </w:pPr>
            <w:r w:rsidRPr="00820853">
              <w:rPr>
                <w:rFonts w:cstheme="minorHAnsi"/>
              </w:rPr>
              <w:t>Class group discussion – feedback from breakout rooms including reflection</w:t>
            </w:r>
          </w:p>
        </w:tc>
        <w:tc>
          <w:tcPr>
            <w:tcW w:w="1933" w:type="dxa"/>
          </w:tcPr>
          <w:p w:rsidR="00555B0E" w:rsidRPr="00820853" w:rsidRDefault="00555B0E" w:rsidP="00AF2695">
            <w:pPr>
              <w:outlineLvl w:val="2"/>
              <w:rPr>
                <w:rFonts w:cstheme="minorHAnsi"/>
              </w:rPr>
            </w:pPr>
          </w:p>
        </w:tc>
      </w:tr>
      <w:tr w:rsidR="00555B0E" w:rsidRPr="00820853" w:rsidTr="00AF2695">
        <w:tc>
          <w:tcPr>
            <w:tcW w:w="1838" w:type="dxa"/>
          </w:tcPr>
          <w:p w:rsidR="00555B0E" w:rsidRPr="00820853" w:rsidRDefault="00555B0E" w:rsidP="00AF2695">
            <w:pPr>
              <w:outlineLvl w:val="2"/>
              <w:rPr>
                <w:rFonts w:cstheme="minorHAnsi"/>
              </w:rPr>
            </w:pPr>
            <w:r w:rsidRPr="00820853">
              <w:rPr>
                <w:rFonts w:cstheme="minorHAnsi"/>
              </w:rPr>
              <w:t>Summary/reinforce learning</w:t>
            </w:r>
          </w:p>
        </w:tc>
        <w:tc>
          <w:tcPr>
            <w:tcW w:w="1418" w:type="dxa"/>
          </w:tcPr>
          <w:p w:rsidR="00555B0E" w:rsidRPr="00820853" w:rsidRDefault="00555B0E" w:rsidP="00AF2695">
            <w:pPr>
              <w:outlineLvl w:val="2"/>
              <w:rPr>
                <w:rFonts w:cstheme="minorHAnsi"/>
              </w:rPr>
            </w:pPr>
            <w:r>
              <w:rPr>
                <w:rFonts w:cstheme="minorHAnsi"/>
              </w:rPr>
              <w:t>10</w:t>
            </w:r>
            <w:r w:rsidRPr="00820853">
              <w:rPr>
                <w:rFonts w:cstheme="minorHAnsi"/>
              </w:rPr>
              <w:t>min</w:t>
            </w:r>
          </w:p>
        </w:tc>
        <w:tc>
          <w:tcPr>
            <w:tcW w:w="3827" w:type="dxa"/>
          </w:tcPr>
          <w:p w:rsidR="00555B0E" w:rsidRPr="00820853" w:rsidRDefault="00555B0E" w:rsidP="00AF2695">
            <w:pPr>
              <w:outlineLvl w:val="2"/>
              <w:rPr>
                <w:rFonts w:cstheme="minorHAnsi"/>
              </w:rPr>
            </w:pPr>
            <w:r w:rsidRPr="00820853">
              <w:rPr>
                <w:rFonts w:cstheme="minorHAnsi"/>
              </w:rPr>
              <w:t>Short summary followed by quiz – multiple choice</w:t>
            </w:r>
          </w:p>
        </w:tc>
        <w:tc>
          <w:tcPr>
            <w:tcW w:w="1933" w:type="dxa"/>
          </w:tcPr>
          <w:p w:rsidR="00555B0E" w:rsidRPr="00820853" w:rsidRDefault="00555B0E" w:rsidP="00AF2695">
            <w:pPr>
              <w:outlineLvl w:val="2"/>
              <w:rPr>
                <w:rFonts w:cstheme="minorHAnsi"/>
              </w:rPr>
            </w:pPr>
            <w:r w:rsidRPr="00820853">
              <w:rPr>
                <w:rFonts w:cstheme="minorHAnsi"/>
              </w:rPr>
              <w:t>Kahoot</w:t>
            </w:r>
          </w:p>
        </w:tc>
      </w:tr>
    </w:tbl>
    <w:p w:rsidR="00555B0E" w:rsidRPr="00820853" w:rsidRDefault="00555B0E" w:rsidP="00555B0E">
      <w:pPr>
        <w:shd w:val="clear" w:color="auto" w:fill="FFFFFF"/>
        <w:spacing w:after="0" w:line="240" w:lineRule="auto"/>
        <w:outlineLvl w:val="2"/>
        <w:rPr>
          <w:rFonts w:cstheme="minorHAnsi"/>
          <w:b/>
          <w:bCs/>
        </w:rPr>
      </w:pPr>
    </w:p>
    <w:p w:rsidR="00555B0E" w:rsidRPr="00820853" w:rsidRDefault="00555B0E" w:rsidP="00555B0E">
      <w:pPr>
        <w:pBdr>
          <w:top w:val="single" w:sz="4" w:space="1" w:color="auto"/>
          <w:left w:val="single" w:sz="4" w:space="4" w:color="auto"/>
          <w:bottom w:val="single" w:sz="4" w:space="1" w:color="auto"/>
          <w:right w:val="single" w:sz="4" w:space="4" w:color="auto"/>
        </w:pBdr>
        <w:shd w:val="clear" w:color="auto" w:fill="FFFFFF"/>
        <w:spacing w:after="0" w:line="240" w:lineRule="auto"/>
        <w:outlineLvl w:val="2"/>
        <w:rPr>
          <w:rFonts w:cstheme="minorHAnsi"/>
          <w:b/>
          <w:bCs/>
        </w:rPr>
      </w:pPr>
      <w:r w:rsidRPr="00820853">
        <w:rPr>
          <w:rFonts w:cstheme="minorHAnsi"/>
          <w:b/>
          <w:bCs/>
        </w:rPr>
        <w:t>Close</w:t>
      </w:r>
      <w:r w:rsidRPr="00820853">
        <w:rPr>
          <w:rFonts w:cstheme="minorHAnsi"/>
          <w:b/>
          <w:bCs/>
        </w:rPr>
        <w:tab/>
      </w:r>
      <w:r>
        <w:rPr>
          <w:rFonts w:cstheme="minorHAnsi"/>
          <w:b/>
          <w:bCs/>
        </w:rPr>
        <w:tab/>
        <w:t>15</w:t>
      </w:r>
      <w:r w:rsidRPr="00820853">
        <w:rPr>
          <w:rFonts w:cstheme="minorHAnsi"/>
          <w:b/>
          <w:bCs/>
        </w:rPr>
        <w:t>min</w:t>
      </w:r>
    </w:p>
    <w:tbl>
      <w:tblPr>
        <w:tblStyle w:val="TableGrid"/>
        <w:tblW w:w="9209" w:type="dxa"/>
        <w:tblLook w:val="04A0" w:firstRow="1" w:lastRow="0" w:firstColumn="1" w:lastColumn="0" w:noHBand="0" w:noVBand="1"/>
      </w:tblPr>
      <w:tblGrid>
        <w:gridCol w:w="2254"/>
        <w:gridCol w:w="1285"/>
        <w:gridCol w:w="3686"/>
        <w:gridCol w:w="1984"/>
      </w:tblGrid>
      <w:tr w:rsidR="00555B0E" w:rsidRPr="00820853" w:rsidTr="00AF2695">
        <w:tc>
          <w:tcPr>
            <w:tcW w:w="2254" w:type="dxa"/>
          </w:tcPr>
          <w:p w:rsidR="00555B0E" w:rsidRPr="00820853" w:rsidRDefault="00555B0E" w:rsidP="00AF2695">
            <w:pPr>
              <w:outlineLvl w:val="2"/>
              <w:rPr>
                <w:rFonts w:cstheme="minorHAnsi"/>
                <w:b/>
                <w:bCs/>
              </w:rPr>
            </w:pPr>
            <w:r w:rsidRPr="00820853">
              <w:rPr>
                <w:rFonts w:cstheme="minorHAnsi"/>
                <w:b/>
                <w:bCs/>
              </w:rPr>
              <w:t>Outline</w:t>
            </w:r>
          </w:p>
        </w:tc>
        <w:tc>
          <w:tcPr>
            <w:tcW w:w="1285" w:type="dxa"/>
          </w:tcPr>
          <w:p w:rsidR="00555B0E" w:rsidRPr="00820853" w:rsidRDefault="00555B0E" w:rsidP="00AF2695">
            <w:pPr>
              <w:outlineLvl w:val="2"/>
              <w:rPr>
                <w:rFonts w:cstheme="minorHAnsi"/>
                <w:b/>
                <w:bCs/>
              </w:rPr>
            </w:pPr>
            <w:r w:rsidRPr="00820853">
              <w:rPr>
                <w:rFonts w:cstheme="minorHAnsi"/>
                <w:b/>
                <w:bCs/>
              </w:rPr>
              <w:t>TimeLine</w:t>
            </w:r>
          </w:p>
        </w:tc>
        <w:tc>
          <w:tcPr>
            <w:tcW w:w="3686" w:type="dxa"/>
          </w:tcPr>
          <w:p w:rsidR="00555B0E" w:rsidRPr="00820853" w:rsidRDefault="00555B0E" w:rsidP="00AF2695">
            <w:pPr>
              <w:outlineLvl w:val="2"/>
              <w:rPr>
                <w:rFonts w:cstheme="minorHAnsi"/>
                <w:b/>
                <w:bCs/>
              </w:rPr>
            </w:pPr>
            <w:r w:rsidRPr="00820853">
              <w:rPr>
                <w:rFonts w:cstheme="minorHAnsi"/>
                <w:b/>
                <w:bCs/>
              </w:rPr>
              <w:t>Description</w:t>
            </w:r>
          </w:p>
        </w:tc>
        <w:tc>
          <w:tcPr>
            <w:tcW w:w="1984" w:type="dxa"/>
          </w:tcPr>
          <w:p w:rsidR="00555B0E" w:rsidRPr="00820853" w:rsidRDefault="00555B0E" w:rsidP="00AF2695">
            <w:pPr>
              <w:outlineLvl w:val="2"/>
              <w:rPr>
                <w:rFonts w:cstheme="minorHAnsi"/>
                <w:b/>
                <w:bCs/>
              </w:rPr>
            </w:pPr>
            <w:r w:rsidRPr="00820853">
              <w:rPr>
                <w:rFonts w:cstheme="minorHAnsi"/>
                <w:b/>
                <w:bCs/>
              </w:rPr>
              <w:t>Supporting Tools</w:t>
            </w:r>
          </w:p>
        </w:tc>
      </w:tr>
      <w:tr w:rsidR="00555B0E" w:rsidRPr="00820853" w:rsidTr="00AF2695">
        <w:tc>
          <w:tcPr>
            <w:tcW w:w="2254" w:type="dxa"/>
          </w:tcPr>
          <w:p w:rsidR="00555B0E" w:rsidRPr="00820853" w:rsidRDefault="00555B0E" w:rsidP="00AF2695">
            <w:pPr>
              <w:outlineLvl w:val="2"/>
              <w:rPr>
                <w:rFonts w:cstheme="minorHAnsi"/>
              </w:rPr>
            </w:pPr>
            <w:r w:rsidRPr="00820853">
              <w:rPr>
                <w:rFonts w:cstheme="minorHAnsi"/>
              </w:rPr>
              <w:t xml:space="preserve">Independent learning post virtual classroom </w:t>
            </w:r>
          </w:p>
          <w:p w:rsidR="00555B0E" w:rsidRPr="00820853" w:rsidRDefault="00555B0E" w:rsidP="00AF2695">
            <w:pPr>
              <w:outlineLvl w:val="2"/>
              <w:rPr>
                <w:rFonts w:cstheme="minorHAnsi"/>
              </w:rPr>
            </w:pPr>
            <w:r w:rsidRPr="00820853">
              <w:rPr>
                <w:rFonts w:cstheme="minorHAnsi"/>
              </w:rPr>
              <w:t>(take-away)</w:t>
            </w:r>
          </w:p>
        </w:tc>
        <w:tc>
          <w:tcPr>
            <w:tcW w:w="1285" w:type="dxa"/>
          </w:tcPr>
          <w:p w:rsidR="00555B0E" w:rsidRPr="00820853" w:rsidRDefault="00555B0E" w:rsidP="00AF2695">
            <w:pPr>
              <w:outlineLvl w:val="2"/>
              <w:rPr>
                <w:rFonts w:cstheme="minorHAnsi"/>
              </w:rPr>
            </w:pPr>
            <w:r w:rsidRPr="00820853">
              <w:rPr>
                <w:rFonts w:cstheme="minorHAnsi"/>
              </w:rPr>
              <w:t>6min</w:t>
            </w:r>
          </w:p>
        </w:tc>
        <w:tc>
          <w:tcPr>
            <w:tcW w:w="3686" w:type="dxa"/>
          </w:tcPr>
          <w:p w:rsidR="00555B0E" w:rsidRPr="00820853" w:rsidRDefault="00555B0E" w:rsidP="00AF2695">
            <w:pPr>
              <w:rPr>
                <w:rFonts w:cstheme="minorHAnsi"/>
                <w:shd w:val="clear" w:color="auto" w:fill="FFFFFF"/>
              </w:rPr>
            </w:pPr>
            <w:r w:rsidRPr="00820853">
              <w:rPr>
                <w:rFonts w:cstheme="minorHAnsi"/>
                <w:shd w:val="clear" w:color="auto" w:fill="FFFFFF"/>
              </w:rPr>
              <w:t>Introduce trade unions and pay regulations.</w:t>
            </w:r>
          </w:p>
          <w:p w:rsidR="00555B0E" w:rsidRPr="00820853" w:rsidRDefault="00555B0E" w:rsidP="00AF2695">
            <w:pPr>
              <w:outlineLvl w:val="2"/>
              <w:rPr>
                <w:rFonts w:cstheme="minorHAnsi"/>
              </w:rPr>
            </w:pPr>
          </w:p>
        </w:tc>
        <w:tc>
          <w:tcPr>
            <w:tcW w:w="1984" w:type="dxa"/>
          </w:tcPr>
          <w:p w:rsidR="00555B0E" w:rsidRPr="00820853" w:rsidRDefault="00555B0E" w:rsidP="00AF2695">
            <w:pPr>
              <w:outlineLvl w:val="2"/>
              <w:rPr>
                <w:rFonts w:cstheme="minorHAnsi"/>
              </w:rPr>
            </w:pPr>
            <w:r w:rsidRPr="00820853">
              <w:rPr>
                <w:rFonts w:cstheme="minorHAnsi"/>
                <w:shd w:val="clear" w:color="auto" w:fill="FFFFFF"/>
              </w:rPr>
              <w:t>Followed up with email (next day) to learners with additional reading for further understanding of the topic</w:t>
            </w:r>
          </w:p>
        </w:tc>
      </w:tr>
      <w:tr w:rsidR="00555B0E" w:rsidRPr="00820853" w:rsidTr="00AF2695">
        <w:tc>
          <w:tcPr>
            <w:tcW w:w="2254" w:type="dxa"/>
          </w:tcPr>
          <w:p w:rsidR="00555B0E" w:rsidRPr="00820853" w:rsidRDefault="00555B0E" w:rsidP="00AF2695">
            <w:pPr>
              <w:outlineLvl w:val="2"/>
              <w:rPr>
                <w:rFonts w:cstheme="minorHAnsi"/>
              </w:rPr>
            </w:pPr>
            <w:r w:rsidRPr="00820853">
              <w:rPr>
                <w:rFonts w:cstheme="minorHAnsi"/>
              </w:rPr>
              <w:t>Learner questions</w:t>
            </w:r>
          </w:p>
        </w:tc>
        <w:tc>
          <w:tcPr>
            <w:tcW w:w="1285" w:type="dxa"/>
          </w:tcPr>
          <w:p w:rsidR="00555B0E" w:rsidRPr="00820853" w:rsidRDefault="00555B0E" w:rsidP="00AF2695">
            <w:pPr>
              <w:outlineLvl w:val="2"/>
              <w:rPr>
                <w:rFonts w:cstheme="minorHAnsi"/>
              </w:rPr>
            </w:pPr>
            <w:r w:rsidRPr="00820853">
              <w:rPr>
                <w:rFonts w:cstheme="minorHAnsi"/>
              </w:rPr>
              <w:t>5min</w:t>
            </w:r>
          </w:p>
        </w:tc>
        <w:tc>
          <w:tcPr>
            <w:tcW w:w="3686" w:type="dxa"/>
          </w:tcPr>
          <w:p w:rsidR="00555B0E" w:rsidRPr="00820853" w:rsidRDefault="00555B0E" w:rsidP="00AF2695">
            <w:pPr>
              <w:outlineLvl w:val="2"/>
              <w:rPr>
                <w:rFonts w:cstheme="minorHAnsi"/>
              </w:rPr>
            </w:pPr>
            <w:r w:rsidRPr="00820853">
              <w:rPr>
                <w:rFonts w:cstheme="minorHAnsi"/>
              </w:rPr>
              <w:t xml:space="preserve">Q&amp;A </w:t>
            </w:r>
          </w:p>
        </w:tc>
        <w:tc>
          <w:tcPr>
            <w:tcW w:w="1984" w:type="dxa"/>
          </w:tcPr>
          <w:p w:rsidR="00555B0E" w:rsidRPr="00820853" w:rsidRDefault="00555B0E" w:rsidP="00AF2695">
            <w:pPr>
              <w:outlineLvl w:val="2"/>
              <w:rPr>
                <w:rFonts w:cstheme="minorHAnsi"/>
              </w:rPr>
            </w:pPr>
            <w:r w:rsidRPr="00820853">
              <w:rPr>
                <w:rFonts w:cstheme="minorHAnsi"/>
              </w:rPr>
              <w:t>Chat interaction</w:t>
            </w:r>
          </w:p>
        </w:tc>
      </w:tr>
      <w:tr w:rsidR="00555B0E" w:rsidRPr="00820853" w:rsidTr="00AF2695">
        <w:tc>
          <w:tcPr>
            <w:tcW w:w="2254" w:type="dxa"/>
          </w:tcPr>
          <w:p w:rsidR="00555B0E" w:rsidRPr="00820853" w:rsidRDefault="00555B0E" w:rsidP="00AF2695">
            <w:pPr>
              <w:outlineLvl w:val="2"/>
              <w:rPr>
                <w:rFonts w:cstheme="minorHAnsi"/>
              </w:rPr>
            </w:pPr>
            <w:r w:rsidRPr="00820853">
              <w:rPr>
                <w:rFonts w:cstheme="minorHAnsi"/>
              </w:rPr>
              <w:t>Learner Feedback</w:t>
            </w:r>
          </w:p>
        </w:tc>
        <w:tc>
          <w:tcPr>
            <w:tcW w:w="1285" w:type="dxa"/>
          </w:tcPr>
          <w:p w:rsidR="00555B0E" w:rsidRPr="00820853" w:rsidRDefault="00555B0E" w:rsidP="00AF2695">
            <w:pPr>
              <w:outlineLvl w:val="2"/>
              <w:rPr>
                <w:rFonts w:cstheme="minorHAnsi"/>
              </w:rPr>
            </w:pPr>
            <w:r w:rsidRPr="00820853">
              <w:rPr>
                <w:rFonts w:cstheme="minorHAnsi"/>
              </w:rPr>
              <w:t>4min</w:t>
            </w:r>
          </w:p>
        </w:tc>
        <w:tc>
          <w:tcPr>
            <w:tcW w:w="3686" w:type="dxa"/>
          </w:tcPr>
          <w:p w:rsidR="00555B0E" w:rsidRPr="00820853" w:rsidRDefault="00555B0E" w:rsidP="00AF2695">
            <w:pPr>
              <w:outlineLvl w:val="2"/>
              <w:rPr>
                <w:rFonts w:cstheme="minorHAnsi"/>
              </w:rPr>
            </w:pPr>
            <w:r w:rsidRPr="00820853">
              <w:rPr>
                <w:rFonts w:cstheme="minorHAnsi"/>
              </w:rPr>
              <w:t>Request learner feedback</w:t>
            </w:r>
          </w:p>
        </w:tc>
        <w:tc>
          <w:tcPr>
            <w:tcW w:w="1984" w:type="dxa"/>
          </w:tcPr>
          <w:p w:rsidR="00555B0E" w:rsidRPr="00820853" w:rsidRDefault="00555B0E" w:rsidP="00AF2695">
            <w:pPr>
              <w:outlineLvl w:val="2"/>
              <w:rPr>
                <w:rFonts w:cstheme="minorHAnsi"/>
              </w:rPr>
            </w:pPr>
            <w:r w:rsidRPr="00820853">
              <w:rPr>
                <w:rFonts w:cstheme="minorHAnsi"/>
              </w:rPr>
              <w:t>Poll</w:t>
            </w:r>
          </w:p>
        </w:tc>
      </w:tr>
    </w:tbl>
    <w:p w:rsidR="00555B0E" w:rsidRPr="00820853" w:rsidRDefault="00555B0E" w:rsidP="00555B0E">
      <w:pPr>
        <w:shd w:val="clear" w:color="auto" w:fill="FFFFFF"/>
        <w:spacing w:after="0" w:line="360" w:lineRule="auto"/>
        <w:jc w:val="both"/>
        <w:outlineLvl w:val="2"/>
        <w:rPr>
          <w:rFonts w:cstheme="minorHAnsi"/>
          <w:b/>
          <w:bCs/>
        </w:rPr>
      </w:pPr>
    </w:p>
    <w:p w:rsidR="00555B0E" w:rsidRPr="00241055" w:rsidRDefault="00555B0E" w:rsidP="00555B0E">
      <w:pPr>
        <w:rPr>
          <w:b/>
          <w:lang w:val="en-US"/>
        </w:rPr>
      </w:pPr>
      <w:r w:rsidRPr="00241055">
        <w:rPr>
          <w:b/>
          <w:lang w:val="en-US"/>
        </w:rPr>
        <w:t xml:space="preserve">Figure 7: </w:t>
      </w:r>
      <w:r w:rsidRPr="00241055">
        <w:rPr>
          <w:rFonts w:ascii="Segoe UI" w:hAnsi="Segoe UI" w:cs="Segoe UI"/>
          <w:b/>
          <w:color w:val="000000"/>
          <w:sz w:val="21"/>
          <w:szCs w:val="21"/>
        </w:rPr>
        <w:t>Sample plan for virtual classroom (1 hour)</w:t>
      </w:r>
    </w:p>
    <w:p w:rsidR="00555B0E" w:rsidRDefault="00555B0E" w:rsidP="00555B0E">
      <w:pPr>
        <w:shd w:val="clear" w:color="auto" w:fill="FFFFFF"/>
        <w:spacing w:after="0" w:line="360" w:lineRule="auto"/>
        <w:jc w:val="both"/>
        <w:outlineLvl w:val="2"/>
        <w:rPr>
          <w:rFonts w:cstheme="minorHAnsi"/>
          <w:b/>
          <w:bCs/>
        </w:rPr>
      </w:pPr>
    </w:p>
    <w:p w:rsidR="00555B0E" w:rsidRDefault="00555B0E" w:rsidP="00555B0E">
      <w:pPr>
        <w:shd w:val="clear" w:color="auto" w:fill="FFFFFF"/>
        <w:spacing w:after="0" w:line="360" w:lineRule="auto"/>
        <w:jc w:val="both"/>
        <w:outlineLvl w:val="2"/>
        <w:rPr>
          <w:rFonts w:cstheme="minorHAnsi"/>
          <w:b/>
          <w:bCs/>
        </w:rPr>
      </w:pPr>
    </w:p>
    <w:p w:rsidR="00555B0E" w:rsidRPr="00820853" w:rsidRDefault="00555B0E" w:rsidP="00555B0E">
      <w:pPr>
        <w:shd w:val="clear" w:color="auto" w:fill="FFFFFF"/>
        <w:spacing w:after="0" w:line="360" w:lineRule="auto"/>
        <w:jc w:val="both"/>
        <w:outlineLvl w:val="2"/>
        <w:rPr>
          <w:rFonts w:cstheme="minorHAnsi"/>
          <w:b/>
          <w:bCs/>
        </w:rPr>
      </w:pPr>
    </w:p>
    <w:p w:rsidR="00555B0E" w:rsidRDefault="00555B0E" w:rsidP="00555B0E">
      <w:pPr>
        <w:rPr>
          <w:rFonts w:cstheme="minorHAnsi"/>
          <w:b/>
          <w:bCs/>
          <w:sz w:val="40"/>
          <w:szCs w:val="40"/>
        </w:rPr>
      </w:pPr>
      <w:r>
        <w:rPr>
          <w:rFonts w:cstheme="minorHAnsi"/>
          <w:b/>
          <w:bCs/>
          <w:sz w:val="40"/>
          <w:szCs w:val="40"/>
        </w:rPr>
        <w:br w:type="page"/>
      </w:r>
    </w:p>
    <w:p w:rsidR="00555B0E" w:rsidRPr="00B1275C" w:rsidRDefault="00555B0E" w:rsidP="00555B0E">
      <w:pPr>
        <w:rPr>
          <w:rFonts w:cstheme="minorHAnsi"/>
          <w:b/>
          <w:bCs/>
          <w:sz w:val="40"/>
          <w:szCs w:val="40"/>
        </w:rPr>
      </w:pPr>
      <w:r>
        <w:rPr>
          <w:rFonts w:cstheme="minorHAnsi"/>
          <w:b/>
          <w:bCs/>
          <w:sz w:val="40"/>
          <w:szCs w:val="40"/>
        </w:rPr>
        <w:lastRenderedPageBreak/>
        <w:t xml:space="preserve">Section Five: </w:t>
      </w:r>
      <w:r w:rsidRPr="00B1275C">
        <w:rPr>
          <w:rFonts w:cstheme="minorHAnsi"/>
          <w:b/>
          <w:bCs/>
          <w:sz w:val="36"/>
          <w:szCs w:val="36"/>
        </w:rPr>
        <w:t>Implementation</w:t>
      </w:r>
    </w:p>
    <w:p w:rsidR="00555B0E" w:rsidRPr="00A50539" w:rsidRDefault="00555B0E" w:rsidP="00555B0E">
      <w:pPr>
        <w:spacing w:after="0" w:line="360" w:lineRule="auto"/>
        <w:ind w:right="-12"/>
        <w:jc w:val="both"/>
        <w:rPr>
          <w:rFonts w:eastAsia="Cambria" w:cstheme="minorHAnsi"/>
          <w:sz w:val="24"/>
          <w:szCs w:val="24"/>
        </w:rPr>
      </w:pPr>
      <w:r>
        <w:rPr>
          <w:rFonts w:eastAsia="Cambria" w:cstheme="minorHAnsi"/>
          <w:sz w:val="24"/>
          <w:szCs w:val="24"/>
        </w:rPr>
        <w:t>This section of the</w:t>
      </w:r>
      <w:r w:rsidRPr="002A31DF">
        <w:rPr>
          <w:rFonts w:eastAsia="Cambria" w:cstheme="minorHAnsi"/>
          <w:sz w:val="24"/>
          <w:szCs w:val="24"/>
        </w:rPr>
        <w:t xml:space="preserve"> hand</w:t>
      </w:r>
      <w:r>
        <w:rPr>
          <w:rFonts w:eastAsia="Cambria" w:cstheme="minorHAnsi"/>
          <w:sz w:val="24"/>
          <w:szCs w:val="24"/>
        </w:rPr>
        <w:t>book mainly addresses the implementation</w:t>
      </w:r>
      <w:r w:rsidRPr="002A31DF">
        <w:rPr>
          <w:rFonts w:eastAsia="Cambria" w:cstheme="minorHAnsi"/>
          <w:sz w:val="24"/>
          <w:szCs w:val="24"/>
        </w:rPr>
        <w:t xml:space="preserve"> element</w:t>
      </w:r>
      <w:r>
        <w:rPr>
          <w:rFonts w:eastAsia="Cambria" w:cstheme="minorHAnsi"/>
          <w:sz w:val="24"/>
          <w:szCs w:val="24"/>
        </w:rPr>
        <w:t>s pertinent to online learning.</w:t>
      </w:r>
      <w:r w:rsidRPr="002A31DF">
        <w:rPr>
          <w:rFonts w:eastAsia="Cambria" w:cstheme="minorHAnsi"/>
          <w:sz w:val="24"/>
          <w:szCs w:val="24"/>
        </w:rPr>
        <w:t xml:space="preserve"> </w:t>
      </w:r>
      <w:r>
        <w:rPr>
          <w:rFonts w:eastAsia="Cambria" w:cstheme="minorHAnsi"/>
          <w:sz w:val="24"/>
          <w:szCs w:val="24"/>
        </w:rPr>
        <w:t>This stage involves the delivery of content to learners. It is important to facilitate remote</w:t>
      </w:r>
      <w:r w:rsidRPr="00A50539">
        <w:rPr>
          <w:rFonts w:eastAsia="Cambria" w:cstheme="minorHAnsi"/>
          <w:sz w:val="24"/>
          <w:szCs w:val="24"/>
        </w:rPr>
        <w:t xml:space="preserve"> learners to</w:t>
      </w:r>
      <w:r>
        <w:rPr>
          <w:rFonts w:eastAsia="Cambria" w:cstheme="minorHAnsi"/>
          <w:sz w:val="24"/>
          <w:szCs w:val="24"/>
        </w:rPr>
        <w:t xml:space="preserve"> be able to</w:t>
      </w:r>
      <w:r w:rsidRPr="00A50539">
        <w:rPr>
          <w:rFonts w:eastAsia="Cambria" w:cstheme="minorHAnsi"/>
          <w:sz w:val="24"/>
          <w:szCs w:val="24"/>
        </w:rPr>
        <w:t xml:space="preserve"> engage with interactive content and </w:t>
      </w:r>
      <w:r>
        <w:rPr>
          <w:rFonts w:eastAsia="Cambria" w:cstheme="minorHAnsi"/>
          <w:sz w:val="24"/>
          <w:szCs w:val="24"/>
        </w:rPr>
        <w:t xml:space="preserve">to </w:t>
      </w:r>
      <w:r w:rsidRPr="00A50539">
        <w:rPr>
          <w:rFonts w:eastAsia="Cambria" w:cstheme="minorHAnsi"/>
          <w:sz w:val="24"/>
          <w:szCs w:val="24"/>
        </w:rPr>
        <w:t xml:space="preserve">focus on key concepts </w:t>
      </w:r>
      <w:r>
        <w:rPr>
          <w:rFonts w:eastAsia="Cambria" w:cstheme="minorHAnsi"/>
          <w:sz w:val="24"/>
          <w:szCs w:val="24"/>
        </w:rPr>
        <w:t>using the eLearning platform</w:t>
      </w:r>
      <w:r w:rsidRPr="00A50539">
        <w:rPr>
          <w:rFonts w:eastAsia="Cambria" w:cstheme="minorHAnsi"/>
          <w:sz w:val="24"/>
          <w:szCs w:val="24"/>
        </w:rPr>
        <w:t xml:space="preserve">. </w:t>
      </w:r>
      <w:r w:rsidRPr="006C3CF0">
        <w:rPr>
          <w:rFonts w:eastAsia="Cambria" w:cstheme="minorHAnsi"/>
          <w:sz w:val="24"/>
          <w:szCs w:val="24"/>
        </w:rPr>
        <w:t>Therefore, time spent attending face-to-face in the centre or attending the virtual classroom, can be focused more on collaborative activities that clarify information provided and can encourage problem</w:t>
      </w:r>
      <w:r>
        <w:rPr>
          <w:rFonts w:eastAsia="Cambria" w:cstheme="minorHAnsi"/>
          <w:sz w:val="24"/>
          <w:szCs w:val="24"/>
        </w:rPr>
        <w:t>-solving, discussion or debate.</w:t>
      </w:r>
    </w:p>
    <w:p w:rsidR="00555B0E" w:rsidRPr="00A50539" w:rsidRDefault="00555B0E" w:rsidP="00555B0E">
      <w:pPr>
        <w:spacing w:after="0" w:line="360" w:lineRule="auto"/>
        <w:jc w:val="both"/>
        <w:rPr>
          <w:rFonts w:cstheme="minorHAnsi"/>
          <w:sz w:val="24"/>
          <w:szCs w:val="24"/>
          <w:shd w:val="clear" w:color="auto" w:fill="FFFFFF"/>
        </w:rPr>
      </w:pPr>
    </w:p>
    <w:p w:rsidR="00555B0E" w:rsidRPr="00A50539" w:rsidRDefault="00555B0E" w:rsidP="00555B0E">
      <w:pPr>
        <w:spacing w:after="0" w:line="360" w:lineRule="auto"/>
        <w:jc w:val="both"/>
        <w:rPr>
          <w:rFonts w:cstheme="minorHAnsi"/>
          <w:b/>
          <w:bCs/>
          <w:sz w:val="28"/>
          <w:szCs w:val="28"/>
          <w:shd w:val="clear" w:color="auto" w:fill="FFFFFF"/>
        </w:rPr>
      </w:pPr>
      <w:r w:rsidRPr="00A50539">
        <w:rPr>
          <w:rFonts w:cstheme="minorHAnsi"/>
          <w:b/>
          <w:bCs/>
          <w:sz w:val="28"/>
          <w:szCs w:val="28"/>
          <w:shd w:val="clear" w:color="auto" w:fill="FFFFFF"/>
        </w:rPr>
        <w:t xml:space="preserve">Induction </w:t>
      </w:r>
    </w:p>
    <w:p w:rsidR="00555B0E" w:rsidRDefault="00555B0E" w:rsidP="00555B0E">
      <w:pPr>
        <w:spacing w:after="0" w:line="360" w:lineRule="auto"/>
        <w:jc w:val="both"/>
      </w:pPr>
      <w:r w:rsidRPr="00A50539">
        <w:rPr>
          <w:rFonts w:cstheme="minorHAnsi"/>
          <w:sz w:val="24"/>
          <w:szCs w:val="24"/>
          <w:shd w:val="clear" w:color="auto" w:fill="FFFFFF"/>
        </w:rPr>
        <w:t xml:space="preserve">Getting off to a good start, it is important to deliver a detailed induction equipping learners with the skills necessary to </w:t>
      </w:r>
      <w:r>
        <w:rPr>
          <w:rFonts w:cstheme="minorHAnsi"/>
          <w:sz w:val="24"/>
          <w:szCs w:val="24"/>
          <w:shd w:val="clear" w:color="auto" w:fill="FFFFFF"/>
        </w:rPr>
        <w:t>successfully participate on</w:t>
      </w:r>
      <w:r w:rsidRPr="00A50539">
        <w:rPr>
          <w:rFonts w:cstheme="minorHAnsi"/>
          <w:sz w:val="24"/>
          <w:szCs w:val="24"/>
          <w:shd w:val="clear" w:color="auto" w:fill="FFFFFF"/>
        </w:rPr>
        <w:t xml:space="preserve"> the course.</w:t>
      </w:r>
      <w:r w:rsidRPr="009D6B88">
        <w:t xml:space="preserve"> </w:t>
      </w:r>
    </w:p>
    <w:p w:rsidR="00555B0E" w:rsidRPr="00A50539" w:rsidRDefault="00555B0E" w:rsidP="00555B0E">
      <w:pPr>
        <w:spacing w:after="0" w:line="360" w:lineRule="auto"/>
        <w:jc w:val="both"/>
        <w:rPr>
          <w:rFonts w:cstheme="minorHAnsi"/>
          <w:sz w:val="24"/>
          <w:szCs w:val="24"/>
          <w:shd w:val="clear" w:color="auto" w:fill="FFFFFF"/>
        </w:rPr>
      </w:pPr>
      <w:r w:rsidRPr="009D6B88">
        <w:rPr>
          <w:rFonts w:cstheme="minorHAnsi"/>
          <w:sz w:val="24"/>
          <w:szCs w:val="24"/>
          <w:shd w:val="clear" w:color="auto" w:fill="FFFFFF"/>
        </w:rPr>
        <w:t>The following is a list of suggestions for inclusion in the induction:</w:t>
      </w:r>
    </w:p>
    <w:p w:rsidR="00555B0E" w:rsidRPr="00A50539" w:rsidRDefault="00555B0E" w:rsidP="00555B0E">
      <w:pPr>
        <w:pStyle w:val="ListParagraph"/>
        <w:numPr>
          <w:ilvl w:val="0"/>
          <w:numId w:val="9"/>
        </w:numPr>
        <w:spacing w:after="0" w:line="360" w:lineRule="auto"/>
        <w:jc w:val="both"/>
        <w:rPr>
          <w:rFonts w:cstheme="minorHAnsi"/>
          <w:sz w:val="24"/>
          <w:szCs w:val="24"/>
          <w:shd w:val="clear" w:color="auto" w:fill="FFFFFF"/>
        </w:rPr>
      </w:pPr>
      <w:r>
        <w:rPr>
          <w:rFonts w:cstheme="minorHAnsi"/>
          <w:sz w:val="24"/>
          <w:szCs w:val="24"/>
          <w:shd w:val="clear" w:color="auto" w:fill="FFFFFF"/>
        </w:rPr>
        <w:t>i</w:t>
      </w:r>
      <w:r w:rsidRPr="00A50539">
        <w:rPr>
          <w:rFonts w:cstheme="minorHAnsi"/>
          <w:sz w:val="24"/>
          <w:szCs w:val="24"/>
          <w:shd w:val="clear" w:color="auto" w:fill="FFFFFF"/>
        </w:rPr>
        <w:t>ntroductions / ice breaker</w:t>
      </w:r>
    </w:p>
    <w:p w:rsidR="00555B0E" w:rsidRPr="00A50539" w:rsidRDefault="00555B0E" w:rsidP="00555B0E">
      <w:pPr>
        <w:pStyle w:val="ListParagraph"/>
        <w:numPr>
          <w:ilvl w:val="0"/>
          <w:numId w:val="9"/>
        </w:numPr>
        <w:spacing w:after="0" w:line="360" w:lineRule="auto"/>
        <w:jc w:val="both"/>
        <w:rPr>
          <w:rFonts w:cstheme="minorHAnsi"/>
          <w:sz w:val="24"/>
          <w:szCs w:val="24"/>
          <w:shd w:val="clear" w:color="auto" w:fill="FFFFFF"/>
        </w:rPr>
      </w:pPr>
      <w:r>
        <w:rPr>
          <w:rFonts w:cstheme="minorHAnsi"/>
          <w:sz w:val="24"/>
          <w:szCs w:val="24"/>
          <w:shd w:val="clear" w:color="auto" w:fill="FFFFFF"/>
        </w:rPr>
        <w:t>w</w:t>
      </w:r>
      <w:r w:rsidRPr="00A50539">
        <w:rPr>
          <w:rFonts w:cstheme="minorHAnsi"/>
          <w:sz w:val="24"/>
          <w:szCs w:val="24"/>
          <w:shd w:val="clear" w:color="auto" w:fill="FFFFFF"/>
        </w:rPr>
        <w:t>orking together effectively – class rules, class team</w:t>
      </w:r>
    </w:p>
    <w:p w:rsidR="00555B0E" w:rsidRPr="00A50539" w:rsidRDefault="00555B0E" w:rsidP="00555B0E">
      <w:pPr>
        <w:pStyle w:val="ListParagraph"/>
        <w:numPr>
          <w:ilvl w:val="0"/>
          <w:numId w:val="9"/>
        </w:numPr>
        <w:spacing w:after="0" w:line="360" w:lineRule="auto"/>
        <w:jc w:val="both"/>
        <w:rPr>
          <w:rFonts w:cstheme="minorHAnsi"/>
          <w:sz w:val="24"/>
          <w:szCs w:val="24"/>
          <w:shd w:val="clear" w:color="auto" w:fill="FFFFFF"/>
        </w:rPr>
      </w:pPr>
      <w:r>
        <w:rPr>
          <w:rFonts w:cstheme="minorHAnsi"/>
          <w:sz w:val="24"/>
          <w:szCs w:val="24"/>
          <w:shd w:val="clear" w:color="auto" w:fill="FFFFFF"/>
        </w:rPr>
        <w:t>a</w:t>
      </w:r>
      <w:r w:rsidRPr="00A50539">
        <w:rPr>
          <w:rFonts w:cstheme="minorHAnsi"/>
          <w:sz w:val="24"/>
          <w:szCs w:val="24"/>
          <w:shd w:val="clear" w:color="auto" w:fill="FFFFFF"/>
        </w:rPr>
        <w:t xml:space="preserve">ppropriate online behaviour </w:t>
      </w:r>
      <w:r>
        <w:rPr>
          <w:rFonts w:cstheme="minorHAnsi"/>
          <w:sz w:val="24"/>
          <w:szCs w:val="24"/>
          <w:shd w:val="clear" w:color="auto" w:fill="FFFFFF"/>
        </w:rPr>
        <w:t>and etiquette</w:t>
      </w:r>
    </w:p>
    <w:p w:rsidR="00555B0E" w:rsidRDefault="00555B0E" w:rsidP="00555B0E">
      <w:pPr>
        <w:pStyle w:val="ListParagraph"/>
        <w:numPr>
          <w:ilvl w:val="0"/>
          <w:numId w:val="9"/>
        </w:numPr>
        <w:spacing w:after="0" w:line="360" w:lineRule="auto"/>
        <w:jc w:val="both"/>
        <w:rPr>
          <w:rFonts w:cstheme="minorHAnsi"/>
          <w:sz w:val="24"/>
          <w:szCs w:val="24"/>
          <w:shd w:val="clear" w:color="auto" w:fill="FFFFFF"/>
        </w:rPr>
      </w:pPr>
      <w:r w:rsidRPr="00DC5CC2">
        <w:rPr>
          <w:rFonts w:cstheme="minorHAnsi"/>
          <w:sz w:val="24"/>
          <w:szCs w:val="24"/>
          <w:shd w:val="clear" w:color="auto" w:fill="FFFFFF"/>
        </w:rPr>
        <w:t xml:space="preserve">learner responsibilities such as digital identity and consequences for inappropriate online behaviour </w:t>
      </w:r>
    </w:p>
    <w:p w:rsidR="00555B0E" w:rsidRPr="00A50539" w:rsidRDefault="00555B0E" w:rsidP="00555B0E">
      <w:pPr>
        <w:pStyle w:val="ListParagraph"/>
        <w:numPr>
          <w:ilvl w:val="0"/>
          <w:numId w:val="9"/>
        </w:numPr>
        <w:spacing w:after="0" w:line="360" w:lineRule="auto"/>
        <w:jc w:val="both"/>
        <w:rPr>
          <w:rFonts w:cstheme="minorHAnsi"/>
          <w:sz w:val="24"/>
          <w:szCs w:val="24"/>
          <w:shd w:val="clear" w:color="auto" w:fill="FFFFFF"/>
        </w:rPr>
      </w:pPr>
      <w:r>
        <w:rPr>
          <w:rFonts w:cstheme="minorHAnsi"/>
          <w:sz w:val="24"/>
          <w:szCs w:val="24"/>
          <w:shd w:val="clear" w:color="auto" w:fill="FFFFFF"/>
        </w:rPr>
        <w:t>c</w:t>
      </w:r>
      <w:r w:rsidRPr="00A50539">
        <w:rPr>
          <w:rFonts w:cstheme="minorHAnsi"/>
          <w:sz w:val="24"/>
          <w:szCs w:val="24"/>
          <w:shd w:val="clear" w:color="auto" w:fill="FFFFFF"/>
        </w:rPr>
        <w:t>omputer basics</w:t>
      </w:r>
    </w:p>
    <w:p w:rsidR="00555B0E" w:rsidRDefault="00555B0E" w:rsidP="00555B0E">
      <w:pPr>
        <w:pStyle w:val="ListParagraph"/>
        <w:numPr>
          <w:ilvl w:val="1"/>
          <w:numId w:val="9"/>
        </w:numPr>
        <w:spacing w:after="0" w:line="360" w:lineRule="auto"/>
        <w:jc w:val="both"/>
        <w:rPr>
          <w:rFonts w:cstheme="minorHAnsi"/>
          <w:sz w:val="24"/>
          <w:szCs w:val="24"/>
          <w:shd w:val="clear" w:color="auto" w:fill="FFFFFF"/>
        </w:rPr>
      </w:pPr>
      <w:r w:rsidRPr="004A7B47">
        <w:rPr>
          <w:rFonts w:cstheme="minorHAnsi"/>
          <w:sz w:val="24"/>
          <w:szCs w:val="24"/>
          <w:shd w:val="clear" w:color="auto" w:fill="FFFFFF"/>
        </w:rPr>
        <w:t xml:space="preserve">introduce the eLearning platform including the format of weekly announcements on the platform </w:t>
      </w:r>
    </w:p>
    <w:p w:rsidR="00555B0E" w:rsidRPr="00A50539" w:rsidRDefault="00555B0E" w:rsidP="00555B0E">
      <w:pPr>
        <w:pStyle w:val="ListParagraph"/>
        <w:numPr>
          <w:ilvl w:val="1"/>
          <w:numId w:val="9"/>
        </w:numPr>
        <w:spacing w:after="0" w:line="360" w:lineRule="auto"/>
        <w:jc w:val="both"/>
        <w:rPr>
          <w:rFonts w:cstheme="minorHAnsi"/>
          <w:sz w:val="24"/>
          <w:szCs w:val="24"/>
          <w:shd w:val="clear" w:color="auto" w:fill="FFFFFF"/>
        </w:rPr>
      </w:pPr>
      <w:r>
        <w:rPr>
          <w:rFonts w:cstheme="minorHAnsi"/>
          <w:sz w:val="24"/>
          <w:szCs w:val="24"/>
          <w:shd w:val="clear" w:color="auto" w:fill="FFFFFF"/>
        </w:rPr>
        <w:t>e</w:t>
      </w:r>
      <w:r w:rsidRPr="00A50539">
        <w:rPr>
          <w:rFonts w:cstheme="minorHAnsi"/>
          <w:sz w:val="24"/>
          <w:szCs w:val="24"/>
          <w:shd w:val="clear" w:color="auto" w:fill="FFFFFF"/>
        </w:rPr>
        <w:t>mail</w:t>
      </w:r>
    </w:p>
    <w:p w:rsidR="00555B0E" w:rsidRPr="00A50539" w:rsidRDefault="00555B0E" w:rsidP="00555B0E">
      <w:pPr>
        <w:pStyle w:val="ListParagraph"/>
        <w:numPr>
          <w:ilvl w:val="1"/>
          <w:numId w:val="9"/>
        </w:numPr>
        <w:spacing w:after="0" w:line="360" w:lineRule="auto"/>
        <w:jc w:val="both"/>
        <w:rPr>
          <w:rFonts w:cstheme="minorHAnsi"/>
          <w:sz w:val="24"/>
          <w:szCs w:val="24"/>
          <w:shd w:val="clear" w:color="auto" w:fill="FFFFFF"/>
        </w:rPr>
      </w:pPr>
      <w:r>
        <w:rPr>
          <w:rFonts w:cstheme="minorHAnsi"/>
          <w:sz w:val="24"/>
          <w:szCs w:val="24"/>
          <w:shd w:val="clear" w:color="auto" w:fill="FFFFFF"/>
        </w:rPr>
        <w:t>t</w:t>
      </w:r>
      <w:r w:rsidRPr="00A50539">
        <w:rPr>
          <w:rFonts w:cstheme="minorHAnsi"/>
          <w:sz w:val="24"/>
          <w:szCs w:val="24"/>
          <w:shd w:val="clear" w:color="auto" w:fill="FFFFFF"/>
        </w:rPr>
        <w:t>ools (one or two to start)</w:t>
      </w:r>
    </w:p>
    <w:p w:rsidR="00555B0E" w:rsidRPr="00A50539" w:rsidRDefault="00555B0E" w:rsidP="00555B0E">
      <w:pPr>
        <w:pStyle w:val="ListParagraph"/>
        <w:numPr>
          <w:ilvl w:val="0"/>
          <w:numId w:val="9"/>
        </w:numPr>
        <w:spacing w:after="0" w:line="360" w:lineRule="auto"/>
        <w:jc w:val="both"/>
        <w:rPr>
          <w:rFonts w:cstheme="minorHAnsi"/>
          <w:sz w:val="24"/>
          <w:szCs w:val="24"/>
          <w:shd w:val="clear" w:color="auto" w:fill="FFFFFF"/>
        </w:rPr>
      </w:pPr>
      <w:r>
        <w:rPr>
          <w:rFonts w:cstheme="minorHAnsi"/>
          <w:sz w:val="24"/>
          <w:szCs w:val="24"/>
          <w:shd w:val="clear" w:color="auto" w:fill="FFFFFF"/>
        </w:rPr>
        <w:t>time management and s</w:t>
      </w:r>
      <w:r w:rsidRPr="00A50539">
        <w:rPr>
          <w:rFonts w:cstheme="minorHAnsi"/>
          <w:sz w:val="24"/>
          <w:szCs w:val="24"/>
          <w:shd w:val="clear" w:color="auto" w:fill="FFFFFF"/>
        </w:rPr>
        <w:t>tudy skills</w:t>
      </w:r>
    </w:p>
    <w:p w:rsidR="00555B0E" w:rsidRPr="00A50539" w:rsidRDefault="00555B0E" w:rsidP="00555B0E">
      <w:pPr>
        <w:pStyle w:val="ListParagraph"/>
        <w:numPr>
          <w:ilvl w:val="0"/>
          <w:numId w:val="9"/>
        </w:numPr>
        <w:spacing w:after="0" w:line="360" w:lineRule="auto"/>
        <w:jc w:val="both"/>
        <w:rPr>
          <w:rFonts w:cstheme="minorHAnsi"/>
          <w:sz w:val="24"/>
          <w:szCs w:val="24"/>
          <w:shd w:val="clear" w:color="auto" w:fill="FFFFFF"/>
        </w:rPr>
      </w:pPr>
      <w:r>
        <w:rPr>
          <w:rFonts w:cstheme="minorHAnsi"/>
          <w:sz w:val="24"/>
          <w:szCs w:val="24"/>
          <w:shd w:val="clear" w:color="auto" w:fill="FFFFFF"/>
        </w:rPr>
        <w:t>a</w:t>
      </w:r>
      <w:r w:rsidRPr="00A50539">
        <w:rPr>
          <w:rFonts w:cstheme="minorHAnsi"/>
          <w:sz w:val="24"/>
          <w:szCs w:val="24"/>
          <w:shd w:val="clear" w:color="auto" w:fill="FFFFFF"/>
        </w:rPr>
        <w:t xml:space="preserve">ssessment </w:t>
      </w:r>
      <w:r>
        <w:rPr>
          <w:rFonts w:cstheme="minorHAnsi"/>
          <w:sz w:val="24"/>
          <w:szCs w:val="24"/>
          <w:shd w:val="clear" w:color="auto" w:fill="FFFFFF"/>
        </w:rPr>
        <w:t>overview and feedback processes</w:t>
      </w:r>
    </w:p>
    <w:p w:rsidR="00555B0E" w:rsidRPr="00A50539" w:rsidRDefault="00555B0E" w:rsidP="00555B0E">
      <w:pPr>
        <w:pStyle w:val="ListParagraph"/>
        <w:numPr>
          <w:ilvl w:val="0"/>
          <w:numId w:val="9"/>
        </w:numPr>
        <w:spacing w:after="0" w:line="360" w:lineRule="auto"/>
        <w:jc w:val="both"/>
        <w:rPr>
          <w:rFonts w:cstheme="minorHAnsi"/>
          <w:sz w:val="24"/>
          <w:szCs w:val="24"/>
          <w:shd w:val="clear" w:color="auto" w:fill="FFFFFF"/>
        </w:rPr>
      </w:pPr>
      <w:r>
        <w:rPr>
          <w:rFonts w:cstheme="minorHAnsi"/>
          <w:sz w:val="24"/>
          <w:szCs w:val="24"/>
          <w:shd w:val="clear" w:color="auto" w:fill="FFFFFF"/>
        </w:rPr>
        <w:t>c</w:t>
      </w:r>
      <w:r w:rsidRPr="00A50539">
        <w:rPr>
          <w:rFonts w:cstheme="minorHAnsi"/>
          <w:sz w:val="24"/>
          <w:szCs w:val="24"/>
          <w:shd w:val="clear" w:color="auto" w:fill="FFFFFF"/>
        </w:rPr>
        <w:t>alendar/schedule of activities (weekly, monthly, etc.)</w:t>
      </w:r>
    </w:p>
    <w:p w:rsidR="00555B0E" w:rsidRPr="00A50539" w:rsidRDefault="00555B0E" w:rsidP="00555B0E">
      <w:pPr>
        <w:pStyle w:val="ListParagraph"/>
        <w:numPr>
          <w:ilvl w:val="0"/>
          <w:numId w:val="9"/>
        </w:numPr>
        <w:spacing w:after="0" w:line="360" w:lineRule="auto"/>
        <w:jc w:val="both"/>
        <w:rPr>
          <w:rFonts w:cstheme="minorHAnsi"/>
          <w:sz w:val="24"/>
          <w:szCs w:val="24"/>
          <w:shd w:val="clear" w:color="auto" w:fill="FFFFFF"/>
        </w:rPr>
      </w:pPr>
      <w:r>
        <w:rPr>
          <w:rFonts w:cstheme="minorHAnsi"/>
          <w:sz w:val="24"/>
          <w:szCs w:val="24"/>
          <w:shd w:val="clear" w:color="auto" w:fill="FFFFFF"/>
        </w:rPr>
        <w:t>centre policies</w:t>
      </w:r>
      <w:r w:rsidRPr="00A50539">
        <w:rPr>
          <w:rFonts w:cstheme="minorHAnsi"/>
          <w:sz w:val="24"/>
          <w:szCs w:val="24"/>
          <w:shd w:val="clear" w:color="auto" w:fill="FFFFFF"/>
        </w:rPr>
        <w:t xml:space="preserve"> and procedures</w:t>
      </w:r>
    </w:p>
    <w:p w:rsidR="00555B0E" w:rsidRPr="00C307A7" w:rsidRDefault="00555B0E" w:rsidP="00555B0E">
      <w:pPr>
        <w:pStyle w:val="ListParagraph"/>
        <w:numPr>
          <w:ilvl w:val="0"/>
          <w:numId w:val="9"/>
        </w:numPr>
        <w:spacing w:after="0" w:line="360" w:lineRule="auto"/>
        <w:jc w:val="both"/>
        <w:rPr>
          <w:rFonts w:cstheme="minorHAnsi"/>
          <w:sz w:val="24"/>
          <w:szCs w:val="24"/>
          <w:shd w:val="clear" w:color="auto" w:fill="FFFFFF"/>
        </w:rPr>
      </w:pPr>
      <w:r>
        <w:rPr>
          <w:rFonts w:cstheme="minorHAnsi"/>
          <w:sz w:val="24"/>
          <w:szCs w:val="24"/>
          <w:shd w:val="clear" w:color="auto" w:fill="FFFFFF"/>
        </w:rPr>
        <w:t>s</w:t>
      </w:r>
      <w:r w:rsidRPr="00A50539">
        <w:rPr>
          <w:rFonts w:cstheme="minorHAnsi"/>
          <w:sz w:val="24"/>
          <w:szCs w:val="24"/>
          <w:shd w:val="clear" w:color="auto" w:fill="FFFFFF"/>
        </w:rPr>
        <w:t xml:space="preserve">upport available </w:t>
      </w:r>
      <w:r w:rsidRPr="00A50539">
        <w:rPr>
          <w:rFonts w:cstheme="minorHAnsi"/>
          <w:sz w:val="24"/>
          <w:szCs w:val="24"/>
        </w:rPr>
        <w:t>(academic/technica</w:t>
      </w:r>
      <w:r>
        <w:rPr>
          <w:rFonts w:cstheme="minorHAnsi"/>
          <w:sz w:val="24"/>
          <w:szCs w:val="24"/>
        </w:rPr>
        <w:t>l/pastoral)</w:t>
      </w:r>
      <w:r w:rsidRPr="00A50539">
        <w:rPr>
          <w:rFonts w:cstheme="minorHAnsi"/>
          <w:sz w:val="24"/>
          <w:szCs w:val="24"/>
        </w:rPr>
        <w:t xml:space="preserve">  </w:t>
      </w:r>
    </w:p>
    <w:p w:rsidR="00555B0E" w:rsidRPr="00C307A7" w:rsidRDefault="00555B0E" w:rsidP="00555B0E">
      <w:pPr>
        <w:pStyle w:val="ListParagraph"/>
        <w:numPr>
          <w:ilvl w:val="0"/>
          <w:numId w:val="9"/>
        </w:numPr>
        <w:spacing w:after="0" w:line="360" w:lineRule="auto"/>
        <w:jc w:val="both"/>
        <w:rPr>
          <w:rFonts w:cstheme="minorHAnsi"/>
          <w:sz w:val="24"/>
          <w:szCs w:val="24"/>
          <w:shd w:val="clear" w:color="auto" w:fill="FFFFFF"/>
        </w:rPr>
      </w:pPr>
      <w:r w:rsidRPr="00C307A7">
        <w:rPr>
          <w:rFonts w:cstheme="minorHAnsi"/>
          <w:sz w:val="24"/>
          <w:szCs w:val="24"/>
        </w:rPr>
        <w:t>online educator availability including virtual office hours and time</w:t>
      </w:r>
      <w:r>
        <w:rPr>
          <w:rFonts w:cstheme="minorHAnsi"/>
          <w:sz w:val="24"/>
          <w:szCs w:val="24"/>
        </w:rPr>
        <w:t>(s)</w:t>
      </w:r>
      <w:r w:rsidRPr="00C307A7">
        <w:rPr>
          <w:rFonts w:cstheme="minorHAnsi"/>
          <w:sz w:val="24"/>
          <w:szCs w:val="24"/>
        </w:rPr>
        <w:t xml:space="preserve"> and scope of availability.</w:t>
      </w:r>
    </w:p>
    <w:p w:rsidR="00555B0E" w:rsidRPr="00A50539" w:rsidRDefault="00555B0E" w:rsidP="00555B0E">
      <w:pPr>
        <w:spacing w:after="0" w:line="360" w:lineRule="auto"/>
        <w:jc w:val="both"/>
        <w:rPr>
          <w:rFonts w:cstheme="minorHAnsi"/>
          <w:b/>
          <w:bCs/>
          <w:sz w:val="24"/>
          <w:szCs w:val="24"/>
        </w:rPr>
      </w:pPr>
    </w:p>
    <w:p w:rsidR="00555B0E" w:rsidRPr="00A50539" w:rsidRDefault="00555B0E" w:rsidP="00555B0E">
      <w:pPr>
        <w:spacing w:after="0" w:line="360" w:lineRule="auto"/>
        <w:jc w:val="both"/>
        <w:rPr>
          <w:rFonts w:cstheme="minorHAnsi"/>
          <w:b/>
          <w:bCs/>
          <w:sz w:val="28"/>
          <w:szCs w:val="28"/>
        </w:rPr>
      </w:pPr>
      <w:r w:rsidRPr="00A50539">
        <w:rPr>
          <w:rFonts w:cstheme="minorHAnsi"/>
          <w:b/>
          <w:bCs/>
          <w:sz w:val="28"/>
          <w:szCs w:val="28"/>
        </w:rPr>
        <w:lastRenderedPageBreak/>
        <w:t>Course Delivery</w:t>
      </w:r>
    </w:p>
    <w:p w:rsidR="00555B0E" w:rsidRPr="00A50539" w:rsidRDefault="00555B0E" w:rsidP="00555B0E">
      <w:pPr>
        <w:spacing w:after="0" w:line="360" w:lineRule="auto"/>
        <w:jc w:val="both"/>
        <w:rPr>
          <w:rFonts w:cstheme="minorHAnsi"/>
          <w:b/>
          <w:bCs/>
          <w:sz w:val="24"/>
          <w:szCs w:val="24"/>
        </w:rPr>
      </w:pPr>
      <w:r w:rsidRPr="00A50539">
        <w:rPr>
          <w:rFonts w:cstheme="minorHAnsi"/>
          <w:sz w:val="24"/>
          <w:szCs w:val="24"/>
        </w:rPr>
        <w:t>Ensure that you keep your content engaging throughout the duration of the course. Think abou</w:t>
      </w:r>
      <w:r>
        <w:rPr>
          <w:rFonts w:cstheme="minorHAnsi"/>
          <w:sz w:val="24"/>
          <w:szCs w:val="24"/>
        </w:rPr>
        <w:t xml:space="preserve">t how you planned each lesson and </w:t>
      </w:r>
      <w:r w:rsidRPr="00A50539">
        <w:rPr>
          <w:rFonts w:cstheme="minorHAnsi"/>
          <w:sz w:val="24"/>
          <w:szCs w:val="24"/>
        </w:rPr>
        <w:t>ensure you have a few different ways of engaging learners with your content. For example,</w:t>
      </w:r>
      <w:r w:rsidRPr="00A50539">
        <w:rPr>
          <w:rFonts w:cstheme="minorHAnsi"/>
          <w:spacing w:val="7"/>
          <w:sz w:val="24"/>
          <w:szCs w:val="24"/>
          <w:shd w:val="clear" w:color="auto" w:fill="FFFFFF"/>
        </w:rPr>
        <w:t xml:space="preserve"> use an anecdote in your introduction or have a story/case study woven into your presentation. Stories can also help clarify a point. Ask learners to watch and complete </w:t>
      </w:r>
      <w:r>
        <w:rPr>
          <w:rFonts w:cstheme="minorHAnsi"/>
          <w:spacing w:val="7"/>
          <w:sz w:val="24"/>
          <w:szCs w:val="24"/>
          <w:shd w:val="clear" w:color="auto" w:fill="FFFFFF"/>
        </w:rPr>
        <w:t>an Ed</w:t>
      </w:r>
      <w:r w:rsidRPr="00A50539">
        <w:rPr>
          <w:rFonts w:cstheme="minorHAnsi"/>
          <w:spacing w:val="7"/>
          <w:sz w:val="24"/>
          <w:szCs w:val="24"/>
          <w:shd w:val="clear" w:color="auto" w:fill="FFFFFF"/>
        </w:rPr>
        <w:t xml:space="preserve">puzzle or participate on a forum. Introduce an audio, as a different voice can keep interest as time goes on. </w:t>
      </w:r>
      <w:r>
        <w:rPr>
          <w:rFonts w:cstheme="minorHAnsi"/>
          <w:spacing w:val="7"/>
          <w:sz w:val="24"/>
          <w:szCs w:val="24"/>
          <w:shd w:val="clear" w:color="auto" w:fill="FFFFFF"/>
        </w:rPr>
        <w:t xml:space="preserve">A good mix of all of these may help to keep </w:t>
      </w:r>
      <w:r w:rsidRPr="00A50539">
        <w:rPr>
          <w:rFonts w:cstheme="minorHAnsi"/>
          <w:spacing w:val="7"/>
          <w:sz w:val="24"/>
          <w:szCs w:val="24"/>
          <w:shd w:val="clear" w:color="auto" w:fill="FFFFFF"/>
        </w:rPr>
        <w:t xml:space="preserve">learners focused. </w:t>
      </w:r>
    </w:p>
    <w:p w:rsidR="00555B0E" w:rsidRPr="00A50539" w:rsidRDefault="00555B0E" w:rsidP="00555B0E">
      <w:pPr>
        <w:shd w:val="clear" w:color="auto" w:fill="FFFFFF"/>
        <w:spacing w:after="0" w:line="360" w:lineRule="auto"/>
        <w:jc w:val="both"/>
        <w:outlineLvl w:val="2"/>
        <w:rPr>
          <w:rFonts w:eastAsia="Times New Roman" w:cstheme="minorHAnsi"/>
          <w:b/>
          <w:bCs/>
          <w:sz w:val="28"/>
          <w:szCs w:val="28"/>
          <w:lang w:eastAsia="en-GB"/>
        </w:rPr>
      </w:pPr>
    </w:p>
    <w:p w:rsidR="00555B0E" w:rsidRPr="00A50539" w:rsidRDefault="00555B0E" w:rsidP="00555B0E">
      <w:pPr>
        <w:shd w:val="clear" w:color="auto" w:fill="FFFFFF"/>
        <w:spacing w:after="0" w:line="360" w:lineRule="auto"/>
        <w:jc w:val="both"/>
        <w:outlineLvl w:val="2"/>
        <w:rPr>
          <w:rFonts w:eastAsia="Times New Roman" w:cstheme="minorHAnsi"/>
          <w:b/>
          <w:bCs/>
          <w:sz w:val="28"/>
          <w:szCs w:val="28"/>
          <w:lang w:eastAsia="en-GB"/>
        </w:rPr>
      </w:pPr>
      <w:r w:rsidRPr="00A50539">
        <w:rPr>
          <w:rFonts w:eastAsia="Times New Roman" w:cstheme="minorHAnsi"/>
          <w:b/>
          <w:bCs/>
          <w:sz w:val="28"/>
          <w:szCs w:val="28"/>
          <w:lang w:eastAsia="en-GB"/>
        </w:rPr>
        <w:t>M</w:t>
      </w:r>
      <w:r>
        <w:rPr>
          <w:rFonts w:eastAsia="Times New Roman" w:cstheme="minorHAnsi"/>
          <w:b/>
          <w:bCs/>
          <w:sz w:val="28"/>
          <w:szCs w:val="28"/>
          <w:lang w:eastAsia="en-GB"/>
        </w:rPr>
        <w:t>aintaining an engaging learning</w:t>
      </w:r>
      <w:r w:rsidRPr="00A50539">
        <w:rPr>
          <w:rFonts w:eastAsia="Times New Roman" w:cstheme="minorHAnsi"/>
          <w:b/>
          <w:bCs/>
          <w:sz w:val="28"/>
          <w:szCs w:val="28"/>
          <w:lang w:eastAsia="en-GB"/>
        </w:rPr>
        <w:t xml:space="preserve"> environment </w:t>
      </w:r>
    </w:p>
    <w:p w:rsidR="00555B0E" w:rsidRPr="00A50539" w:rsidRDefault="00555B0E" w:rsidP="00555B0E">
      <w:pPr>
        <w:pStyle w:val="NormalWeb"/>
        <w:shd w:val="clear" w:color="auto" w:fill="FFFFFF"/>
        <w:spacing w:before="0" w:beforeAutospacing="0" w:after="0" w:afterAutospacing="0" w:line="360" w:lineRule="auto"/>
        <w:jc w:val="both"/>
        <w:textAlignment w:val="baseline"/>
        <w:rPr>
          <w:rFonts w:asciiTheme="minorHAnsi" w:hAnsiTheme="minorHAnsi" w:cstheme="minorHAnsi"/>
          <w:bdr w:val="none" w:sz="0" w:space="0" w:color="auto" w:frame="1"/>
        </w:rPr>
      </w:pPr>
      <w:r>
        <w:rPr>
          <w:rFonts w:asciiTheme="minorHAnsi" w:hAnsiTheme="minorHAnsi" w:cstheme="minorHAnsi"/>
          <w:bdr w:val="none" w:sz="0" w:space="0" w:color="auto" w:frame="1"/>
        </w:rPr>
        <w:t>L</w:t>
      </w:r>
      <w:r w:rsidRPr="00A50539">
        <w:rPr>
          <w:rFonts w:asciiTheme="minorHAnsi" w:hAnsiTheme="minorHAnsi" w:cstheme="minorHAnsi"/>
          <w:bdr w:val="none" w:sz="0" w:space="0" w:color="auto" w:frame="1"/>
        </w:rPr>
        <w:t xml:space="preserve">earners </w:t>
      </w:r>
      <w:r>
        <w:rPr>
          <w:rFonts w:asciiTheme="minorHAnsi" w:hAnsiTheme="minorHAnsi" w:cstheme="minorHAnsi"/>
          <w:bdr w:val="none" w:sz="0" w:space="0" w:color="auto" w:frame="1"/>
        </w:rPr>
        <w:t xml:space="preserve">on blended learning programmes </w:t>
      </w:r>
      <w:r w:rsidRPr="00A50539">
        <w:rPr>
          <w:rFonts w:asciiTheme="minorHAnsi" w:hAnsiTheme="minorHAnsi" w:cstheme="minorHAnsi"/>
          <w:bdr w:val="none" w:sz="0" w:space="0" w:color="auto" w:frame="1"/>
        </w:rPr>
        <w:t xml:space="preserve">need regular communication and support. Therefore, </w:t>
      </w:r>
      <w:r w:rsidRPr="00A50539">
        <w:rPr>
          <w:rFonts w:asciiTheme="minorHAnsi" w:hAnsiTheme="minorHAnsi" w:cstheme="minorHAnsi"/>
        </w:rPr>
        <w:t>it is especially important to continue to engage with lea</w:t>
      </w:r>
      <w:r>
        <w:rPr>
          <w:rFonts w:asciiTheme="minorHAnsi" w:hAnsiTheme="minorHAnsi" w:cstheme="minorHAnsi"/>
        </w:rPr>
        <w:t>r</w:t>
      </w:r>
      <w:r w:rsidRPr="00A50539">
        <w:rPr>
          <w:rFonts w:asciiTheme="minorHAnsi" w:hAnsiTheme="minorHAnsi" w:cstheme="minorHAnsi"/>
        </w:rPr>
        <w:t xml:space="preserve">ners throughout the delivery of the course. </w:t>
      </w:r>
    </w:p>
    <w:p w:rsidR="00555B0E" w:rsidRPr="00A50539" w:rsidRDefault="00555B0E" w:rsidP="00555B0E">
      <w:pPr>
        <w:pStyle w:val="NormalWeb"/>
        <w:shd w:val="clear" w:color="auto" w:fill="FFFFFF"/>
        <w:spacing w:before="0" w:beforeAutospacing="0" w:after="0" w:afterAutospacing="0" w:line="360" w:lineRule="auto"/>
        <w:jc w:val="both"/>
        <w:textAlignment w:val="baseline"/>
        <w:rPr>
          <w:rFonts w:asciiTheme="minorHAnsi" w:hAnsiTheme="minorHAnsi" w:cstheme="minorHAnsi"/>
          <w:bdr w:val="none" w:sz="0" w:space="0" w:color="auto" w:frame="1"/>
        </w:rPr>
      </w:pPr>
      <w:r w:rsidRPr="00A50539">
        <w:rPr>
          <w:rFonts w:asciiTheme="minorHAnsi" w:hAnsiTheme="minorHAnsi" w:cstheme="minorHAnsi"/>
          <w:bdr w:val="none" w:sz="0" w:space="0" w:color="auto" w:frame="1"/>
        </w:rPr>
        <w:t xml:space="preserve">Effective ways to </w:t>
      </w:r>
      <w:r>
        <w:rPr>
          <w:rFonts w:asciiTheme="minorHAnsi" w:hAnsiTheme="minorHAnsi" w:cstheme="minorHAnsi"/>
          <w:bdr w:val="none" w:sz="0" w:space="0" w:color="auto" w:frame="1"/>
        </w:rPr>
        <w:t xml:space="preserve">continually </w:t>
      </w:r>
      <w:r w:rsidRPr="00A50539">
        <w:rPr>
          <w:rFonts w:asciiTheme="minorHAnsi" w:hAnsiTheme="minorHAnsi" w:cstheme="minorHAnsi"/>
          <w:bdr w:val="none" w:sz="0" w:space="0" w:color="auto" w:frame="1"/>
        </w:rPr>
        <w:t xml:space="preserve">engage and communicate with the learner during the course: </w:t>
      </w:r>
    </w:p>
    <w:p w:rsidR="00555B0E" w:rsidRPr="00A50539" w:rsidRDefault="00555B0E" w:rsidP="00555B0E">
      <w:pPr>
        <w:pStyle w:val="NormalWeb"/>
        <w:numPr>
          <w:ilvl w:val="0"/>
          <w:numId w:val="30"/>
        </w:numPr>
        <w:shd w:val="clear" w:color="auto" w:fill="FFFFFF"/>
        <w:spacing w:before="0" w:beforeAutospacing="0" w:after="0" w:afterAutospacing="0" w:line="360" w:lineRule="auto"/>
        <w:jc w:val="both"/>
        <w:textAlignment w:val="baseline"/>
        <w:rPr>
          <w:rFonts w:asciiTheme="minorHAnsi" w:hAnsiTheme="minorHAnsi" w:cstheme="minorHAnsi"/>
          <w:bdr w:val="none" w:sz="0" w:space="0" w:color="auto" w:frame="1"/>
        </w:rPr>
      </w:pPr>
      <w:r>
        <w:rPr>
          <w:rFonts w:asciiTheme="minorHAnsi" w:hAnsiTheme="minorHAnsi" w:cstheme="minorHAnsi"/>
          <w:bdr w:val="none" w:sz="0" w:space="0" w:color="auto" w:frame="1"/>
        </w:rPr>
        <w:t>adhere to p</w:t>
      </w:r>
      <w:r w:rsidRPr="00A50539">
        <w:rPr>
          <w:rFonts w:asciiTheme="minorHAnsi" w:hAnsiTheme="minorHAnsi" w:cstheme="minorHAnsi"/>
          <w:bdr w:val="none" w:sz="0" w:space="0" w:color="auto" w:frame="1"/>
        </w:rPr>
        <w:t>lan</w:t>
      </w:r>
      <w:r>
        <w:rPr>
          <w:rFonts w:asciiTheme="minorHAnsi" w:hAnsiTheme="minorHAnsi" w:cstheme="minorHAnsi"/>
          <w:bdr w:val="none" w:sz="0" w:space="0" w:color="auto" w:frame="1"/>
        </w:rPr>
        <w:t>ned educator availability</w:t>
      </w:r>
      <w:r w:rsidRPr="00A50539">
        <w:rPr>
          <w:rFonts w:asciiTheme="minorHAnsi" w:hAnsiTheme="minorHAnsi" w:cstheme="minorHAnsi"/>
          <w:bdr w:val="none" w:sz="0" w:space="0" w:color="auto" w:frame="1"/>
        </w:rPr>
        <w:t xml:space="preserve">. </w:t>
      </w:r>
      <w:r w:rsidRPr="005B7C03">
        <w:rPr>
          <w:rFonts w:asciiTheme="minorHAnsi" w:hAnsiTheme="minorHAnsi" w:cstheme="minorHAnsi"/>
          <w:bdr w:val="none" w:sz="0" w:space="0" w:color="auto" w:frame="1"/>
        </w:rPr>
        <w:t xml:space="preserve">Send reminders to learners with </w:t>
      </w:r>
      <w:r>
        <w:rPr>
          <w:rFonts w:asciiTheme="minorHAnsi" w:hAnsiTheme="minorHAnsi" w:cstheme="minorHAnsi"/>
          <w:bdr w:val="none" w:sz="0" w:space="0" w:color="auto" w:frame="1"/>
        </w:rPr>
        <w:t xml:space="preserve">the </w:t>
      </w:r>
      <w:r w:rsidRPr="005B7C03">
        <w:rPr>
          <w:rFonts w:asciiTheme="minorHAnsi" w:hAnsiTheme="minorHAnsi" w:cstheme="minorHAnsi"/>
          <w:bdr w:val="none" w:sz="0" w:space="0" w:color="auto" w:frame="1"/>
        </w:rPr>
        <w:t>times that you are available both online and face-to-face to discuss any aspect of the course.</w:t>
      </w:r>
      <w:r>
        <w:rPr>
          <w:rFonts w:asciiTheme="minorHAnsi" w:hAnsiTheme="minorHAnsi" w:cstheme="minorHAnsi"/>
          <w:bdr w:val="none" w:sz="0" w:space="0" w:color="auto" w:frame="1"/>
        </w:rPr>
        <w:t xml:space="preserve"> </w:t>
      </w:r>
      <w:r w:rsidRPr="00A50539">
        <w:rPr>
          <w:rFonts w:asciiTheme="minorHAnsi" w:hAnsiTheme="minorHAnsi" w:cstheme="minorHAnsi"/>
        </w:rPr>
        <w:t>This</w:t>
      </w:r>
      <w:r>
        <w:rPr>
          <w:rFonts w:asciiTheme="minorHAnsi" w:hAnsiTheme="minorHAnsi" w:cstheme="minorHAnsi"/>
        </w:rPr>
        <w:t xml:space="preserve"> communication</w:t>
      </w:r>
      <w:r w:rsidRPr="00A50539">
        <w:rPr>
          <w:rFonts w:asciiTheme="minorHAnsi" w:hAnsiTheme="minorHAnsi" w:cstheme="minorHAnsi"/>
        </w:rPr>
        <w:t xml:space="preserve"> can be through email, online chat/forum or a synchronous online </w:t>
      </w:r>
      <w:r>
        <w:rPr>
          <w:rFonts w:asciiTheme="minorHAnsi" w:hAnsiTheme="minorHAnsi" w:cstheme="minorHAnsi"/>
        </w:rPr>
        <w:t>or face-to-face meeting</w:t>
      </w:r>
    </w:p>
    <w:p w:rsidR="00555B0E" w:rsidRPr="00FA1233" w:rsidRDefault="00555B0E" w:rsidP="00555B0E">
      <w:pPr>
        <w:pStyle w:val="NormalWeb"/>
        <w:numPr>
          <w:ilvl w:val="0"/>
          <w:numId w:val="30"/>
        </w:numPr>
        <w:shd w:val="clear" w:color="auto" w:fill="FFFFFF"/>
        <w:spacing w:before="0" w:beforeAutospacing="0" w:after="0" w:afterAutospacing="0" w:line="360" w:lineRule="auto"/>
        <w:jc w:val="both"/>
        <w:textAlignment w:val="baseline"/>
        <w:rPr>
          <w:rFonts w:asciiTheme="minorHAnsi" w:hAnsiTheme="minorHAnsi" w:cstheme="minorHAnsi"/>
        </w:rPr>
      </w:pPr>
      <w:r w:rsidRPr="00FA1233">
        <w:rPr>
          <w:rFonts w:asciiTheme="minorHAnsi" w:hAnsiTheme="minorHAnsi" w:cstheme="minorHAnsi"/>
          <w:bdr w:val="none" w:sz="0" w:space="0" w:color="auto" w:frame="1"/>
        </w:rPr>
        <w:t xml:space="preserve">schedule one-on-one sessions with each learner, to discuss their progress, concerns and to receive feedback </w:t>
      </w:r>
    </w:p>
    <w:p w:rsidR="00555B0E" w:rsidRPr="00A50539" w:rsidRDefault="00555B0E" w:rsidP="00555B0E">
      <w:pPr>
        <w:pStyle w:val="NormalWeb"/>
        <w:numPr>
          <w:ilvl w:val="0"/>
          <w:numId w:val="30"/>
        </w:numPr>
        <w:shd w:val="clear" w:color="auto" w:fill="FFFFFF"/>
        <w:spacing w:before="0" w:beforeAutospacing="0" w:after="0" w:afterAutospacing="0" w:line="360" w:lineRule="auto"/>
        <w:jc w:val="both"/>
        <w:textAlignment w:val="baseline"/>
        <w:rPr>
          <w:rFonts w:asciiTheme="minorHAnsi" w:hAnsiTheme="minorHAnsi" w:cstheme="minorHAnsi"/>
        </w:rPr>
      </w:pPr>
      <w:r>
        <w:rPr>
          <w:rFonts w:asciiTheme="minorHAnsi" w:hAnsiTheme="minorHAnsi" w:cstheme="minorHAnsi"/>
          <w:bdr w:val="none" w:sz="0" w:space="0" w:color="auto" w:frame="1"/>
        </w:rPr>
        <w:t xml:space="preserve">reply to emails in a timely manner (ideally </w:t>
      </w:r>
      <w:r w:rsidRPr="00A50539">
        <w:rPr>
          <w:rFonts w:asciiTheme="minorHAnsi" w:hAnsiTheme="minorHAnsi" w:cstheme="minorHAnsi"/>
          <w:bdr w:val="none" w:sz="0" w:space="0" w:color="auto" w:frame="1"/>
        </w:rPr>
        <w:t>within 48</w:t>
      </w:r>
      <w:r>
        <w:rPr>
          <w:rFonts w:asciiTheme="minorHAnsi" w:hAnsiTheme="minorHAnsi" w:cstheme="minorHAnsi"/>
          <w:bdr w:val="none" w:sz="0" w:space="0" w:color="auto" w:frame="1"/>
        </w:rPr>
        <w:t xml:space="preserve"> </w:t>
      </w:r>
      <w:r w:rsidRPr="00A50539">
        <w:rPr>
          <w:rFonts w:asciiTheme="minorHAnsi" w:hAnsiTheme="minorHAnsi" w:cstheme="minorHAnsi"/>
          <w:bdr w:val="none" w:sz="0" w:space="0" w:color="auto" w:frame="1"/>
        </w:rPr>
        <w:t>hours</w:t>
      </w:r>
      <w:r>
        <w:rPr>
          <w:rFonts w:asciiTheme="minorHAnsi" w:hAnsiTheme="minorHAnsi" w:cstheme="minorHAnsi"/>
          <w:bdr w:val="none" w:sz="0" w:space="0" w:color="auto" w:frame="1"/>
        </w:rPr>
        <w:t>) and make time to give learners</w:t>
      </w:r>
      <w:r w:rsidRPr="00A50539">
        <w:rPr>
          <w:rFonts w:asciiTheme="minorHAnsi" w:hAnsiTheme="minorHAnsi" w:cstheme="minorHAnsi"/>
          <w:bdr w:val="none" w:sz="0" w:space="0" w:color="auto" w:frame="1"/>
        </w:rPr>
        <w:t xml:space="preserve"> feedback on thei</w:t>
      </w:r>
      <w:r>
        <w:rPr>
          <w:rFonts w:asciiTheme="minorHAnsi" w:hAnsiTheme="minorHAnsi" w:cstheme="minorHAnsi"/>
          <w:bdr w:val="none" w:sz="0" w:space="0" w:color="auto" w:frame="1"/>
        </w:rPr>
        <w:t>r work</w:t>
      </w:r>
    </w:p>
    <w:p w:rsidR="00555B0E" w:rsidRDefault="00555B0E" w:rsidP="00555B0E">
      <w:pPr>
        <w:pStyle w:val="NormalWeb"/>
        <w:numPr>
          <w:ilvl w:val="0"/>
          <w:numId w:val="30"/>
        </w:numPr>
        <w:shd w:val="clear" w:color="auto" w:fill="FFFFFF"/>
        <w:spacing w:before="0" w:beforeAutospacing="0" w:after="0" w:afterAutospacing="0" w:line="360" w:lineRule="auto"/>
        <w:jc w:val="both"/>
        <w:textAlignment w:val="baseline"/>
        <w:rPr>
          <w:rFonts w:asciiTheme="minorHAnsi" w:hAnsiTheme="minorHAnsi" w:cstheme="minorHAnsi"/>
        </w:rPr>
      </w:pPr>
      <w:r>
        <w:rPr>
          <w:rFonts w:asciiTheme="minorHAnsi" w:hAnsiTheme="minorHAnsi" w:cstheme="minorHAnsi"/>
        </w:rPr>
        <w:t>p</w:t>
      </w:r>
      <w:r w:rsidRPr="00A50539">
        <w:rPr>
          <w:rFonts w:asciiTheme="minorHAnsi" w:hAnsiTheme="minorHAnsi" w:cstheme="minorHAnsi"/>
        </w:rPr>
        <w:t>ost weekly announcements informing learners about due dates, reminders of what you are covering next week, and tips for assignments, any hig</w:t>
      </w:r>
      <w:r>
        <w:rPr>
          <w:rFonts w:asciiTheme="minorHAnsi" w:hAnsiTheme="minorHAnsi" w:cstheme="minorHAnsi"/>
        </w:rPr>
        <w:t>hlights or discussion postings</w:t>
      </w:r>
    </w:p>
    <w:p w:rsidR="00555B0E" w:rsidRDefault="00555B0E" w:rsidP="00555B0E">
      <w:pPr>
        <w:pStyle w:val="NormalWeb"/>
        <w:numPr>
          <w:ilvl w:val="0"/>
          <w:numId w:val="30"/>
        </w:numPr>
        <w:shd w:val="clear" w:color="auto" w:fill="FFFFFF"/>
        <w:spacing w:before="0" w:beforeAutospacing="0" w:after="0" w:afterAutospacing="0" w:line="360" w:lineRule="auto"/>
        <w:jc w:val="both"/>
        <w:textAlignment w:val="baseline"/>
        <w:rPr>
          <w:rFonts w:asciiTheme="minorHAnsi" w:hAnsiTheme="minorHAnsi" w:cstheme="minorHAnsi"/>
        </w:rPr>
      </w:pPr>
      <w:r>
        <w:rPr>
          <w:rFonts w:asciiTheme="minorHAnsi" w:hAnsiTheme="minorHAnsi" w:cstheme="minorHAnsi"/>
        </w:rPr>
        <w:t>provide</w:t>
      </w:r>
      <w:r w:rsidRPr="00A50539">
        <w:rPr>
          <w:rFonts w:asciiTheme="minorHAnsi" w:hAnsiTheme="minorHAnsi" w:cstheme="minorHAnsi"/>
        </w:rPr>
        <w:t xml:space="preserve"> positive feedback to the group about their performance or constructive feedback on areas of improvement. Videos can have huge benefit and can be more engaging for the learner</w:t>
      </w:r>
      <w:r>
        <w:rPr>
          <w:rFonts w:asciiTheme="minorHAnsi" w:hAnsiTheme="minorHAnsi" w:cstheme="minorHAnsi"/>
        </w:rPr>
        <w:t xml:space="preserve"> and have a sense of belonging</w:t>
      </w:r>
    </w:p>
    <w:p w:rsidR="00555B0E" w:rsidRDefault="00555B0E" w:rsidP="00555B0E">
      <w:pPr>
        <w:pStyle w:val="NormalWeb"/>
        <w:numPr>
          <w:ilvl w:val="0"/>
          <w:numId w:val="30"/>
        </w:numPr>
        <w:shd w:val="clear" w:color="auto" w:fill="FFFFFF"/>
        <w:spacing w:before="0" w:beforeAutospacing="0" w:after="0" w:afterAutospacing="0" w:line="360" w:lineRule="auto"/>
        <w:jc w:val="both"/>
        <w:textAlignment w:val="baseline"/>
        <w:rPr>
          <w:rFonts w:asciiTheme="minorHAnsi" w:hAnsiTheme="minorHAnsi" w:cstheme="minorHAnsi"/>
        </w:rPr>
      </w:pPr>
      <w:r w:rsidRPr="003C6A47">
        <w:rPr>
          <w:rFonts w:asciiTheme="minorHAnsi" w:hAnsiTheme="minorHAnsi" w:cstheme="minorHAnsi"/>
        </w:rPr>
        <w:t xml:space="preserve">design a Frequently Asked Questions (FAQ) page addressing many of the common questions learners have about a course. The FAQ page can serve as a valuable tool to </w:t>
      </w:r>
      <w:r w:rsidRPr="003C6A47">
        <w:rPr>
          <w:rFonts w:asciiTheme="minorHAnsi" w:hAnsiTheme="minorHAnsi" w:cstheme="minorHAnsi"/>
        </w:rPr>
        <w:lastRenderedPageBreak/>
        <w:t>help learners</w:t>
      </w:r>
      <w:r>
        <w:rPr>
          <w:rFonts w:asciiTheme="minorHAnsi" w:hAnsiTheme="minorHAnsi" w:cstheme="minorHAnsi"/>
        </w:rPr>
        <w:t xml:space="preserve"> to</w:t>
      </w:r>
      <w:r w:rsidRPr="003C6A47">
        <w:rPr>
          <w:rFonts w:asciiTheme="minorHAnsi" w:hAnsiTheme="minorHAnsi" w:cstheme="minorHAnsi"/>
        </w:rPr>
        <w:t xml:space="preserve"> quickly find the information they need to promote independent learning </w:t>
      </w:r>
    </w:p>
    <w:p w:rsidR="00555B0E" w:rsidRPr="003C6A47" w:rsidRDefault="00555B0E" w:rsidP="00555B0E">
      <w:pPr>
        <w:pStyle w:val="NormalWeb"/>
        <w:numPr>
          <w:ilvl w:val="0"/>
          <w:numId w:val="30"/>
        </w:numPr>
        <w:shd w:val="clear" w:color="auto" w:fill="FFFFFF"/>
        <w:spacing w:before="0" w:beforeAutospacing="0" w:after="0" w:afterAutospacing="0" w:line="360" w:lineRule="auto"/>
        <w:jc w:val="both"/>
        <w:textAlignment w:val="baseline"/>
        <w:rPr>
          <w:rFonts w:asciiTheme="minorHAnsi" w:hAnsiTheme="minorHAnsi" w:cstheme="minorHAnsi"/>
        </w:rPr>
      </w:pPr>
      <w:r w:rsidRPr="003C6A47">
        <w:rPr>
          <w:rFonts w:asciiTheme="minorHAnsi" w:hAnsiTheme="minorHAnsi" w:cstheme="minorHAnsi"/>
        </w:rPr>
        <w:t>monitor learner’s participation and identify those w</w:t>
      </w:r>
      <w:r>
        <w:rPr>
          <w:rFonts w:asciiTheme="minorHAnsi" w:hAnsiTheme="minorHAnsi" w:cstheme="minorHAnsi"/>
        </w:rPr>
        <w:t>ho do not</w:t>
      </w:r>
      <w:r w:rsidRPr="003C6A47">
        <w:rPr>
          <w:rFonts w:asciiTheme="minorHAnsi" w:hAnsiTheme="minorHAnsi" w:cstheme="minorHAnsi"/>
        </w:rPr>
        <w:t xml:space="preserve"> appear to be engaging. It is important to initiate communication with </w:t>
      </w:r>
      <w:r>
        <w:rPr>
          <w:rFonts w:asciiTheme="minorHAnsi" w:hAnsiTheme="minorHAnsi" w:cstheme="minorHAnsi"/>
        </w:rPr>
        <w:t>learners</w:t>
      </w:r>
      <w:r w:rsidRPr="003C6A47">
        <w:rPr>
          <w:rFonts w:asciiTheme="minorHAnsi" w:hAnsiTheme="minorHAnsi" w:cstheme="minorHAnsi"/>
        </w:rPr>
        <w:t xml:space="preserve"> by email, telephone call or meeting</w:t>
      </w:r>
    </w:p>
    <w:p w:rsidR="00555B0E" w:rsidRPr="00C1333C" w:rsidRDefault="00555B0E" w:rsidP="00555B0E">
      <w:pPr>
        <w:pStyle w:val="NormalWeb"/>
        <w:numPr>
          <w:ilvl w:val="0"/>
          <w:numId w:val="30"/>
        </w:numPr>
        <w:shd w:val="clear" w:color="auto" w:fill="FFFFFF"/>
        <w:spacing w:before="0" w:beforeAutospacing="0" w:after="0" w:afterAutospacing="0" w:line="360" w:lineRule="auto"/>
        <w:jc w:val="both"/>
        <w:textAlignment w:val="baseline"/>
        <w:rPr>
          <w:rFonts w:asciiTheme="minorHAnsi" w:hAnsiTheme="minorHAnsi" w:cstheme="minorHAnsi"/>
        </w:rPr>
      </w:pPr>
      <w:r>
        <w:rPr>
          <w:rFonts w:asciiTheme="minorHAnsi" w:hAnsiTheme="minorHAnsi" w:cstheme="minorHAnsi"/>
        </w:rPr>
        <w:t>p</w:t>
      </w:r>
      <w:r w:rsidRPr="00C1333C">
        <w:rPr>
          <w:rFonts w:asciiTheme="minorHAnsi" w:hAnsiTheme="minorHAnsi" w:cstheme="minorHAnsi"/>
        </w:rPr>
        <w:t>rovide regular recognition of learners’ engagement in the online part of the course to motivate the learners and award their effort.</w:t>
      </w:r>
    </w:p>
    <w:p w:rsidR="00555B0E" w:rsidRDefault="00555B0E" w:rsidP="00555B0E">
      <w:pPr>
        <w:pStyle w:val="NormalWeb"/>
        <w:shd w:val="clear" w:color="auto" w:fill="FFFFFF"/>
        <w:spacing w:before="0" w:beforeAutospacing="0" w:after="0" w:afterAutospacing="0" w:line="360" w:lineRule="auto"/>
        <w:jc w:val="both"/>
        <w:textAlignment w:val="baseline"/>
      </w:pPr>
    </w:p>
    <w:p w:rsidR="00555B0E" w:rsidRDefault="00555B0E" w:rsidP="00555B0E">
      <w:pPr>
        <w:pStyle w:val="CommentText"/>
        <w:pBdr>
          <w:top w:val="single" w:sz="4" w:space="1" w:color="auto"/>
          <w:left w:val="single" w:sz="4" w:space="4" w:color="auto"/>
          <w:bottom w:val="single" w:sz="4" w:space="1" w:color="auto"/>
          <w:right w:val="single" w:sz="4" w:space="4" w:color="auto"/>
        </w:pBdr>
      </w:pPr>
      <w:r w:rsidRPr="0025592B">
        <w:rPr>
          <w:b/>
          <w:sz w:val="24"/>
          <w:szCs w:val="24"/>
        </w:rPr>
        <w:t>Tip:</w:t>
      </w:r>
      <w:r w:rsidRPr="00251ABD">
        <w:rPr>
          <w:sz w:val="24"/>
          <w:szCs w:val="24"/>
        </w:rPr>
        <w:t xml:space="preserve"> </w:t>
      </w:r>
      <w:r w:rsidRPr="0025592B">
        <w:rPr>
          <w:sz w:val="24"/>
          <w:szCs w:val="24"/>
        </w:rPr>
        <w:t>It is important to create learning environments where learners are present and have a voice</w:t>
      </w:r>
    </w:p>
    <w:p w:rsidR="00555B0E" w:rsidRDefault="00555B0E" w:rsidP="00555B0E">
      <w:pPr>
        <w:pStyle w:val="NormalWeb"/>
        <w:shd w:val="clear" w:color="auto" w:fill="FFFFFF"/>
        <w:spacing w:before="0" w:beforeAutospacing="0" w:after="0" w:afterAutospacing="0" w:line="360" w:lineRule="auto"/>
        <w:jc w:val="both"/>
        <w:textAlignment w:val="baseline"/>
      </w:pPr>
    </w:p>
    <w:p w:rsidR="00555B0E" w:rsidRPr="00A50539" w:rsidRDefault="00555B0E" w:rsidP="00555B0E">
      <w:pPr>
        <w:pStyle w:val="NormalWeb"/>
        <w:shd w:val="clear" w:color="auto" w:fill="FFFFFF"/>
        <w:spacing w:before="0" w:beforeAutospacing="0" w:after="0" w:afterAutospacing="0" w:line="360" w:lineRule="auto"/>
        <w:jc w:val="both"/>
        <w:textAlignment w:val="baseline"/>
        <w:rPr>
          <w:rFonts w:asciiTheme="minorHAnsi" w:hAnsiTheme="minorHAnsi" w:cstheme="minorHAnsi"/>
          <w:b/>
          <w:bCs/>
          <w:sz w:val="28"/>
          <w:szCs w:val="28"/>
          <w:bdr w:val="none" w:sz="0" w:space="0" w:color="auto" w:frame="1"/>
        </w:rPr>
      </w:pPr>
      <w:r>
        <w:rPr>
          <w:rFonts w:asciiTheme="minorHAnsi" w:hAnsiTheme="minorHAnsi" w:cstheme="minorHAnsi"/>
          <w:b/>
          <w:bCs/>
          <w:sz w:val="28"/>
          <w:szCs w:val="28"/>
          <w:bdr w:val="none" w:sz="0" w:space="0" w:color="auto" w:frame="1"/>
        </w:rPr>
        <w:t>Providing f</w:t>
      </w:r>
      <w:r w:rsidRPr="00A50539">
        <w:rPr>
          <w:rFonts w:asciiTheme="minorHAnsi" w:hAnsiTheme="minorHAnsi" w:cstheme="minorHAnsi"/>
          <w:b/>
          <w:bCs/>
          <w:sz w:val="28"/>
          <w:szCs w:val="28"/>
          <w:bdr w:val="none" w:sz="0" w:space="0" w:color="auto" w:frame="1"/>
        </w:rPr>
        <w:t>eedback</w:t>
      </w:r>
      <w:r>
        <w:rPr>
          <w:rFonts w:asciiTheme="minorHAnsi" w:hAnsiTheme="minorHAnsi" w:cstheme="minorHAnsi"/>
          <w:b/>
          <w:bCs/>
          <w:sz w:val="28"/>
          <w:szCs w:val="28"/>
          <w:bdr w:val="none" w:sz="0" w:space="0" w:color="auto" w:frame="1"/>
        </w:rPr>
        <w:t xml:space="preserve"> on assessment tasks to learners</w:t>
      </w:r>
    </w:p>
    <w:p w:rsidR="00555B0E" w:rsidRPr="00A50539" w:rsidRDefault="00555B0E" w:rsidP="00555B0E">
      <w:pPr>
        <w:pStyle w:val="NormalWeb"/>
        <w:shd w:val="clear" w:color="auto" w:fill="FFFFFF"/>
        <w:spacing w:before="0" w:beforeAutospacing="0" w:after="0" w:afterAutospacing="0" w:line="360" w:lineRule="auto"/>
        <w:jc w:val="both"/>
        <w:textAlignment w:val="baseline"/>
        <w:rPr>
          <w:rFonts w:asciiTheme="minorHAnsi" w:hAnsiTheme="minorHAnsi" w:cstheme="minorHAnsi"/>
          <w:bdr w:val="none" w:sz="0" w:space="0" w:color="auto" w:frame="1"/>
        </w:rPr>
      </w:pPr>
      <w:r>
        <w:rPr>
          <w:rFonts w:asciiTheme="minorHAnsi" w:hAnsiTheme="minorHAnsi" w:cstheme="minorHAnsi"/>
          <w:bdr w:val="none" w:sz="0" w:space="0" w:color="auto" w:frame="1"/>
        </w:rPr>
        <w:t>Feedback to learners on assessment tasks will be conducted by the educator in line with the provider’s quality assurance system.  It is essential</w:t>
      </w:r>
      <w:r w:rsidRPr="00A50539">
        <w:rPr>
          <w:rFonts w:asciiTheme="minorHAnsi" w:hAnsiTheme="minorHAnsi" w:cstheme="minorHAnsi"/>
          <w:bdr w:val="none" w:sz="0" w:space="0" w:color="auto" w:frame="1"/>
        </w:rPr>
        <w:t xml:space="preserve"> </w:t>
      </w:r>
      <w:r>
        <w:rPr>
          <w:rFonts w:asciiTheme="minorHAnsi" w:hAnsiTheme="minorHAnsi" w:cstheme="minorHAnsi"/>
          <w:bdr w:val="none" w:sz="0" w:space="0" w:color="auto" w:frame="1"/>
        </w:rPr>
        <w:t>to clarify for</w:t>
      </w:r>
      <w:r w:rsidRPr="00A50539">
        <w:rPr>
          <w:rFonts w:asciiTheme="minorHAnsi" w:hAnsiTheme="minorHAnsi" w:cstheme="minorHAnsi"/>
          <w:bdr w:val="none" w:sz="0" w:space="0" w:color="auto" w:frame="1"/>
        </w:rPr>
        <w:t xml:space="preserve"> learners how their mark or grade was derived, to identify and reward specific qualities in learners</w:t>
      </w:r>
      <w:r>
        <w:rPr>
          <w:rFonts w:asciiTheme="minorHAnsi" w:hAnsiTheme="minorHAnsi" w:cstheme="minorHAnsi"/>
          <w:bdr w:val="none" w:sz="0" w:space="0" w:color="auto" w:frame="1"/>
        </w:rPr>
        <w:t>’</w:t>
      </w:r>
      <w:r w:rsidRPr="00A50539">
        <w:rPr>
          <w:rFonts w:asciiTheme="minorHAnsi" w:hAnsiTheme="minorHAnsi" w:cstheme="minorHAnsi"/>
          <w:bdr w:val="none" w:sz="0" w:space="0" w:color="auto" w:frame="1"/>
        </w:rPr>
        <w:t xml:space="preserve"> work, to guide learners on what steps to take to improve and </w:t>
      </w:r>
      <w:r>
        <w:rPr>
          <w:rFonts w:asciiTheme="minorHAnsi" w:hAnsiTheme="minorHAnsi" w:cstheme="minorHAnsi"/>
          <w:bdr w:val="none" w:sz="0" w:space="0" w:color="auto" w:frame="1"/>
        </w:rPr>
        <w:t>to motivate them to act on any future</w:t>
      </w:r>
      <w:r w:rsidRPr="00A50539">
        <w:rPr>
          <w:rFonts w:asciiTheme="minorHAnsi" w:hAnsiTheme="minorHAnsi" w:cstheme="minorHAnsi"/>
          <w:bdr w:val="none" w:sz="0" w:space="0" w:color="auto" w:frame="1"/>
        </w:rPr>
        <w:t xml:space="preserve"> assessment</w:t>
      </w:r>
      <w:r>
        <w:rPr>
          <w:rFonts w:asciiTheme="minorHAnsi" w:hAnsiTheme="minorHAnsi" w:cstheme="minorHAnsi"/>
          <w:bdr w:val="none" w:sz="0" w:space="0" w:color="auto" w:frame="1"/>
        </w:rPr>
        <w:t>s.</w:t>
      </w:r>
    </w:p>
    <w:p w:rsidR="00555B0E" w:rsidRPr="00A50539" w:rsidRDefault="00555B0E" w:rsidP="00555B0E">
      <w:pPr>
        <w:pStyle w:val="NormalWeb"/>
        <w:shd w:val="clear" w:color="auto" w:fill="FFFFFF"/>
        <w:spacing w:before="0" w:line="360" w:lineRule="auto"/>
        <w:jc w:val="both"/>
        <w:textAlignment w:val="baseline"/>
        <w:rPr>
          <w:rFonts w:asciiTheme="minorHAnsi" w:hAnsiTheme="minorHAnsi" w:cstheme="minorHAnsi"/>
          <w:bdr w:val="none" w:sz="0" w:space="0" w:color="auto" w:frame="1"/>
        </w:rPr>
      </w:pPr>
      <w:r w:rsidRPr="00A50539">
        <w:rPr>
          <w:rFonts w:asciiTheme="minorHAnsi" w:hAnsiTheme="minorHAnsi" w:cstheme="minorHAnsi"/>
          <w:bdr w:val="none" w:sz="0" w:space="0" w:color="auto" w:frame="1"/>
        </w:rPr>
        <w:t>To benefit learners, feedback needs to be</w:t>
      </w:r>
      <w:r>
        <w:rPr>
          <w:rFonts w:asciiTheme="minorHAnsi" w:hAnsiTheme="minorHAnsi" w:cstheme="minorHAnsi"/>
          <w:bdr w:val="none" w:sz="0" w:space="0" w:color="auto" w:frame="1"/>
        </w:rPr>
        <w:t xml:space="preserve"> constructive and meaningful and provided in advance of the next assessment</w:t>
      </w:r>
      <w:r w:rsidRPr="00A50539">
        <w:rPr>
          <w:rFonts w:asciiTheme="minorHAnsi" w:hAnsiTheme="minorHAnsi" w:cstheme="minorHAnsi"/>
          <w:bdr w:val="none" w:sz="0" w:space="0" w:color="auto" w:frame="1"/>
        </w:rPr>
        <w:t xml:space="preserve">. </w:t>
      </w:r>
      <w:r>
        <w:rPr>
          <w:rFonts w:asciiTheme="minorHAnsi" w:hAnsiTheme="minorHAnsi" w:cstheme="minorHAnsi"/>
          <w:bdr w:val="none" w:sz="0" w:space="0" w:color="auto" w:frame="1"/>
        </w:rPr>
        <w:t>Some</w:t>
      </w:r>
      <w:r w:rsidRPr="00A50539">
        <w:rPr>
          <w:rFonts w:asciiTheme="minorHAnsi" w:hAnsiTheme="minorHAnsi" w:cstheme="minorHAnsi"/>
          <w:bdr w:val="none" w:sz="0" w:space="0" w:color="auto" w:frame="1"/>
        </w:rPr>
        <w:t xml:space="preserve"> methods</w:t>
      </w:r>
      <w:r>
        <w:rPr>
          <w:rFonts w:asciiTheme="minorHAnsi" w:hAnsiTheme="minorHAnsi" w:cstheme="minorHAnsi"/>
          <w:bdr w:val="none" w:sz="0" w:space="0" w:color="auto" w:frame="1"/>
        </w:rPr>
        <w:t xml:space="preserve"> for providing feedback to learners</w:t>
      </w:r>
      <w:r w:rsidRPr="00A50539">
        <w:rPr>
          <w:rFonts w:asciiTheme="minorHAnsi" w:hAnsiTheme="minorHAnsi" w:cstheme="minorHAnsi"/>
          <w:bdr w:val="none" w:sz="0" w:space="0" w:color="auto" w:frame="1"/>
        </w:rPr>
        <w:t>:</w:t>
      </w:r>
    </w:p>
    <w:p w:rsidR="00555B0E" w:rsidRPr="00A50539" w:rsidRDefault="00555B0E" w:rsidP="00555B0E">
      <w:pPr>
        <w:pStyle w:val="NormalWeb"/>
        <w:numPr>
          <w:ilvl w:val="0"/>
          <w:numId w:val="13"/>
        </w:numPr>
        <w:shd w:val="clear" w:color="auto" w:fill="FFFFFF"/>
        <w:spacing w:before="0" w:line="360" w:lineRule="auto"/>
        <w:jc w:val="both"/>
        <w:textAlignment w:val="baseline"/>
        <w:rPr>
          <w:rFonts w:asciiTheme="minorHAnsi" w:hAnsiTheme="minorHAnsi" w:cstheme="minorHAnsi"/>
          <w:bdr w:val="none" w:sz="0" w:space="0" w:color="auto" w:frame="1"/>
        </w:rPr>
      </w:pPr>
      <w:r>
        <w:rPr>
          <w:rFonts w:asciiTheme="minorHAnsi" w:hAnsiTheme="minorHAnsi" w:cstheme="minorHAnsi"/>
          <w:bdr w:val="none" w:sz="0" w:space="0" w:color="auto" w:frame="1"/>
        </w:rPr>
        <w:t>e</w:t>
      </w:r>
      <w:r w:rsidRPr="00A50539">
        <w:rPr>
          <w:rFonts w:asciiTheme="minorHAnsi" w:hAnsiTheme="minorHAnsi" w:cstheme="minorHAnsi"/>
          <w:bdr w:val="none" w:sz="0" w:space="0" w:color="auto" w:frame="1"/>
        </w:rPr>
        <w:t>mail</w:t>
      </w:r>
    </w:p>
    <w:p w:rsidR="00555B0E" w:rsidRPr="00A50539" w:rsidRDefault="00555B0E" w:rsidP="00555B0E">
      <w:pPr>
        <w:pStyle w:val="NormalWeb"/>
        <w:numPr>
          <w:ilvl w:val="0"/>
          <w:numId w:val="13"/>
        </w:numPr>
        <w:shd w:val="clear" w:color="auto" w:fill="FFFFFF"/>
        <w:spacing w:before="0" w:line="360" w:lineRule="auto"/>
        <w:jc w:val="both"/>
        <w:textAlignment w:val="baseline"/>
        <w:rPr>
          <w:rFonts w:asciiTheme="minorHAnsi" w:hAnsiTheme="minorHAnsi" w:cstheme="minorHAnsi"/>
          <w:bdr w:val="none" w:sz="0" w:space="0" w:color="auto" w:frame="1"/>
        </w:rPr>
      </w:pPr>
      <w:r>
        <w:rPr>
          <w:rFonts w:asciiTheme="minorHAnsi" w:hAnsiTheme="minorHAnsi" w:cstheme="minorHAnsi"/>
          <w:bdr w:val="none" w:sz="0" w:space="0" w:color="auto" w:frame="1"/>
        </w:rPr>
        <w:t>eLearning platform</w:t>
      </w:r>
    </w:p>
    <w:p w:rsidR="00555B0E" w:rsidRPr="00A50539" w:rsidRDefault="00555B0E" w:rsidP="00555B0E">
      <w:pPr>
        <w:pStyle w:val="NormalWeb"/>
        <w:numPr>
          <w:ilvl w:val="0"/>
          <w:numId w:val="13"/>
        </w:numPr>
        <w:shd w:val="clear" w:color="auto" w:fill="FFFFFF"/>
        <w:spacing w:before="0" w:line="360" w:lineRule="auto"/>
        <w:jc w:val="both"/>
        <w:textAlignment w:val="baseline"/>
        <w:rPr>
          <w:rFonts w:asciiTheme="minorHAnsi" w:hAnsiTheme="minorHAnsi" w:cstheme="minorHAnsi"/>
          <w:bdr w:val="none" w:sz="0" w:space="0" w:color="auto" w:frame="1"/>
        </w:rPr>
      </w:pPr>
      <w:r>
        <w:rPr>
          <w:rFonts w:asciiTheme="minorHAnsi" w:hAnsiTheme="minorHAnsi" w:cstheme="minorHAnsi"/>
          <w:bdr w:val="none" w:sz="0" w:space="0" w:color="auto" w:frame="1"/>
        </w:rPr>
        <w:t>a</w:t>
      </w:r>
      <w:r w:rsidRPr="00A50539">
        <w:rPr>
          <w:rFonts w:asciiTheme="minorHAnsi" w:hAnsiTheme="minorHAnsi" w:cstheme="minorHAnsi"/>
          <w:bdr w:val="none" w:sz="0" w:space="0" w:color="auto" w:frame="1"/>
        </w:rPr>
        <w:t>udio</w:t>
      </w:r>
      <w:r>
        <w:rPr>
          <w:rFonts w:asciiTheme="minorHAnsi" w:hAnsiTheme="minorHAnsi" w:cstheme="minorHAnsi"/>
          <w:bdr w:val="none" w:sz="0" w:space="0" w:color="auto" w:frame="1"/>
        </w:rPr>
        <w:t xml:space="preserve"> recording</w:t>
      </w:r>
    </w:p>
    <w:p w:rsidR="00555B0E" w:rsidRPr="00A50539" w:rsidRDefault="00555B0E" w:rsidP="00555B0E">
      <w:pPr>
        <w:pStyle w:val="NormalWeb"/>
        <w:numPr>
          <w:ilvl w:val="0"/>
          <w:numId w:val="13"/>
        </w:numPr>
        <w:shd w:val="clear" w:color="auto" w:fill="FFFFFF"/>
        <w:spacing w:before="0" w:line="360" w:lineRule="auto"/>
        <w:jc w:val="both"/>
        <w:textAlignment w:val="baseline"/>
        <w:rPr>
          <w:rFonts w:asciiTheme="minorHAnsi" w:hAnsiTheme="minorHAnsi" w:cstheme="minorHAnsi"/>
          <w:bdr w:val="none" w:sz="0" w:space="0" w:color="auto" w:frame="1"/>
        </w:rPr>
      </w:pPr>
      <w:r>
        <w:rPr>
          <w:rFonts w:asciiTheme="minorHAnsi" w:hAnsiTheme="minorHAnsi" w:cstheme="minorHAnsi"/>
          <w:bdr w:val="none" w:sz="0" w:space="0" w:color="auto" w:frame="1"/>
        </w:rPr>
        <w:t>s</w:t>
      </w:r>
      <w:r w:rsidRPr="00A50539">
        <w:rPr>
          <w:rFonts w:asciiTheme="minorHAnsi" w:hAnsiTheme="minorHAnsi" w:cstheme="minorHAnsi"/>
          <w:bdr w:val="none" w:sz="0" w:space="0" w:color="auto" w:frame="1"/>
        </w:rPr>
        <w:t>creencast</w:t>
      </w:r>
    </w:p>
    <w:p w:rsidR="00555B0E" w:rsidRPr="00A50539" w:rsidRDefault="00555B0E" w:rsidP="00555B0E">
      <w:pPr>
        <w:pStyle w:val="NormalWeb"/>
        <w:numPr>
          <w:ilvl w:val="0"/>
          <w:numId w:val="13"/>
        </w:numPr>
        <w:shd w:val="clear" w:color="auto" w:fill="FFFFFF"/>
        <w:spacing w:before="0" w:line="360" w:lineRule="auto"/>
        <w:jc w:val="both"/>
        <w:textAlignment w:val="baseline"/>
        <w:rPr>
          <w:rFonts w:asciiTheme="minorHAnsi" w:hAnsiTheme="minorHAnsi" w:cstheme="minorHAnsi"/>
          <w:bdr w:val="none" w:sz="0" w:space="0" w:color="auto" w:frame="1"/>
        </w:rPr>
      </w:pPr>
      <w:r>
        <w:rPr>
          <w:rFonts w:asciiTheme="minorHAnsi" w:hAnsiTheme="minorHAnsi" w:cstheme="minorHAnsi"/>
          <w:bdr w:val="none" w:sz="0" w:space="0" w:color="auto" w:frame="1"/>
        </w:rPr>
        <w:t>f</w:t>
      </w:r>
      <w:r w:rsidRPr="00A50539">
        <w:rPr>
          <w:rFonts w:asciiTheme="minorHAnsi" w:hAnsiTheme="minorHAnsi" w:cstheme="minorHAnsi"/>
          <w:bdr w:val="none" w:sz="0" w:space="0" w:color="auto" w:frame="1"/>
        </w:rPr>
        <w:t>ace-to-face meeting / call</w:t>
      </w:r>
    </w:p>
    <w:p w:rsidR="00555B0E" w:rsidRPr="00B33DD9" w:rsidRDefault="00555B0E" w:rsidP="00555B0E">
      <w:pPr>
        <w:pStyle w:val="NormalWeb"/>
        <w:numPr>
          <w:ilvl w:val="0"/>
          <w:numId w:val="13"/>
        </w:numPr>
        <w:shd w:val="clear" w:color="auto" w:fill="FFFFFF"/>
        <w:spacing w:before="0" w:line="360" w:lineRule="auto"/>
        <w:jc w:val="both"/>
        <w:textAlignment w:val="baseline"/>
        <w:rPr>
          <w:rFonts w:asciiTheme="minorHAnsi" w:hAnsiTheme="minorHAnsi" w:cstheme="minorHAnsi"/>
          <w:bdr w:val="none" w:sz="0" w:space="0" w:color="auto" w:frame="1"/>
        </w:rPr>
      </w:pPr>
      <w:r>
        <w:rPr>
          <w:rFonts w:asciiTheme="minorHAnsi" w:hAnsiTheme="minorHAnsi" w:cstheme="minorHAnsi"/>
          <w:bdr w:val="none" w:sz="0" w:space="0" w:color="auto" w:frame="1"/>
        </w:rPr>
        <w:t>o</w:t>
      </w:r>
      <w:r w:rsidRPr="00A50539">
        <w:rPr>
          <w:rFonts w:asciiTheme="minorHAnsi" w:hAnsiTheme="minorHAnsi" w:cstheme="minorHAnsi"/>
          <w:bdr w:val="none" w:sz="0" w:space="0" w:color="auto" w:frame="1"/>
        </w:rPr>
        <w:t>nline meeting through e.g. Zoom</w:t>
      </w:r>
    </w:p>
    <w:p w:rsidR="00555B0E" w:rsidRPr="00A50539" w:rsidRDefault="00555B0E" w:rsidP="00555B0E">
      <w:pPr>
        <w:shd w:val="clear" w:color="auto" w:fill="FFFFFF"/>
        <w:spacing w:after="0" w:line="360" w:lineRule="auto"/>
        <w:jc w:val="both"/>
        <w:outlineLvl w:val="2"/>
        <w:rPr>
          <w:rFonts w:eastAsia="Times New Roman" w:cstheme="minorHAnsi"/>
          <w:b/>
          <w:bCs/>
          <w:sz w:val="28"/>
          <w:szCs w:val="28"/>
          <w:lang w:eastAsia="en-GB"/>
        </w:rPr>
      </w:pPr>
      <w:r>
        <w:rPr>
          <w:rFonts w:eastAsia="Times New Roman" w:cstheme="minorHAnsi"/>
          <w:b/>
          <w:bCs/>
          <w:sz w:val="28"/>
          <w:szCs w:val="28"/>
          <w:lang w:eastAsia="en-GB"/>
        </w:rPr>
        <w:t>Some issues that can be encountered during online delivery</w:t>
      </w:r>
    </w:p>
    <w:p w:rsidR="00555B0E" w:rsidRPr="00A50539" w:rsidRDefault="00555B0E" w:rsidP="00555B0E">
      <w:pPr>
        <w:shd w:val="clear" w:color="auto" w:fill="FFFFFF"/>
        <w:spacing w:after="0" w:line="360" w:lineRule="auto"/>
        <w:jc w:val="both"/>
        <w:outlineLvl w:val="2"/>
        <w:rPr>
          <w:rFonts w:eastAsia="Times New Roman" w:cstheme="minorHAnsi"/>
          <w:sz w:val="24"/>
          <w:szCs w:val="24"/>
          <w:lang w:eastAsia="en-GB"/>
        </w:rPr>
      </w:pPr>
      <w:r w:rsidRPr="00A50539">
        <w:rPr>
          <w:rFonts w:eastAsia="Times New Roman" w:cstheme="minorHAnsi"/>
          <w:sz w:val="24"/>
          <w:szCs w:val="24"/>
          <w:lang w:eastAsia="en-GB"/>
        </w:rPr>
        <w:t>The follow</w:t>
      </w:r>
      <w:r>
        <w:rPr>
          <w:rFonts w:eastAsia="Times New Roman" w:cstheme="minorHAnsi"/>
          <w:sz w:val="24"/>
          <w:szCs w:val="24"/>
          <w:lang w:eastAsia="en-GB"/>
        </w:rPr>
        <w:t>ing is a list of some issues</w:t>
      </w:r>
      <w:r w:rsidRPr="00A50539">
        <w:rPr>
          <w:rFonts w:eastAsia="Times New Roman" w:cstheme="minorHAnsi"/>
          <w:sz w:val="24"/>
          <w:szCs w:val="24"/>
          <w:lang w:eastAsia="en-GB"/>
        </w:rPr>
        <w:t xml:space="preserve"> that educators may encounter with online delivery </w:t>
      </w:r>
      <w:r>
        <w:rPr>
          <w:rFonts w:eastAsia="Times New Roman" w:cstheme="minorHAnsi"/>
          <w:sz w:val="24"/>
          <w:szCs w:val="24"/>
          <w:lang w:eastAsia="en-GB"/>
        </w:rPr>
        <w:t>that may impact teaching and learning:</w:t>
      </w:r>
    </w:p>
    <w:p w:rsidR="00555B0E" w:rsidRPr="00A25DDA" w:rsidRDefault="00555B0E" w:rsidP="00555B0E">
      <w:pPr>
        <w:pStyle w:val="ListParagraph"/>
        <w:numPr>
          <w:ilvl w:val="0"/>
          <w:numId w:val="34"/>
        </w:numPr>
        <w:shd w:val="clear" w:color="auto" w:fill="FFFFFF"/>
        <w:spacing w:after="0" w:line="360" w:lineRule="auto"/>
        <w:jc w:val="both"/>
        <w:outlineLvl w:val="2"/>
        <w:rPr>
          <w:rFonts w:eastAsia="Times New Roman" w:cstheme="minorHAnsi"/>
          <w:sz w:val="24"/>
          <w:szCs w:val="24"/>
          <w:lang w:eastAsia="en-GB"/>
        </w:rPr>
      </w:pPr>
      <w:r>
        <w:rPr>
          <w:rFonts w:eastAsia="Times New Roman" w:cstheme="minorHAnsi"/>
          <w:sz w:val="24"/>
          <w:szCs w:val="24"/>
          <w:lang w:eastAsia="en-GB"/>
        </w:rPr>
        <w:t>p</w:t>
      </w:r>
      <w:r w:rsidRPr="00A25DDA">
        <w:rPr>
          <w:rFonts w:eastAsia="Times New Roman" w:cstheme="minorHAnsi"/>
          <w:sz w:val="24"/>
          <w:szCs w:val="24"/>
          <w:lang w:eastAsia="en-GB"/>
        </w:rPr>
        <w:t>oor communication</w:t>
      </w:r>
      <w:r>
        <w:rPr>
          <w:rFonts w:eastAsia="Times New Roman" w:cstheme="minorHAnsi"/>
          <w:sz w:val="24"/>
          <w:szCs w:val="24"/>
          <w:lang w:eastAsia="en-GB"/>
        </w:rPr>
        <w:t xml:space="preserve"> by the online educator or learners</w:t>
      </w:r>
    </w:p>
    <w:p w:rsidR="00555B0E" w:rsidRPr="00A25DDA" w:rsidRDefault="00555B0E" w:rsidP="00555B0E">
      <w:pPr>
        <w:pStyle w:val="ListParagraph"/>
        <w:numPr>
          <w:ilvl w:val="0"/>
          <w:numId w:val="34"/>
        </w:numPr>
        <w:shd w:val="clear" w:color="auto" w:fill="FFFFFF"/>
        <w:spacing w:after="0" w:line="360" w:lineRule="auto"/>
        <w:jc w:val="both"/>
        <w:outlineLvl w:val="2"/>
        <w:rPr>
          <w:rFonts w:eastAsia="Times New Roman" w:cstheme="minorHAnsi"/>
          <w:sz w:val="24"/>
          <w:szCs w:val="24"/>
          <w:lang w:eastAsia="en-GB"/>
        </w:rPr>
      </w:pPr>
      <w:r>
        <w:rPr>
          <w:rFonts w:eastAsia="Times New Roman" w:cstheme="minorHAnsi"/>
          <w:sz w:val="24"/>
          <w:szCs w:val="24"/>
          <w:lang w:eastAsia="en-GB"/>
        </w:rPr>
        <w:t>passive engagement with independent</w:t>
      </w:r>
      <w:r w:rsidRPr="00A25DDA">
        <w:rPr>
          <w:rFonts w:eastAsia="Times New Roman" w:cstheme="minorHAnsi"/>
          <w:sz w:val="24"/>
          <w:szCs w:val="24"/>
          <w:lang w:eastAsia="en-GB"/>
        </w:rPr>
        <w:t xml:space="preserve"> learning</w:t>
      </w:r>
    </w:p>
    <w:p w:rsidR="00555B0E" w:rsidRPr="00A25DDA" w:rsidRDefault="00555B0E" w:rsidP="00555B0E">
      <w:pPr>
        <w:pStyle w:val="ListParagraph"/>
        <w:numPr>
          <w:ilvl w:val="0"/>
          <w:numId w:val="34"/>
        </w:numPr>
        <w:shd w:val="clear" w:color="auto" w:fill="FFFFFF"/>
        <w:spacing w:after="0" w:line="360" w:lineRule="auto"/>
        <w:jc w:val="both"/>
        <w:outlineLvl w:val="2"/>
        <w:rPr>
          <w:rFonts w:eastAsia="Times New Roman" w:cstheme="minorHAnsi"/>
          <w:sz w:val="24"/>
          <w:szCs w:val="24"/>
          <w:lang w:eastAsia="en-GB"/>
        </w:rPr>
      </w:pPr>
      <w:r>
        <w:rPr>
          <w:rFonts w:eastAsia="Times New Roman" w:cstheme="minorHAnsi"/>
          <w:sz w:val="24"/>
          <w:szCs w:val="24"/>
          <w:lang w:eastAsia="en-GB"/>
        </w:rPr>
        <w:lastRenderedPageBreak/>
        <w:t>p</w:t>
      </w:r>
      <w:r w:rsidRPr="00A25DDA">
        <w:rPr>
          <w:rFonts w:eastAsia="Times New Roman" w:cstheme="minorHAnsi"/>
          <w:sz w:val="24"/>
          <w:szCs w:val="24"/>
          <w:lang w:eastAsia="en-GB"/>
        </w:rPr>
        <w:t xml:space="preserve">assive </w:t>
      </w:r>
      <w:r>
        <w:rPr>
          <w:rFonts w:eastAsia="Times New Roman" w:cstheme="minorHAnsi"/>
          <w:sz w:val="24"/>
          <w:szCs w:val="24"/>
          <w:lang w:eastAsia="en-GB"/>
        </w:rPr>
        <w:t xml:space="preserve">engagement with </w:t>
      </w:r>
      <w:r w:rsidRPr="00A25DDA">
        <w:rPr>
          <w:rFonts w:eastAsia="Times New Roman" w:cstheme="minorHAnsi"/>
          <w:sz w:val="24"/>
          <w:szCs w:val="24"/>
          <w:lang w:eastAsia="en-GB"/>
        </w:rPr>
        <w:t>virtual classrooms</w:t>
      </w:r>
    </w:p>
    <w:p w:rsidR="00555B0E" w:rsidRPr="00A25DDA" w:rsidRDefault="00555B0E" w:rsidP="00555B0E">
      <w:pPr>
        <w:pStyle w:val="ListParagraph"/>
        <w:numPr>
          <w:ilvl w:val="0"/>
          <w:numId w:val="34"/>
        </w:numPr>
        <w:shd w:val="clear" w:color="auto" w:fill="FFFFFF"/>
        <w:spacing w:after="0" w:line="360" w:lineRule="auto"/>
        <w:jc w:val="both"/>
        <w:outlineLvl w:val="2"/>
        <w:rPr>
          <w:rFonts w:eastAsia="Times New Roman" w:cstheme="minorHAnsi"/>
          <w:sz w:val="24"/>
          <w:szCs w:val="24"/>
          <w:lang w:eastAsia="en-GB"/>
        </w:rPr>
      </w:pPr>
      <w:r>
        <w:rPr>
          <w:rFonts w:eastAsia="Times New Roman" w:cstheme="minorHAnsi"/>
          <w:sz w:val="24"/>
          <w:szCs w:val="24"/>
          <w:lang w:eastAsia="en-GB"/>
        </w:rPr>
        <w:t>lack of a sense of belonging to</w:t>
      </w:r>
      <w:r w:rsidRPr="00A25DDA">
        <w:rPr>
          <w:rFonts w:eastAsia="Times New Roman" w:cstheme="minorHAnsi"/>
          <w:sz w:val="24"/>
          <w:szCs w:val="24"/>
          <w:lang w:eastAsia="en-GB"/>
        </w:rPr>
        <w:t xml:space="preserve"> a class group</w:t>
      </w:r>
    </w:p>
    <w:p w:rsidR="00555B0E" w:rsidRPr="00A25DDA" w:rsidRDefault="00555B0E" w:rsidP="00555B0E">
      <w:pPr>
        <w:pStyle w:val="ListParagraph"/>
        <w:numPr>
          <w:ilvl w:val="0"/>
          <w:numId w:val="34"/>
        </w:numPr>
        <w:shd w:val="clear" w:color="auto" w:fill="FFFFFF"/>
        <w:spacing w:after="0" w:line="360" w:lineRule="auto"/>
        <w:jc w:val="both"/>
        <w:outlineLvl w:val="2"/>
        <w:rPr>
          <w:rFonts w:eastAsia="Times New Roman" w:cstheme="minorHAnsi"/>
          <w:sz w:val="24"/>
          <w:szCs w:val="24"/>
          <w:lang w:eastAsia="en-GB"/>
        </w:rPr>
      </w:pPr>
      <w:r>
        <w:rPr>
          <w:rFonts w:eastAsia="Times New Roman" w:cstheme="minorHAnsi"/>
          <w:sz w:val="24"/>
          <w:szCs w:val="24"/>
          <w:lang w:eastAsia="en-GB"/>
        </w:rPr>
        <w:t>l</w:t>
      </w:r>
      <w:r w:rsidRPr="00A25DDA">
        <w:rPr>
          <w:rFonts w:eastAsia="Times New Roman" w:cstheme="minorHAnsi"/>
          <w:sz w:val="24"/>
          <w:szCs w:val="24"/>
          <w:lang w:eastAsia="en-GB"/>
        </w:rPr>
        <w:t xml:space="preserve">ow levels of </w:t>
      </w:r>
      <w:r>
        <w:rPr>
          <w:rFonts w:eastAsia="Times New Roman" w:cstheme="minorHAnsi"/>
          <w:sz w:val="24"/>
          <w:szCs w:val="24"/>
          <w:lang w:eastAsia="en-GB"/>
        </w:rPr>
        <w:t xml:space="preserve">collaboration and </w:t>
      </w:r>
      <w:r w:rsidRPr="00A25DDA">
        <w:rPr>
          <w:rFonts w:eastAsia="Times New Roman" w:cstheme="minorHAnsi"/>
          <w:sz w:val="24"/>
          <w:szCs w:val="24"/>
          <w:lang w:eastAsia="en-GB"/>
        </w:rPr>
        <w:t>social interaction</w:t>
      </w:r>
    </w:p>
    <w:p w:rsidR="00555B0E" w:rsidRDefault="00555B0E" w:rsidP="00555B0E">
      <w:pPr>
        <w:pStyle w:val="ListParagraph"/>
        <w:numPr>
          <w:ilvl w:val="0"/>
          <w:numId w:val="34"/>
        </w:numPr>
        <w:shd w:val="clear" w:color="auto" w:fill="FFFFFF"/>
        <w:spacing w:after="0" w:line="360" w:lineRule="auto"/>
        <w:jc w:val="both"/>
        <w:outlineLvl w:val="2"/>
        <w:rPr>
          <w:rFonts w:eastAsia="Times New Roman" w:cstheme="minorHAnsi"/>
          <w:sz w:val="24"/>
          <w:szCs w:val="24"/>
          <w:lang w:eastAsia="en-GB"/>
        </w:rPr>
      </w:pPr>
      <w:r>
        <w:rPr>
          <w:rFonts w:eastAsia="Times New Roman" w:cstheme="minorHAnsi"/>
          <w:sz w:val="24"/>
          <w:szCs w:val="24"/>
          <w:lang w:eastAsia="en-GB"/>
        </w:rPr>
        <w:t>d</w:t>
      </w:r>
      <w:r w:rsidRPr="00A25DDA">
        <w:rPr>
          <w:rFonts w:eastAsia="Times New Roman" w:cstheme="minorHAnsi"/>
          <w:sz w:val="24"/>
          <w:szCs w:val="24"/>
          <w:lang w:eastAsia="en-GB"/>
        </w:rPr>
        <w:t>ifficulties with technology and IT support</w:t>
      </w:r>
    </w:p>
    <w:p w:rsidR="00555B0E" w:rsidRDefault="00555B0E" w:rsidP="00555B0E">
      <w:pPr>
        <w:pStyle w:val="ListParagraph"/>
        <w:numPr>
          <w:ilvl w:val="0"/>
          <w:numId w:val="34"/>
        </w:numPr>
        <w:shd w:val="clear" w:color="auto" w:fill="FFFFFF"/>
        <w:spacing w:after="0" w:line="360" w:lineRule="auto"/>
        <w:jc w:val="both"/>
        <w:outlineLvl w:val="2"/>
        <w:rPr>
          <w:rFonts w:eastAsia="Times New Roman" w:cstheme="minorHAnsi"/>
          <w:sz w:val="24"/>
          <w:szCs w:val="24"/>
          <w:lang w:eastAsia="en-GB"/>
        </w:rPr>
      </w:pPr>
      <w:r w:rsidRPr="000C0863">
        <w:rPr>
          <w:rFonts w:eastAsia="Times New Roman" w:cstheme="minorHAnsi"/>
          <w:sz w:val="24"/>
          <w:szCs w:val="24"/>
          <w:lang w:eastAsia="en-GB"/>
        </w:rPr>
        <w:t>confusion caused for learners by introducing too many digital tools at any one time</w:t>
      </w:r>
    </w:p>
    <w:p w:rsidR="00555B0E" w:rsidRPr="000C0863" w:rsidRDefault="00555B0E" w:rsidP="00555B0E">
      <w:pPr>
        <w:pStyle w:val="ListParagraph"/>
        <w:shd w:val="clear" w:color="auto" w:fill="FFFFFF"/>
        <w:spacing w:after="0" w:line="360" w:lineRule="auto"/>
        <w:jc w:val="both"/>
        <w:outlineLvl w:val="2"/>
        <w:rPr>
          <w:rFonts w:eastAsia="Times New Roman" w:cstheme="minorHAnsi"/>
          <w:sz w:val="24"/>
          <w:szCs w:val="24"/>
          <w:lang w:eastAsia="en-GB"/>
        </w:rPr>
      </w:pPr>
    </w:p>
    <w:p w:rsidR="00555B0E" w:rsidRPr="00251ABD" w:rsidRDefault="00555B0E" w:rsidP="00555B0E">
      <w:pPr>
        <w:pBdr>
          <w:top w:val="single" w:sz="4" w:space="1" w:color="auto"/>
          <w:left w:val="single" w:sz="4" w:space="4" w:color="auto"/>
          <w:bottom w:val="single" w:sz="4" w:space="1" w:color="auto"/>
          <w:right w:val="single" w:sz="4" w:space="4" w:color="auto"/>
        </w:pBdr>
        <w:shd w:val="clear" w:color="auto" w:fill="FFFFFF"/>
        <w:spacing w:after="0" w:line="360" w:lineRule="auto"/>
        <w:ind w:left="360"/>
        <w:jc w:val="both"/>
        <w:outlineLvl w:val="2"/>
        <w:rPr>
          <w:rFonts w:eastAsia="Times New Roman" w:cstheme="minorHAnsi"/>
          <w:sz w:val="24"/>
          <w:szCs w:val="24"/>
          <w:lang w:eastAsia="en-GB"/>
        </w:rPr>
      </w:pPr>
      <w:r w:rsidRPr="00042FA3">
        <w:rPr>
          <w:rFonts w:eastAsia="Times New Roman" w:cstheme="minorHAnsi"/>
          <w:b/>
          <w:sz w:val="24"/>
          <w:szCs w:val="24"/>
          <w:lang w:eastAsia="en-GB"/>
        </w:rPr>
        <w:t>Tip:</w:t>
      </w:r>
      <w:r>
        <w:rPr>
          <w:rFonts w:eastAsia="Times New Roman" w:cstheme="minorHAnsi"/>
          <w:sz w:val="24"/>
          <w:szCs w:val="24"/>
          <w:lang w:eastAsia="en-GB"/>
        </w:rPr>
        <w:t xml:space="preserve">  Ensuring that the educator is present and sharing their personality with learners</w:t>
      </w:r>
      <w:r w:rsidRPr="00042FA3">
        <w:rPr>
          <w:rFonts w:eastAsia="Times New Roman" w:cstheme="minorHAnsi"/>
          <w:sz w:val="24"/>
          <w:szCs w:val="24"/>
          <w:lang w:eastAsia="en-GB"/>
        </w:rPr>
        <w:t xml:space="preserve"> </w:t>
      </w:r>
      <w:r>
        <w:rPr>
          <w:rFonts w:eastAsia="Times New Roman" w:cstheme="minorHAnsi"/>
          <w:sz w:val="24"/>
          <w:szCs w:val="24"/>
          <w:lang w:eastAsia="en-GB"/>
        </w:rPr>
        <w:t>is key. Technology itself will not create interaction or lively learning sessions. This is the responsibility of the educator.</w:t>
      </w:r>
    </w:p>
    <w:p w:rsidR="00555B0E" w:rsidRDefault="00555B0E" w:rsidP="00555B0E">
      <w:pPr>
        <w:shd w:val="clear" w:color="auto" w:fill="FFFFFF"/>
        <w:spacing w:after="0" w:line="360" w:lineRule="auto"/>
        <w:jc w:val="both"/>
        <w:outlineLvl w:val="2"/>
        <w:rPr>
          <w:rFonts w:cstheme="minorHAnsi"/>
          <w:b/>
          <w:bCs/>
          <w:sz w:val="44"/>
          <w:szCs w:val="44"/>
          <w:bdr w:val="none" w:sz="0" w:space="0" w:color="auto" w:frame="1"/>
        </w:rPr>
      </w:pPr>
    </w:p>
    <w:p w:rsidR="00555B0E" w:rsidRDefault="00555B0E" w:rsidP="00555B0E">
      <w:pPr>
        <w:shd w:val="clear" w:color="auto" w:fill="FFFFFF"/>
        <w:spacing w:after="0" w:line="360" w:lineRule="auto"/>
        <w:jc w:val="both"/>
        <w:outlineLvl w:val="2"/>
        <w:rPr>
          <w:rFonts w:cstheme="minorHAnsi"/>
          <w:b/>
          <w:bCs/>
          <w:sz w:val="44"/>
          <w:szCs w:val="44"/>
          <w:bdr w:val="none" w:sz="0" w:space="0" w:color="auto" w:frame="1"/>
        </w:rPr>
      </w:pPr>
    </w:p>
    <w:p w:rsidR="00555B0E" w:rsidRDefault="00555B0E" w:rsidP="00555B0E">
      <w:pPr>
        <w:rPr>
          <w:rFonts w:cstheme="minorHAnsi"/>
          <w:b/>
          <w:bCs/>
          <w:sz w:val="44"/>
          <w:szCs w:val="44"/>
          <w:bdr w:val="none" w:sz="0" w:space="0" w:color="auto" w:frame="1"/>
        </w:rPr>
      </w:pPr>
      <w:r>
        <w:rPr>
          <w:rFonts w:cstheme="minorHAnsi"/>
          <w:b/>
          <w:bCs/>
          <w:sz w:val="44"/>
          <w:szCs w:val="44"/>
          <w:bdr w:val="none" w:sz="0" w:space="0" w:color="auto" w:frame="1"/>
        </w:rPr>
        <w:br w:type="page"/>
      </w:r>
    </w:p>
    <w:p w:rsidR="00555B0E" w:rsidRPr="002F2174" w:rsidRDefault="00555B0E" w:rsidP="00555B0E">
      <w:pPr>
        <w:shd w:val="clear" w:color="auto" w:fill="FFFFFF"/>
        <w:spacing w:after="0" w:line="360" w:lineRule="auto"/>
        <w:jc w:val="both"/>
        <w:outlineLvl w:val="2"/>
        <w:rPr>
          <w:rFonts w:eastAsia="Times New Roman" w:cstheme="minorHAnsi"/>
          <w:sz w:val="44"/>
          <w:szCs w:val="44"/>
          <w:lang w:eastAsia="en-GB"/>
        </w:rPr>
      </w:pPr>
      <w:r w:rsidRPr="002F2174">
        <w:rPr>
          <w:rFonts w:cstheme="minorHAnsi"/>
          <w:b/>
          <w:bCs/>
          <w:sz w:val="40"/>
          <w:szCs w:val="40"/>
          <w:bdr w:val="none" w:sz="0" w:space="0" w:color="auto" w:frame="1"/>
        </w:rPr>
        <w:lastRenderedPageBreak/>
        <w:t>Section Six:</w:t>
      </w:r>
      <w:r>
        <w:rPr>
          <w:rFonts w:cstheme="minorHAnsi"/>
          <w:b/>
          <w:bCs/>
          <w:sz w:val="44"/>
          <w:szCs w:val="44"/>
          <w:bdr w:val="none" w:sz="0" w:space="0" w:color="auto" w:frame="1"/>
        </w:rPr>
        <w:t xml:space="preserve"> </w:t>
      </w:r>
      <w:r w:rsidRPr="002F2174">
        <w:rPr>
          <w:rFonts w:cstheme="minorHAnsi"/>
          <w:b/>
          <w:bCs/>
          <w:sz w:val="36"/>
          <w:szCs w:val="36"/>
          <w:bdr w:val="none" w:sz="0" w:space="0" w:color="auto" w:frame="1"/>
        </w:rPr>
        <w:t>Evaluation</w:t>
      </w:r>
    </w:p>
    <w:p w:rsidR="00555B0E" w:rsidRDefault="00555B0E" w:rsidP="00555B0E">
      <w:pPr>
        <w:pStyle w:val="NormalWeb"/>
        <w:shd w:val="clear" w:color="auto" w:fill="FFFFFF"/>
        <w:spacing w:before="0" w:beforeAutospacing="0" w:after="0" w:afterAutospacing="0" w:line="360" w:lineRule="auto"/>
        <w:jc w:val="both"/>
        <w:textAlignment w:val="baseline"/>
        <w:rPr>
          <w:rFonts w:asciiTheme="minorHAnsi" w:hAnsiTheme="minorHAnsi" w:cstheme="minorHAnsi"/>
          <w:bdr w:val="none" w:sz="0" w:space="0" w:color="auto" w:frame="1"/>
        </w:rPr>
      </w:pPr>
      <w:r>
        <w:rPr>
          <w:rFonts w:asciiTheme="minorHAnsi" w:hAnsiTheme="minorHAnsi" w:cstheme="minorHAnsi"/>
          <w:bdr w:val="none" w:sz="0" w:space="0" w:color="auto" w:frame="1"/>
        </w:rPr>
        <w:t>Both as a QA requirement</w:t>
      </w:r>
      <w:r w:rsidRPr="006C7DBF">
        <w:rPr>
          <w:rFonts w:asciiTheme="minorHAnsi" w:hAnsiTheme="minorHAnsi" w:cstheme="minorHAnsi"/>
          <w:bdr w:val="none" w:sz="0" w:space="0" w:color="auto" w:frame="1"/>
        </w:rPr>
        <w:t xml:space="preserve"> and a measure of good practice, feedback should be sought from relevant stakeholders on any course. This will facilitate the gathering of information on the challenges and successes associated with implementing the course and as blended learning may be new to many, it may be especially relevant in relation to a blended learning course. Generally, this feedback informs any review of the course, to make future iterations of it more effective and s</w:t>
      </w:r>
      <w:r>
        <w:rPr>
          <w:rFonts w:asciiTheme="minorHAnsi" w:hAnsiTheme="minorHAnsi" w:cstheme="minorHAnsi"/>
          <w:bdr w:val="none" w:sz="0" w:space="0" w:color="auto" w:frame="1"/>
        </w:rPr>
        <w:t>uccessful for all involved. R</w:t>
      </w:r>
      <w:r w:rsidRPr="006C7DBF">
        <w:rPr>
          <w:rFonts w:asciiTheme="minorHAnsi" w:hAnsiTheme="minorHAnsi" w:cstheme="minorHAnsi"/>
          <w:bdr w:val="none" w:sz="0" w:space="0" w:color="auto" w:frame="1"/>
        </w:rPr>
        <w:t>eviewing a course</w:t>
      </w:r>
      <w:r>
        <w:rPr>
          <w:rFonts w:asciiTheme="minorHAnsi" w:hAnsiTheme="minorHAnsi" w:cstheme="minorHAnsi"/>
          <w:bdr w:val="none" w:sz="0" w:space="0" w:color="auto" w:frame="1"/>
        </w:rPr>
        <w:t xml:space="preserve"> will facilitate you to reflect on your role as an online educator. It may also provide a sense</w:t>
      </w:r>
      <w:r w:rsidRPr="006C7DBF">
        <w:rPr>
          <w:rFonts w:asciiTheme="minorHAnsi" w:hAnsiTheme="minorHAnsi" w:cstheme="minorHAnsi"/>
          <w:bdr w:val="none" w:sz="0" w:space="0" w:color="auto" w:frame="1"/>
        </w:rPr>
        <w:t xml:space="preserve"> of learner engagement</w:t>
      </w:r>
      <w:r>
        <w:rPr>
          <w:rFonts w:asciiTheme="minorHAnsi" w:hAnsiTheme="minorHAnsi" w:cstheme="minorHAnsi"/>
          <w:bdr w:val="none" w:sz="0" w:space="0" w:color="auto" w:frame="1"/>
        </w:rPr>
        <w:t xml:space="preserve"> on the course and may </w:t>
      </w:r>
      <w:r w:rsidRPr="006C7DBF">
        <w:rPr>
          <w:rFonts w:asciiTheme="minorHAnsi" w:hAnsiTheme="minorHAnsi" w:cstheme="minorHAnsi"/>
          <w:bdr w:val="none" w:sz="0" w:space="0" w:color="auto" w:frame="1"/>
        </w:rPr>
        <w:t xml:space="preserve">provide clarity about how learners felt about your interaction with them and their </w:t>
      </w:r>
      <w:r>
        <w:rPr>
          <w:rFonts w:asciiTheme="minorHAnsi" w:hAnsiTheme="minorHAnsi" w:cstheme="minorHAnsi"/>
          <w:bdr w:val="none" w:sz="0" w:space="0" w:color="auto" w:frame="1"/>
        </w:rPr>
        <w:t>interaction with each other</w:t>
      </w:r>
      <w:r w:rsidRPr="006C7DBF">
        <w:rPr>
          <w:rFonts w:asciiTheme="minorHAnsi" w:hAnsiTheme="minorHAnsi" w:cstheme="minorHAnsi"/>
          <w:bdr w:val="none" w:sz="0" w:space="0" w:color="auto" w:frame="1"/>
        </w:rPr>
        <w:t xml:space="preserve">. </w:t>
      </w:r>
      <w:r>
        <w:rPr>
          <w:rFonts w:asciiTheme="minorHAnsi" w:hAnsiTheme="minorHAnsi" w:cstheme="minorHAnsi"/>
          <w:bdr w:val="none" w:sz="0" w:space="0" w:color="auto" w:frame="1"/>
        </w:rPr>
        <w:t xml:space="preserve">The provider’s QA system may inform how any evaluation takes place. </w:t>
      </w:r>
    </w:p>
    <w:p w:rsidR="00555B0E" w:rsidRPr="00DE5088" w:rsidRDefault="00555B0E" w:rsidP="00555B0E">
      <w:pPr>
        <w:pStyle w:val="NormalWeb"/>
        <w:shd w:val="clear" w:color="auto" w:fill="FFFFFF"/>
        <w:spacing w:before="0" w:beforeAutospacing="0" w:after="0" w:afterAutospacing="0" w:line="360" w:lineRule="auto"/>
        <w:jc w:val="both"/>
        <w:textAlignment w:val="baseline"/>
        <w:rPr>
          <w:rFonts w:asciiTheme="minorHAnsi" w:hAnsiTheme="minorHAnsi" w:cstheme="minorHAnsi"/>
          <w:bdr w:val="none" w:sz="0" w:space="0" w:color="auto" w:frame="1"/>
        </w:rPr>
      </w:pPr>
    </w:p>
    <w:p w:rsidR="00555B0E" w:rsidRPr="00693F1D" w:rsidRDefault="00555B0E" w:rsidP="00555B0E">
      <w:pPr>
        <w:pStyle w:val="ListParagraph"/>
        <w:spacing w:line="360" w:lineRule="auto"/>
        <w:ind w:left="0" w:right="-12"/>
        <w:rPr>
          <w:rFonts w:eastAsia="Cambria" w:cstheme="minorHAnsi"/>
          <w:sz w:val="24"/>
          <w:szCs w:val="24"/>
        </w:rPr>
      </w:pPr>
      <w:r>
        <w:rPr>
          <w:rFonts w:eastAsia="Cambria" w:cstheme="minorHAnsi"/>
          <w:sz w:val="24"/>
          <w:szCs w:val="24"/>
        </w:rPr>
        <w:t xml:space="preserve">A proposed </w:t>
      </w:r>
      <w:r w:rsidRPr="00A50539">
        <w:rPr>
          <w:rFonts w:eastAsia="Cambria" w:cstheme="minorHAnsi"/>
          <w:sz w:val="24"/>
          <w:szCs w:val="24"/>
        </w:rPr>
        <w:t>model of evaluation for online learnin</w:t>
      </w:r>
      <w:r>
        <w:rPr>
          <w:rFonts w:eastAsia="Cambria" w:cstheme="minorHAnsi"/>
          <w:sz w:val="24"/>
          <w:szCs w:val="24"/>
        </w:rPr>
        <w:t xml:space="preserve">g and teaching is based around pedagogies, resources and delivery </w:t>
      </w:r>
      <w:r w:rsidRPr="00693F1D">
        <w:rPr>
          <w:rFonts w:eastAsia="Cambria" w:cstheme="minorHAnsi"/>
          <w:sz w:val="24"/>
          <w:szCs w:val="24"/>
        </w:rPr>
        <w:t>strategies (Herrington et al., 2001).</w:t>
      </w:r>
    </w:p>
    <w:p w:rsidR="00555B0E" w:rsidRDefault="00555B0E" w:rsidP="00555B0E">
      <w:pPr>
        <w:pStyle w:val="ListParagraph"/>
        <w:numPr>
          <w:ilvl w:val="0"/>
          <w:numId w:val="31"/>
        </w:numPr>
        <w:spacing w:line="360" w:lineRule="auto"/>
        <w:ind w:right="-12"/>
        <w:rPr>
          <w:rFonts w:eastAsia="Cambria" w:cstheme="minorHAnsi"/>
          <w:sz w:val="24"/>
          <w:szCs w:val="24"/>
        </w:rPr>
      </w:pPr>
      <w:r>
        <w:rPr>
          <w:rFonts w:eastAsia="Cambria" w:cstheme="minorHAnsi"/>
          <w:sz w:val="24"/>
          <w:szCs w:val="24"/>
        </w:rPr>
        <w:t xml:space="preserve">Pedagogies are </w:t>
      </w:r>
      <w:r w:rsidRPr="006C7DBF">
        <w:rPr>
          <w:rFonts w:eastAsia="Cambria" w:cstheme="minorHAnsi"/>
          <w:sz w:val="24"/>
          <w:szCs w:val="24"/>
        </w:rPr>
        <w:t>the learning acti</w:t>
      </w:r>
      <w:r>
        <w:rPr>
          <w:rFonts w:eastAsia="Cambria" w:cstheme="minorHAnsi"/>
          <w:sz w:val="24"/>
          <w:szCs w:val="24"/>
        </w:rPr>
        <w:t>vities which underpin the course</w:t>
      </w:r>
    </w:p>
    <w:p w:rsidR="00555B0E" w:rsidRDefault="00555B0E" w:rsidP="00555B0E">
      <w:pPr>
        <w:pStyle w:val="ListParagraph"/>
        <w:numPr>
          <w:ilvl w:val="0"/>
          <w:numId w:val="31"/>
        </w:numPr>
        <w:spacing w:line="360" w:lineRule="auto"/>
        <w:ind w:right="-12"/>
        <w:rPr>
          <w:rFonts w:eastAsia="Cambria" w:cstheme="minorHAnsi"/>
          <w:sz w:val="24"/>
          <w:szCs w:val="24"/>
        </w:rPr>
      </w:pPr>
      <w:r>
        <w:rPr>
          <w:rFonts w:eastAsia="Cambria" w:cstheme="minorHAnsi"/>
          <w:sz w:val="24"/>
          <w:szCs w:val="24"/>
        </w:rPr>
        <w:t>Resources are</w:t>
      </w:r>
      <w:r w:rsidRPr="006C7DBF">
        <w:rPr>
          <w:rFonts w:eastAsia="Cambria" w:cstheme="minorHAnsi"/>
          <w:sz w:val="24"/>
          <w:szCs w:val="24"/>
        </w:rPr>
        <w:t xml:space="preserve"> the content and information which are</w:t>
      </w:r>
      <w:r>
        <w:rPr>
          <w:rFonts w:eastAsia="Cambria" w:cstheme="minorHAnsi"/>
          <w:sz w:val="24"/>
          <w:szCs w:val="24"/>
        </w:rPr>
        <w:t xml:space="preserve"> provided for the learners</w:t>
      </w:r>
    </w:p>
    <w:p w:rsidR="00555B0E" w:rsidRDefault="00555B0E" w:rsidP="00555B0E">
      <w:pPr>
        <w:pStyle w:val="ListParagraph"/>
        <w:numPr>
          <w:ilvl w:val="0"/>
          <w:numId w:val="31"/>
        </w:numPr>
        <w:spacing w:line="360" w:lineRule="auto"/>
        <w:ind w:right="-12"/>
        <w:rPr>
          <w:rFonts w:eastAsia="Cambria" w:cstheme="minorHAnsi"/>
          <w:sz w:val="24"/>
          <w:szCs w:val="24"/>
        </w:rPr>
      </w:pPr>
      <w:r w:rsidRPr="006C7DBF">
        <w:rPr>
          <w:rFonts w:eastAsia="Cambria" w:cstheme="minorHAnsi"/>
          <w:sz w:val="24"/>
          <w:szCs w:val="24"/>
        </w:rPr>
        <w:t>Delivery strategies</w:t>
      </w:r>
      <w:r>
        <w:rPr>
          <w:rFonts w:eastAsia="Cambria" w:cstheme="minorHAnsi"/>
          <w:sz w:val="24"/>
          <w:szCs w:val="24"/>
        </w:rPr>
        <w:t xml:space="preserve"> address </w:t>
      </w:r>
      <w:r w:rsidRPr="006C7DBF">
        <w:rPr>
          <w:rFonts w:eastAsia="Cambria" w:cstheme="minorHAnsi"/>
          <w:sz w:val="24"/>
          <w:szCs w:val="24"/>
        </w:rPr>
        <w:t>issues associated with the ways in which the cour</w:t>
      </w:r>
      <w:r>
        <w:rPr>
          <w:rFonts w:eastAsia="Cambria" w:cstheme="minorHAnsi"/>
          <w:sz w:val="24"/>
          <w:szCs w:val="24"/>
        </w:rPr>
        <w:t>se is delivered to the learners</w:t>
      </w:r>
      <w:r w:rsidRPr="006C7DBF">
        <w:rPr>
          <w:rFonts w:eastAsia="Cambria" w:cstheme="minorHAnsi"/>
          <w:sz w:val="24"/>
          <w:szCs w:val="24"/>
        </w:rPr>
        <w:t xml:space="preserve"> </w:t>
      </w:r>
    </w:p>
    <w:p w:rsidR="00555B0E" w:rsidRPr="00693F1D" w:rsidRDefault="00555B0E" w:rsidP="00555B0E">
      <w:pPr>
        <w:spacing w:line="360" w:lineRule="auto"/>
        <w:ind w:right="-12"/>
        <w:rPr>
          <w:rFonts w:eastAsia="Cambria" w:cstheme="minorHAnsi"/>
          <w:sz w:val="24"/>
          <w:szCs w:val="24"/>
        </w:rPr>
      </w:pPr>
      <w:r w:rsidRPr="00693F1D">
        <w:rPr>
          <w:rFonts w:eastAsia="Cambria" w:cstheme="minorHAnsi"/>
          <w:sz w:val="24"/>
          <w:szCs w:val="24"/>
        </w:rPr>
        <w:t>(Adapted from Herrington et al., 2001)</w:t>
      </w:r>
    </w:p>
    <w:p w:rsidR="00555B0E" w:rsidRPr="00A50539" w:rsidRDefault="00555B0E" w:rsidP="00555B0E">
      <w:pPr>
        <w:pStyle w:val="NormalWeb"/>
        <w:shd w:val="clear" w:color="auto" w:fill="FFFFFF"/>
        <w:spacing w:after="0" w:line="360" w:lineRule="auto"/>
        <w:jc w:val="both"/>
        <w:textAlignment w:val="baseline"/>
        <w:rPr>
          <w:rFonts w:asciiTheme="minorHAnsi" w:hAnsiTheme="minorHAnsi" w:cstheme="minorHAnsi"/>
        </w:rPr>
      </w:pPr>
      <w:r>
        <w:rPr>
          <w:rFonts w:asciiTheme="minorHAnsi" w:hAnsiTheme="minorHAnsi" w:cstheme="minorHAnsi"/>
        </w:rPr>
        <w:t>A</w:t>
      </w:r>
      <w:r w:rsidRPr="00A50539">
        <w:rPr>
          <w:rFonts w:asciiTheme="minorHAnsi" w:hAnsiTheme="minorHAnsi" w:cstheme="minorHAnsi"/>
        </w:rPr>
        <w:t xml:space="preserve"> </w:t>
      </w:r>
      <w:r w:rsidRPr="00A50539">
        <w:rPr>
          <w:rFonts w:asciiTheme="minorHAnsi" w:hAnsiTheme="minorHAnsi" w:cstheme="minorHAnsi"/>
          <w:lang w:val="en-US"/>
        </w:rPr>
        <w:t xml:space="preserve">combination </w:t>
      </w:r>
      <w:r w:rsidRPr="001353DE">
        <w:rPr>
          <w:rFonts w:asciiTheme="minorHAnsi" w:hAnsiTheme="minorHAnsi" w:cstheme="minorHAnsi"/>
          <w:lang w:val="en-US"/>
        </w:rPr>
        <w:t xml:space="preserve">of </w:t>
      </w:r>
      <w:r w:rsidRPr="001353DE">
        <w:rPr>
          <w:rFonts w:asciiTheme="minorHAnsi" w:hAnsiTheme="minorHAnsi" w:cstheme="minorHAnsi"/>
          <w:bCs/>
          <w:iCs/>
          <w:lang w:val="en-US"/>
        </w:rPr>
        <w:t xml:space="preserve">quantitative </w:t>
      </w:r>
      <w:r w:rsidRPr="001353DE">
        <w:rPr>
          <w:rFonts w:asciiTheme="minorHAnsi" w:hAnsiTheme="minorHAnsi" w:cstheme="minorHAnsi"/>
          <w:lang w:val="en-US"/>
        </w:rPr>
        <w:t xml:space="preserve">and </w:t>
      </w:r>
      <w:r w:rsidRPr="001353DE">
        <w:rPr>
          <w:rFonts w:asciiTheme="minorHAnsi" w:hAnsiTheme="minorHAnsi" w:cstheme="minorHAnsi"/>
          <w:bCs/>
          <w:iCs/>
          <w:lang w:val="en-US"/>
        </w:rPr>
        <w:t xml:space="preserve">qualitative research </w:t>
      </w:r>
      <w:r w:rsidRPr="001353DE">
        <w:rPr>
          <w:rFonts w:asciiTheme="minorHAnsi" w:hAnsiTheme="minorHAnsi" w:cstheme="minorHAnsi"/>
          <w:lang w:val="en-US"/>
        </w:rPr>
        <w:t>methods</w:t>
      </w:r>
      <w:r>
        <w:rPr>
          <w:rFonts w:asciiTheme="minorHAnsi" w:hAnsiTheme="minorHAnsi" w:cstheme="minorHAnsi"/>
        </w:rPr>
        <w:t xml:space="preserve"> can be used </w:t>
      </w:r>
      <w:r w:rsidRPr="00A50539">
        <w:rPr>
          <w:rFonts w:asciiTheme="minorHAnsi" w:hAnsiTheme="minorHAnsi" w:cstheme="minorHAnsi"/>
        </w:rPr>
        <w:t xml:space="preserve">to evaluate </w:t>
      </w:r>
      <w:r>
        <w:rPr>
          <w:rFonts w:asciiTheme="minorHAnsi" w:hAnsiTheme="minorHAnsi" w:cstheme="minorHAnsi"/>
        </w:rPr>
        <w:t>and reflect on</w:t>
      </w:r>
      <w:r w:rsidRPr="00A50539">
        <w:rPr>
          <w:rFonts w:asciiTheme="minorHAnsi" w:hAnsiTheme="minorHAnsi" w:cstheme="minorHAnsi"/>
        </w:rPr>
        <w:t xml:space="preserve"> the online learning environment </w:t>
      </w:r>
      <w:r>
        <w:rPr>
          <w:rFonts w:asciiTheme="minorHAnsi" w:hAnsiTheme="minorHAnsi" w:cstheme="minorHAnsi"/>
        </w:rPr>
        <w:t>and blended learning approach</w:t>
      </w:r>
      <w:r w:rsidRPr="00A50539">
        <w:rPr>
          <w:rFonts w:asciiTheme="minorHAnsi" w:hAnsiTheme="minorHAnsi" w:cstheme="minorHAnsi"/>
          <w:lang w:val="en-US"/>
        </w:rPr>
        <w:t>.</w:t>
      </w:r>
      <w:r w:rsidRPr="00A50539">
        <w:rPr>
          <w:rFonts w:asciiTheme="minorHAnsi" w:hAnsiTheme="minorHAnsi" w:cstheme="minorHAnsi"/>
        </w:rPr>
        <w:t xml:space="preserve"> </w:t>
      </w:r>
      <w:r w:rsidRPr="00A50539">
        <w:rPr>
          <w:rFonts w:asciiTheme="minorHAnsi" w:hAnsiTheme="minorHAnsi" w:cstheme="minorHAnsi"/>
          <w:lang w:val="en-US"/>
        </w:rPr>
        <w:t xml:space="preserve">Evaluations </w:t>
      </w:r>
      <w:r>
        <w:rPr>
          <w:rFonts w:asciiTheme="minorHAnsi" w:hAnsiTheme="minorHAnsi" w:cstheme="minorHAnsi"/>
          <w:lang w:val="en-US"/>
        </w:rPr>
        <w:t>can be conducted, as appropriate,</w:t>
      </w:r>
      <w:r w:rsidRPr="00A50539">
        <w:rPr>
          <w:rFonts w:asciiTheme="minorHAnsi" w:hAnsiTheme="minorHAnsi" w:cstheme="minorHAnsi"/>
          <w:lang w:val="en-US"/>
        </w:rPr>
        <w:t xml:space="preserve"> at different points throughout the course </w:t>
      </w:r>
      <w:r>
        <w:rPr>
          <w:rFonts w:asciiTheme="minorHAnsi" w:hAnsiTheme="minorHAnsi" w:cstheme="minorHAnsi"/>
          <w:lang w:val="en-US"/>
        </w:rPr>
        <w:t>and with different stakeholders using suitable methodologies including</w:t>
      </w:r>
      <w:r w:rsidRPr="00A50539">
        <w:rPr>
          <w:rFonts w:asciiTheme="minorHAnsi" w:hAnsiTheme="minorHAnsi" w:cstheme="minorHAnsi"/>
          <w:lang w:val="en-US"/>
        </w:rPr>
        <w:t xml:space="preserve"> questionnaires, interviews, focus groups and meetings. </w:t>
      </w:r>
    </w:p>
    <w:p w:rsidR="00555B0E" w:rsidRPr="00A50539" w:rsidRDefault="00555B0E" w:rsidP="00555B0E">
      <w:pPr>
        <w:pStyle w:val="NormalWeb"/>
        <w:shd w:val="clear" w:color="auto" w:fill="FFFFFF"/>
        <w:spacing w:before="0" w:beforeAutospacing="0" w:after="0" w:afterAutospacing="0" w:line="360" w:lineRule="auto"/>
        <w:jc w:val="both"/>
        <w:textAlignment w:val="baseline"/>
        <w:rPr>
          <w:rFonts w:asciiTheme="minorHAnsi" w:hAnsiTheme="minorHAnsi" w:cstheme="minorHAnsi"/>
        </w:rPr>
      </w:pPr>
      <w:r>
        <w:rPr>
          <w:rFonts w:asciiTheme="minorHAnsi" w:hAnsiTheme="minorHAnsi" w:cstheme="minorHAnsi"/>
          <w:lang w:val="en-US"/>
        </w:rPr>
        <w:t>The centre manager or management t</w:t>
      </w:r>
      <w:r w:rsidRPr="00A50539">
        <w:rPr>
          <w:rFonts w:asciiTheme="minorHAnsi" w:hAnsiTheme="minorHAnsi" w:cstheme="minorHAnsi"/>
          <w:lang w:val="en-US"/>
        </w:rPr>
        <w:t>eam should have ongoing meetings with blended learning educators to discuss</w:t>
      </w:r>
      <w:r>
        <w:rPr>
          <w:rFonts w:asciiTheme="minorHAnsi" w:hAnsiTheme="minorHAnsi" w:cstheme="minorHAnsi"/>
          <w:lang w:val="en-US"/>
        </w:rPr>
        <w:t xml:space="preserve"> issues including</w:t>
      </w:r>
      <w:r w:rsidRPr="00A50539">
        <w:rPr>
          <w:rFonts w:asciiTheme="minorHAnsi" w:hAnsiTheme="minorHAnsi" w:cstheme="minorHAnsi"/>
          <w:lang w:val="en-US"/>
        </w:rPr>
        <w:t>:</w:t>
      </w:r>
    </w:p>
    <w:p w:rsidR="00555B0E" w:rsidRPr="00EE67E7" w:rsidRDefault="00555B0E" w:rsidP="00555B0E">
      <w:pPr>
        <w:pStyle w:val="NormalWeb"/>
        <w:numPr>
          <w:ilvl w:val="0"/>
          <w:numId w:val="32"/>
        </w:numPr>
        <w:shd w:val="clear" w:color="auto" w:fill="FFFFFF"/>
        <w:spacing w:before="0" w:line="360" w:lineRule="auto"/>
        <w:jc w:val="both"/>
        <w:textAlignment w:val="baseline"/>
        <w:rPr>
          <w:rFonts w:asciiTheme="minorHAnsi" w:hAnsiTheme="minorHAnsi" w:cstheme="minorHAnsi"/>
        </w:rPr>
      </w:pPr>
      <w:r>
        <w:rPr>
          <w:rFonts w:asciiTheme="minorHAnsi" w:hAnsiTheme="minorHAnsi" w:cstheme="minorHAnsi"/>
          <w:lang w:val="en-US"/>
        </w:rPr>
        <w:t>o</w:t>
      </w:r>
      <w:r w:rsidRPr="00A50539">
        <w:rPr>
          <w:rFonts w:asciiTheme="minorHAnsi" w:hAnsiTheme="minorHAnsi" w:cstheme="minorHAnsi"/>
          <w:lang w:val="en-US"/>
        </w:rPr>
        <w:t>verall blended learning approach</w:t>
      </w:r>
    </w:p>
    <w:p w:rsidR="00555B0E" w:rsidRPr="00A50539" w:rsidRDefault="00555B0E" w:rsidP="00555B0E">
      <w:pPr>
        <w:pStyle w:val="NormalWeb"/>
        <w:numPr>
          <w:ilvl w:val="0"/>
          <w:numId w:val="32"/>
        </w:numPr>
        <w:shd w:val="clear" w:color="auto" w:fill="FFFFFF"/>
        <w:spacing w:before="0" w:line="360" w:lineRule="auto"/>
        <w:jc w:val="both"/>
        <w:textAlignment w:val="baseline"/>
        <w:rPr>
          <w:rFonts w:asciiTheme="minorHAnsi" w:hAnsiTheme="minorHAnsi" w:cstheme="minorHAnsi"/>
        </w:rPr>
      </w:pPr>
      <w:r>
        <w:rPr>
          <w:rFonts w:asciiTheme="minorHAnsi" w:hAnsiTheme="minorHAnsi" w:cstheme="minorHAnsi"/>
          <w:lang w:val="en-US"/>
        </w:rPr>
        <w:t>course content and delivery methodologies</w:t>
      </w:r>
    </w:p>
    <w:p w:rsidR="00555B0E" w:rsidRPr="00A50539" w:rsidRDefault="00555B0E" w:rsidP="00555B0E">
      <w:pPr>
        <w:pStyle w:val="NormalWeb"/>
        <w:numPr>
          <w:ilvl w:val="0"/>
          <w:numId w:val="32"/>
        </w:numPr>
        <w:shd w:val="clear" w:color="auto" w:fill="FFFFFF"/>
        <w:spacing w:before="0" w:line="360" w:lineRule="auto"/>
        <w:jc w:val="both"/>
        <w:textAlignment w:val="baseline"/>
        <w:rPr>
          <w:rFonts w:asciiTheme="minorHAnsi" w:hAnsiTheme="minorHAnsi" w:cstheme="minorHAnsi"/>
        </w:rPr>
      </w:pPr>
      <w:r>
        <w:rPr>
          <w:rFonts w:asciiTheme="minorHAnsi" w:hAnsiTheme="minorHAnsi" w:cstheme="minorHAnsi"/>
          <w:lang w:val="en-US"/>
        </w:rPr>
        <w:lastRenderedPageBreak/>
        <w:t>e</w:t>
      </w:r>
      <w:r w:rsidRPr="00A50539">
        <w:rPr>
          <w:rFonts w:asciiTheme="minorHAnsi" w:hAnsiTheme="minorHAnsi" w:cstheme="minorHAnsi"/>
          <w:lang w:val="en-US"/>
        </w:rPr>
        <w:t xml:space="preserve">ducator and learner support </w:t>
      </w:r>
    </w:p>
    <w:p w:rsidR="00555B0E" w:rsidRPr="00A50539" w:rsidRDefault="00555B0E" w:rsidP="00555B0E">
      <w:pPr>
        <w:pStyle w:val="NormalWeb"/>
        <w:numPr>
          <w:ilvl w:val="0"/>
          <w:numId w:val="32"/>
        </w:numPr>
        <w:shd w:val="clear" w:color="auto" w:fill="FFFFFF"/>
        <w:spacing w:before="0" w:line="360" w:lineRule="auto"/>
        <w:jc w:val="both"/>
        <w:textAlignment w:val="baseline"/>
        <w:rPr>
          <w:rFonts w:asciiTheme="minorHAnsi" w:hAnsiTheme="minorHAnsi" w:cstheme="minorHAnsi"/>
        </w:rPr>
      </w:pPr>
      <w:r w:rsidRPr="00A50539">
        <w:rPr>
          <w:rFonts w:asciiTheme="minorHAnsi" w:hAnsiTheme="minorHAnsi" w:cstheme="minorHAnsi"/>
          <w:lang w:val="en-US"/>
        </w:rPr>
        <w:t>IT facilities</w:t>
      </w:r>
      <w:r>
        <w:rPr>
          <w:rFonts w:asciiTheme="minorHAnsi" w:hAnsiTheme="minorHAnsi" w:cstheme="minorHAnsi"/>
          <w:lang w:val="en-US"/>
        </w:rPr>
        <w:t xml:space="preserve"> and supports.</w:t>
      </w:r>
    </w:p>
    <w:p w:rsidR="00555B0E" w:rsidRPr="00693F1D" w:rsidRDefault="00555B0E" w:rsidP="00555B0E">
      <w:pPr>
        <w:pStyle w:val="NormalWeb"/>
        <w:shd w:val="clear" w:color="auto" w:fill="FFFFFF"/>
        <w:spacing w:before="0" w:line="360" w:lineRule="auto"/>
        <w:jc w:val="both"/>
        <w:textAlignment w:val="baseline"/>
        <w:rPr>
          <w:rStyle w:val="Strong"/>
          <w:rFonts w:asciiTheme="minorHAnsi" w:hAnsiTheme="minorHAnsi" w:cstheme="minorHAnsi"/>
          <w:b w:val="0"/>
          <w:bCs w:val="0"/>
          <w:bdr w:val="none" w:sz="0" w:space="0" w:color="auto" w:frame="1"/>
        </w:rPr>
      </w:pPr>
      <w:r w:rsidRPr="00EE67E7">
        <w:rPr>
          <w:rFonts w:asciiTheme="minorHAnsi" w:hAnsiTheme="minorHAnsi" w:cstheme="minorHAnsi"/>
          <w:bdr w:val="none" w:sz="0" w:space="0" w:color="auto" w:frame="1"/>
          <w:lang w:val="en-US"/>
        </w:rPr>
        <w:t>Educators can reflect and self-evaluate through questionnaires and focus groups on their experience of the planning</w:t>
      </w:r>
      <w:r w:rsidRPr="00EE67E7">
        <w:rPr>
          <w:rFonts w:asciiTheme="minorHAnsi" w:hAnsiTheme="minorHAnsi" w:cstheme="minorHAnsi"/>
          <w:bdr w:val="none" w:sz="0" w:space="0" w:color="auto" w:frame="1"/>
        </w:rPr>
        <w:t xml:space="preserve">, </w:t>
      </w:r>
      <w:r w:rsidRPr="00EE67E7">
        <w:rPr>
          <w:rFonts w:asciiTheme="minorHAnsi" w:hAnsiTheme="minorHAnsi" w:cstheme="minorHAnsi"/>
          <w:bdr w:val="none" w:sz="0" w:space="0" w:color="auto" w:frame="1"/>
          <w:lang w:val="en-US"/>
        </w:rPr>
        <w:t>designing and</w:t>
      </w:r>
      <w:r w:rsidRPr="00EE67E7">
        <w:rPr>
          <w:rFonts w:asciiTheme="minorHAnsi" w:hAnsiTheme="minorHAnsi" w:cstheme="minorHAnsi"/>
          <w:bdr w:val="none" w:sz="0" w:space="0" w:color="auto" w:frame="1"/>
        </w:rPr>
        <w:t xml:space="preserve"> </w:t>
      </w:r>
      <w:r w:rsidRPr="00EE67E7">
        <w:rPr>
          <w:rFonts w:asciiTheme="minorHAnsi" w:hAnsiTheme="minorHAnsi" w:cstheme="minorHAnsi"/>
          <w:bdr w:val="none" w:sz="0" w:space="0" w:color="auto" w:frame="1"/>
          <w:lang w:val="en-US"/>
        </w:rPr>
        <w:t xml:space="preserve">implementing of the blended course. It is important to get learner input to any evaluation process. Their input may be </w:t>
      </w:r>
      <w:r w:rsidRPr="00EE67E7">
        <w:rPr>
          <w:rStyle w:val="Strong"/>
          <w:rFonts w:asciiTheme="minorHAnsi" w:eastAsiaTheme="majorEastAsia" w:hAnsiTheme="minorHAnsi" w:cstheme="minorHAnsi"/>
          <w:b w:val="0"/>
        </w:rPr>
        <w:t xml:space="preserve">gathered by the use of questionnaires, focus groups and exit </w:t>
      </w:r>
      <w:r w:rsidRPr="00693F1D">
        <w:rPr>
          <w:rStyle w:val="Strong"/>
          <w:rFonts w:asciiTheme="minorHAnsi" w:eastAsiaTheme="majorEastAsia" w:hAnsiTheme="minorHAnsi" w:cstheme="minorHAnsi"/>
          <w:b w:val="0"/>
        </w:rPr>
        <w:t>interviews (see Table 3 for s</w:t>
      </w:r>
      <w:r w:rsidRPr="00693F1D">
        <w:rPr>
          <w:rStyle w:val="Strong"/>
          <w:rFonts w:asciiTheme="minorHAnsi" w:hAnsiTheme="minorHAnsi" w:cstheme="minorHAnsi"/>
          <w:b w:val="0"/>
          <w:bCs w:val="0"/>
          <w:bdr w:val="none" w:sz="0" w:space="0" w:color="auto" w:frame="1"/>
        </w:rPr>
        <w:t>ample ways to capture learner feedback).</w:t>
      </w:r>
    </w:p>
    <w:tbl>
      <w:tblPr>
        <w:tblW w:w="10196" w:type="dxa"/>
        <w:tblCellMar>
          <w:left w:w="0" w:type="dxa"/>
          <w:right w:w="0" w:type="dxa"/>
        </w:tblCellMar>
        <w:tblLook w:val="0600" w:firstRow="0" w:lastRow="0" w:firstColumn="0" w:lastColumn="0" w:noHBand="1" w:noVBand="1"/>
      </w:tblPr>
      <w:tblGrid>
        <w:gridCol w:w="3251"/>
        <w:gridCol w:w="6945"/>
      </w:tblGrid>
      <w:tr w:rsidR="00555B0E" w:rsidRPr="00A50539" w:rsidTr="00AF2695">
        <w:trPr>
          <w:trHeight w:val="555"/>
        </w:trPr>
        <w:tc>
          <w:tcPr>
            <w:tcW w:w="3251" w:type="dxa"/>
            <w:tcBorders>
              <w:top w:val="single" w:sz="8" w:space="0" w:color="FFFFFF"/>
              <w:left w:val="single" w:sz="8" w:space="0" w:color="FFFFFF"/>
              <w:bottom w:val="single" w:sz="8" w:space="0" w:color="FFFFFF"/>
              <w:right w:val="single" w:sz="8" w:space="0" w:color="FFFFFF"/>
            </w:tcBorders>
            <w:shd w:val="clear" w:color="auto" w:fill="E9EDF4"/>
            <w:tcMar>
              <w:top w:w="15" w:type="dxa"/>
              <w:left w:w="200" w:type="dxa"/>
              <w:bottom w:w="0" w:type="dxa"/>
              <w:right w:w="200" w:type="dxa"/>
            </w:tcMar>
            <w:hideMark/>
          </w:tcPr>
          <w:p w:rsidR="00555B0E" w:rsidRPr="00A50539" w:rsidRDefault="00555B0E" w:rsidP="00AF2695">
            <w:pPr>
              <w:rPr>
                <w:rFonts w:cstheme="minorHAnsi"/>
              </w:rPr>
            </w:pPr>
            <w:r w:rsidRPr="00A50539">
              <w:rPr>
                <w:rFonts w:cstheme="minorHAnsi"/>
                <w:b/>
                <w:bCs/>
                <w:lang w:val="en-IE"/>
              </w:rPr>
              <w:t>Activities</w:t>
            </w:r>
          </w:p>
        </w:tc>
        <w:tc>
          <w:tcPr>
            <w:tcW w:w="6945" w:type="dxa"/>
            <w:tcBorders>
              <w:top w:val="single" w:sz="8" w:space="0" w:color="FFFFFF"/>
              <w:left w:val="single" w:sz="8" w:space="0" w:color="FFFFFF"/>
              <w:bottom w:val="single" w:sz="8" w:space="0" w:color="FFFFFF"/>
              <w:right w:val="single" w:sz="8" w:space="0" w:color="FFFFFF"/>
            </w:tcBorders>
            <w:shd w:val="clear" w:color="auto" w:fill="E9EDF4"/>
            <w:tcMar>
              <w:top w:w="15" w:type="dxa"/>
              <w:left w:w="200" w:type="dxa"/>
              <w:bottom w:w="0" w:type="dxa"/>
              <w:right w:w="200" w:type="dxa"/>
            </w:tcMar>
            <w:hideMark/>
          </w:tcPr>
          <w:p w:rsidR="00555B0E" w:rsidRPr="00A50539" w:rsidRDefault="00555B0E" w:rsidP="00AF2695">
            <w:pPr>
              <w:rPr>
                <w:rFonts w:cstheme="minorHAnsi"/>
              </w:rPr>
            </w:pPr>
            <w:r w:rsidRPr="00A50539">
              <w:rPr>
                <w:rFonts w:cstheme="minorHAnsi"/>
                <w:b/>
                <w:bCs/>
                <w:lang w:val="en-IE"/>
              </w:rPr>
              <w:t>Objectives</w:t>
            </w:r>
          </w:p>
        </w:tc>
      </w:tr>
      <w:tr w:rsidR="00555B0E" w:rsidRPr="00A50539" w:rsidTr="00AF2695">
        <w:trPr>
          <w:trHeight w:val="1041"/>
        </w:trPr>
        <w:tc>
          <w:tcPr>
            <w:tcW w:w="3251" w:type="dxa"/>
            <w:tcBorders>
              <w:top w:val="single" w:sz="8" w:space="0" w:color="FFFFFF"/>
              <w:left w:val="single" w:sz="8" w:space="0" w:color="FFFFFF"/>
              <w:bottom w:val="single" w:sz="8" w:space="0" w:color="FFFFFF"/>
              <w:right w:val="single" w:sz="8" w:space="0" w:color="FFFFFF"/>
            </w:tcBorders>
            <w:shd w:val="clear" w:color="auto" w:fill="E9EDF4"/>
            <w:tcMar>
              <w:top w:w="15" w:type="dxa"/>
              <w:left w:w="200" w:type="dxa"/>
              <w:bottom w:w="0" w:type="dxa"/>
              <w:right w:w="200" w:type="dxa"/>
            </w:tcMar>
            <w:hideMark/>
          </w:tcPr>
          <w:p w:rsidR="00555B0E" w:rsidRPr="00A50539" w:rsidRDefault="00555B0E" w:rsidP="00AF2695">
            <w:pPr>
              <w:rPr>
                <w:rFonts w:cstheme="minorHAnsi"/>
              </w:rPr>
            </w:pPr>
            <w:r>
              <w:rPr>
                <w:rFonts w:cstheme="minorHAnsi"/>
                <w:lang w:val="en-IE"/>
              </w:rPr>
              <w:t>Learner f</w:t>
            </w:r>
            <w:r w:rsidRPr="00A50539">
              <w:rPr>
                <w:rFonts w:cstheme="minorHAnsi"/>
                <w:lang w:val="en-IE"/>
              </w:rPr>
              <w:t xml:space="preserve">eedback </w:t>
            </w:r>
            <w:r w:rsidRPr="00A50539">
              <w:rPr>
                <w:rFonts w:cstheme="minorHAnsi"/>
                <w:b/>
                <w:bCs/>
                <w:lang w:val="en-IE"/>
              </w:rPr>
              <w:t>questionnaire</w:t>
            </w:r>
            <w:r>
              <w:rPr>
                <w:rFonts w:cstheme="minorHAnsi"/>
                <w:lang w:val="en-IE"/>
              </w:rPr>
              <w:t xml:space="preserve"> on digital t</w:t>
            </w:r>
            <w:r w:rsidRPr="00A50539">
              <w:rPr>
                <w:rFonts w:cstheme="minorHAnsi"/>
                <w:lang w:val="en-IE"/>
              </w:rPr>
              <w:t>echnologies</w:t>
            </w:r>
          </w:p>
        </w:tc>
        <w:tc>
          <w:tcPr>
            <w:tcW w:w="6945" w:type="dxa"/>
            <w:tcBorders>
              <w:top w:val="single" w:sz="8" w:space="0" w:color="FFFFFF"/>
              <w:left w:val="single" w:sz="8" w:space="0" w:color="FFFFFF"/>
              <w:bottom w:val="single" w:sz="8" w:space="0" w:color="FFFFFF"/>
              <w:right w:val="single" w:sz="8" w:space="0" w:color="FFFFFF"/>
            </w:tcBorders>
            <w:shd w:val="clear" w:color="auto" w:fill="E9EDF4"/>
            <w:tcMar>
              <w:top w:w="15" w:type="dxa"/>
              <w:left w:w="200" w:type="dxa"/>
              <w:bottom w:w="0" w:type="dxa"/>
              <w:right w:w="200" w:type="dxa"/>
            </w:tcMar>
            <w:hideMark/>
          </w:tcPr>
          <w:p w:rsidR="00555B0E" w:rsidRPr="00A50539" w:rsidRDefault="00555B0E" w:rsidP="00AF2695">
            <w:pPr>
              <w:rPr>
                <w:rFonts w:cstheme="minorHAnsi"/>
              </w:rPr>
            </w:pPr>
            <w:r w:rsidRPr="00A50539">
              <w:rPr>
                <w:rFonts w:cstheme="minorHAnsi"/>
                <w:lang w:val="en-IE"/>
              </w:rPr>
              <w:t xml:space="preserve">To capture learners’ learning experience in this blended course using </w:t>
            </w:r>
            <w:r w:rsidRPr="00A50539">
              <w:rPr>
                <w:rFonts w:cstheme="minorHAnsi"/>
                <w:b/>
                <w:bCs/>
                <w:lang w:val="en-IE"/>
              </w:rPr>
              <w:t>digital tools</w:t>
            </w:r>
            <w:r w:rsidRPr="00A50539">
              <w:rPr>
                <w:rFonts w:cstheme="minorHAnsi"/>
                <w:lang w:val="en-IE"/>
              </w:rPr>
              <w:t>.</w:t>
            </w:r>
          </w:p>
        </w:tc>
      </w:tr>
      <w:tr w:rsidR="00555B0E" w:rsidRPr="00A50539" w:rsidTr="00AF2695">
        <w:trPr>
          <w:trHeight w:val="1382"/>
        </w:trPr>
        <w:tc>
          <w:tcPr>
            <w:tcW w:w="3251" w:type="dxa"/>
            <w:tcBorders>
              <w:top w:val="single" w:sz="8" w:space="0" w:color="FFFFFF"/>
              <w:left w:val="single" w:sz="8" w:space="0" w:color="FFFFFF"/>
              <w:bottom w:val="single" w:sz="8" w:space="0" w:color="FFFFFF"/>
              <w:right w:val="single" w:sz="8" w:space="0" w:color="FFFFFF"/>
            </w:tcBorders>
            <w:shd w:val="clear" w:color="auto" w:fill="E9EDF4"/>
            <w:tcMar>
              <w:top w:w="15" w:type="dxa"/>
              <w:left w:w="200" w:type="dxa"/>
              <w:bottom w:w="0" w:type="dxa"/>
              <w:right w:w="200" w:type="dxa"/>
            </w:tcMar>
            <w:hideMark/>
          </w:tcPr>
          <w:p w:rsidR="00555B0E" w:rsidRPr="00A50539" w:rsidRDefault="00555B0E" w:rsidP="00AF2695">
            <w:pPr>
              <w:rPr>
                <w:rFonts w:cstheme="minorHAnsi"/>
              </w:rPr>
            </w:pPr>
            <w:r>
              <w:rPr>
                <w:rFonts w:cstheme="minorHAnsi"/>
                <w:lang w:val="en-IE"/>
              </w:rPr>
              <w:t>Online learner f</w:t>
            </w:r>
            <w:r w:rsidRPr="00A50539">
              <w:rPr>
                <w:rFonts w:cstheme="minorHAnsi"/>
                <w:lang w:val="en-IE"/>
              </w:rPr>
              <w:t xml:space="preserve">eedback </w:t>
            </w:r>
            <w:r>
              <w:rPr>
                <w:rFonts w:cstheme="minorHAnsi"/>
                <w:b/>
                <w:bCs/>
                <w:lang w:val="en-IE"/>
              </w:rPr>
              <w:t>q</w:t>
            </w:r>
            <w:r w:rsidRPr="00A50539">
              <w:rPr>
                <w:rFonts w:cstheme="minorHAnsi"/>
                <w:b/>
                <w:bCs/>
                <w:lang w:val="en-IE"/>
              </w:rPr>
              <w:t xml:space="preserve">uestionnaire </w:t>
            </w:r>
            <w:r>
              <w:rPr>
                <w:rFonts w:cstheme="minorHAnsi"/>
                <w:lang w:val="en-IE"/>
              </w:rPr>
              <w:t>(Mid and end of blended learning e</w:t>
            </w:r>
            <w:r w:rsidRPr="00A50539">
              <w:rPr>
                <w:rFonts w:cstheme="minorHAnsi"/>
                <w:lang w:val="en-IE"/>
              </w:rPr>
              <w:t>xperience)</w:t>
            </w:r>
          </w:p>
        </w:tc>
        <w:tc>
          <w:tcPr>
            <w:tcW w:w="6945" w:type="dxa"/>
            <w:tcBorders>
              <w:top w:val="single" w:sz="8" w:space="0" w:color="FFFFFF"/>
              <w:left w:val="single" w:sz="8" w:space="0" w:color="FFFFFF"/>
              <w:bottom w:val="single" w:sz="8" w:space="0" w:color="FFFFFF"/>
              <w:right w:val="single" w:sz="8" w:space="0" w:color="FFFFFF"/>
            </w:tcBorders>
            <w:shd w:val="clear" w:color="auto" w:fill="E9EDF4"/>
            <w:tcMar>
              <w:top w:w="15" w:type="dxa"/>
              <w:left w:w="200" w:type="dxa"/>
              <w:bottom w:w="0" w:type="dxa"/>
              <w:right w:w="200" w:type="dxa"/>
            </w:tcMar>
            <w:hideMark/>
          </w:tcPr>
          <w:p w:rsidR="00555B0E" w:rsidRPr="00A50539" w:rsidRDefault="00555B0E" w:rsidP="00AF2695">
            <w:pPr>
              <w:rPr>
                <w:rFonts w:cstheme="minorHAnsi"/>
              </w:rPr>
            </w:pPr>
            <w:r w:rsidRPr="00A50539">
              <w:rPr>
                <w:rFonts w:cstheme="minorHAnsi"/>
                <w:lang w:val="en-IE"/>
              </w:rPr>
              <w:t xml:space="preserve">To capture </w:t>
            </w:r>
            <w:r w:rsidRPr="00A50539">
              <w:rPr>
                <w:rFonts w:cstheme="minorHAnsi"/>
                <w:b/>
                <w:bCs/>
                <w:lang w:val="en-IE"/>
              </w:rPr>
              <w:t xml:space="preserve">learners’ perception and overall learning experience </w:t>
            </w:r>
            <w:r>
              <w:rPr>
                <w:rFonts w:cstheme="minorHAnsi"/>
                <w:lang w:val="en-IE"/>
              </w:rPr>
              <w:t>of the blended l</w:t>
            </w:r>
            <w:r w:rsidRPr="00A50539">
              <w:rPr>
                <w:rFonts w:cstheme="minorHAnsi"/>
                <w:lang w:val="en-IE"/>
              </w:rPr>
              <w:t>earning in this blended programme.</w:t>
            </w:r>
          </w:p>
        </w:tc>
      </w:tr>
      <w:tr w:rsidR="00555B0E" w:rsidRPr="00A50539" w:rsidTr="00AF2695">
        <w:trPr>
          <w:trHeight w:val="1232"/>
        </w:trPr>
        <w:tc>
          <w:tcPr>
            <w:tcW w:w="3251" w:type="dxa"/>
            <w:tcBorders>
              <w:top w:val="single" w:sz="8" w:space="0" w:color="FFFFFF"/>
              <w:left w:val="single" w:sz="8" w:space="0" w:color="FFFFFF"/>
              <w:bottom w:val="single" w:sz="8" w:space="0" w:color="FFFFFF"/>
              <w:right w:val="single" w:sz="8" w:space="0" w:color="FFFFFF"/>
            </w:tcBorders>
            <w:shd w:val="clear" w:color="auto" w:fill="E9EDF4"/>
            <w:tcMar>
              <w:top w:w="15" w:type="dxa"/>
              <w:left w:w="200" w:type="dxa"/>
              <w:bottom w:w="0" w:type="dxa"/>
              <w:right w:w="200" w:type="dxa"/>
            </w:tcMar>
            <w:hideMark/>
          </w:tcPr>
          <w:p w:rsidR="00555B0E" w:rsidRPr="00A50539" w:rsidRDefault="00555B0E" w:rsidP="00AF2695">
            <w:pPr>
              <w:rPr>
                <w:rFonts w:cstheme="minorHAnsi"/>
              </w:rPr>
            </w:pPr>
            <w:r w:rsidRPr="00A50539">
              <w:rPr>
                <w:rFonts w:cstheme="minorHAnsi"/>
                <w:lang w:val="en-IE"/>
              </w:rPr>
              <w:t xml:space="preserve">Face-to-face learner </w:t>
            </w:r>
            <w:r w:rsidRPr="00A50539">
              <w:rPr>
                <w:rFonts w:cstheme="minorHAnsi"/>
                <w:b/>
                <w:bCs/>
                <w:lang w:val="en-IE"/>
              </w:rPr>
              <w:t xml:space="preserve">focus group </w:t>
            </w:r>
            <w:r>
              <w:rPr>
                <w:rFonts w:cstheme="minorHAnsi"/>
                <w:lang w:val="en-IE"/>
              </w:rPr>
              <w:t>(Mid-c</w:t>
            </w:r>
            <w:r w:rsidRPr="00A50539">
              <w:rPr>
                <w:rFonts w:cstheme="minorHAnsi"/>
                <w:lang w:val="en-IE"/>
              </w:rPr>
              <w:t>ourse)</w:t>
            </w:r>
          </w:p>
        </w:tc>
        <w:tc>
          <w:tcPr>
            <w:tcW w:w="6945" w:type="dxa"/>
            <w:tcBorders>
              <w:top w:val="single" w:sz="8" w:space="0" w:color="FFFFFF"/>
              <w:left w:val="single" w:sz="8" w:space="0" w:color="FFFFFF"/>
              <w:bottom w:val="single" w:sz="8" w:space="0" w:color="FFFFFF"/>
              <w:right w:val="single" w:sz="8" w:space="0" w:color="FFFFFF"/>
            </w:tcBorders>
            <w:shd w:val="clear" w:color="auto" w:fill="E9EDF4"/>
            <w:tcMar>
              <w:top w:w="15" w:type="dxa"/>
              <w:left w:w="200" w:type="dxa"/>
              <w:bottom w:w="0" w:type="dxa"/>
              <w:right w:w="200" w:type="dxa"/>
            </w:tcMar>
            <w:hideMark/>
          </w:tcPr>
          <w:p w:rsidR="00555B0E" w:rsidRPr="00A50539" w:rsidRDefault="00555B0E" w:rsidP="00AF2695">
            <w:pPr>
              <w:rPr>
                <w:rFonts w:cstheme="minorHAnsi"/>
              </w:rPr>
            </w:pPr>
            <w:r w:rsidRPr="00A50539">
              <w:rPr>
                <w:rFonts w:cstheme="minorHAnsi"/>
                <w:lang w:val="en-IE"/>
              </w:rPr>
              <w:t xml:space="preserve">To collect learners’ </w:t>
            </w:r>
            <w:r>
              <w:rPr>
                <w:rFonts w:cstheme="minorHAnsi"/>
                <w:b/>
                <w:bCs/>
                <w:lang w:val="en-IE"/>
              </w:rPr>
              <w:t>in-depth opinions about their blended l</w:t>
            </w:r>
            <w:r w:rsidRPr="00A50539">
              <w:rPr>
                <w:rFonts w:cstheme="minorHAnsi"/>
                <w:b/>
                <w:bCs/>
                <w:lang w:val="en-IE"/>
              </w:rPr>
              <w:t>earning experience,</w:t>
            </w:r>
            <w:r w:rsidRPr="00A50539">
              <w:rPr>
                <w:rFonts w:cstheme="minorHAnsi"/>
                <w:lang w:val="en-IE"/>
              </w:rPr>
              <w:t xml:space="preserve"> how learning differs from face-to-face teaching and the impact it has on their learning.</w:t>
            </w:r>
          </w:p>
        </w:tc>
      </w:tr>
      <w:tr w:rsidR="00555B0E" w:rsidRPr="00A50539" w:rsidTr="00AF2695">
        <w:trPr>
          <w:trHeight w:val="1250"/>
        </w:trPr>
        <w:tc>
          <w:tcPr>
            <w:tcW w:w="3251" w:type="dxa"/>
            <w:tcBorders>
              <w:top w:val="single" w:sz="8" w:space="0" w:color="FFFFFF"/>
              <w:left w:val="single" w:sz="8" w:space="0" w:color="FFFFFF"/>
              <w:bottom w:val="single" w:sz="8" w:space="0" w:color="FFFFFF"/>
              <w:right w:val="single" w:sz="8" w:space="0" w:color="FFFFFF"/>
            </w:tcBorders>
            <w:shd w:val="clear" w:color="auto" w:fill="E9EDF4"/>
            <w:tcMar>
              <w:top w:w="15" w:type="dxa"/>
              <w:left w:w="200" w:type="dxa"/>
              <w:bottom w:w="0" w:type="dxa"/>
              <w:right w:w="200" w:type="dxa"/>
            </w:tcMar>
            <w:hideMark/>
          </w:tcPr>
          <w:p w:rsidR="00555B0E" w:rsidRPr="00A50539" w:rsidRDefault="00555B0E" w:rsidP="00AF2695">
            <w:pPr>
              <w:rPr>
                <w:rFonts w:cstheme="minorHAnsi"/>
              </w:rPr>
            </w:pPr>
            <w:r>
              <w:rPr>
                <w:rFonts w:cstheme="minorHAnsi"/>
                <w:lang w:val="en-IE"/>
              </w:rPr>
              <w:t>Face-to-face l</w:t>
            </w:r>
            <w:r w:rsidRPr="00A50539">
              <w:rPr>
                <w:rFonts w:cstheme="minorHAnsi"/>
                <w:lang w:val="en-IE"/>
              </w:rPr>
              <w:t xml:space="preserve">earner </w:t>
            </w:r>
            <w:r w:rsidRPr="00A50539">
              <w:rPr>
                <w:rFonts w:cstheme="minorHAnsi"/>
                <w:b/>
                <w:bCs/>
                <w:lang w:val="en-IE"/>
              </w:rPr>
              <w:t>interview</w:t>
            </w:r>
            <w:r w:rsidRPr="00A50539">
              <w:rPr>
                <w:rFonts w:cstheme="minorHAnsi"/>
                <w:lang w:val="en-IE"/>
              </w:rPr>
              <w:t xml:space="preserve"> </w:t>
            </w:r>
          </w:p>
          <w:p w:rsidR="00555B0E" w:rsidRPr="00A50539" w:rsidRDefault="00555B0E" w:rsidP="00AF2695">
            <w:pPr>
              <w:rPr>
                <w:rFonts w:cstheme="minorHAnsi"/>
              </w:rPr>
            </w:pPr>
            <w:r w:rsidRPr="00A50539">
              <w:rPr>
                <w:rFonts w:cstheme="minorHAnsi"/>
                <w:lang w:val="en-IE"/>
              </w:rPr>
              <w:t>(End of Course)</w:t>
            </w:r>
          </w:p>
        </w:tc>
        <w:tc>
          <w:tcPr>
            <w:tcW w:w="6945" w:type="dxa"/>
            <w:tcBorders>
              <w:top w:val="single" w:sz="8" w:space="0" w:color="FFFFFF"/>
              <w:left w:val="single" w:sz="8" w:space="0" w:color="FFFFFF"/>
              <w:bottom w:val="single" w:sz="8" w:space="0" w:color="FFFFFF"/>
              <w:right w:val="single" w:sz="8" w:space="0" w:color="FFFFFF"/>
            </w:tcBorders>
            <w:shd w:val="clear" w:color="auto" w:fill="E9EDF4"/>
            <w:tcMar>
              <w:top w:w="15" w:type="dxa"/>
              <w:left w:w="200" w:type="dxa"/>
              <w:bottom w:w="0" w:type="dxa"/>
              <w:right w:w="200" w:type="dxa"/>
            </w:tcMar>
            <w:hideMark/>
          </w:tcPr>
          <w:p w:rsidR="00555B0E" w:rsidRPr="00A50539" w:rsidRDefault="00555B0E" w:rsidP="00AF2695">
            <w:pPr>
              <w:rPr>
                <w:rFonts w:cstheme="minorHAnsi"/>
              </w:rPr>
            </w:pPr>
            <w:r w:rsidRPr="00A50539">
              <w:rPr>
                <w:rFonts w:cstheme="minorHAnsi"/>
                <w:lang w:val="en-IE"/>
              </w:rPr>
              <w:t xml:space="preserve">To gain </w:t>
            </w:r>
            <w:r w:rsidRPr="00A50539">
              <w:rPr>
                <w:rFonts w:cstheme="minorHAnsi"/>
                <w:b/>
                <w:bCs/>
                <w:lang w:val="en-IE"/>
              </w:rPr>
              <w:t xml:space="preserve">in-depth knowledge about the learner experience </w:t>
            </w:r>
            <w:r w:rsidRPr="00A50539">
              <w:rPr>
                <w:rFonts w:cstheme="minorHAnsi"/>
                <w:lang w:val="en-IE"/>
              </w:rPr>
              <w:t>in the design, effectiveness of the blended course and using digital technology, as well as the support they need.</w:t>
            </w:r>
          </w:p>
        </w:tc>
      </w:tr>
    </w:tbl>
    <w:p w:rsidR="00555B0E" w:rsidRPr="00084E63" w:rsidRDefault="00555B0E" w:rsidP="00555B0E">
      <w:pPr>
        <w:rPr>
          <w:rFonts w:ascii="Segoe UI" w:hAnsi="Segoe UI" w:cs="Segoe UI"/>
          <w:b/>
          <w:color w:val="000000"/>
          <w:sz w:val="21"/>
          <w:szCs w:val="21"/>
        </w:rPr>
      </w:pPr>
      <w:r w:rsidRPr="00084E63">
        <w:rPr>
          <w:b/>
          <w:lang w:val="en-US"/>
        </w:rPr>
        <w:t xml:space="preserve">Table 3: </w:t>
      </w:r>
      <w:r w:rsidRPr="00084E63">
        <w:rPr>
          <w:rFonts w:ascii="Segoe UI" w:hAnsi="Segoe UI" w:cs="Segoe UI"/>
          <w:b/>
          <w:color w:val="000000"/>
          <w:sz w:val="21"/>
          <w:szCs w:val="21"/>
        </w:rPr>
        <w:t>Examples of how learner feedback could be gathered</w:t>
      </w:r>
    </w:p>
    <w:p w:rsidR="00555B0E" w:rsidRPr="006502CB" w:rsidRDefault="00555B0E" w:rsidP="00555B0E">
      <w:pPr>
        <w:pStyle w:val="Heading3"/>
        <w:shd w:val="clear" w:color="auto" w:fill="FFFFFF"/>
        <w:spacing w:before="0" w:beforeAutospacing="0" w:after="0" w:afterAutospacing="0" w:line="360" w:lineRule="auto"/>
        <w:jc w:val="both"/>
        <w:rPr>
          <w:rStyle w:val="Strong"/>
          <w:rFonts w:asciiTheme="minorHAnsi" w:eastAsiaTheme="majorEastAsia" w:hAnsiTheme="minorHAnsi" w:cstheme="minorHAnsi"/>
          <w:color w:val="FF0000"/>
          <w:sz w:val="24"/>
          <w:szCs w:val="24"/>
        </w:rPr>
      </w:pPr>
    </w:p>
    <w:p w:rsidR="00555B0E" w:rsidRPr="00A50539" w:rsidRDefault="00555B0E" w:rsidP="00555B0E">
      <w:pPr>
        <w:pStyle w:val="Heading3"/>
        <w:shd w:val="clear" w:color="auto" w:fill="FFFFFF"/>
        <w:spacing w:before="0" w:beforeAutospacing="0" w:after="0" w:afterAutospacing="0" w:line="360" w:lineRule="auto"/>
        <w:jc w:val="both"/>
        <w:rPr>
          <w:rStyle w:val="Strong"/>
          <w:rFonts w:asciiTheme="minorHAnsi" w:eastAsiaTheme="majorEastAsia" w:hAnsiTheme="minorHAnsi" w:cstheme="minorHAnsi"/>
          <w:b/>
          <w:bCs/>
          <w:sz w:val="24"/>
          <w:szCs w:val="24"/>
        </w:rPr>
      </w:pPr>
      <w:r w:rsidRPr="00A50539">
        <w:rPr>
          <w:rStyle w:val="Strong"/>
          <w:rFonts w:asciiTheme="minorHAnsi" w:eastAsiaTheme="majorEastAsia" w:hAnsiTheme="minorHAnsi" w:cstheme="minorHAnsi"/>
          <w:b/>
          <w:bCs/>
          <w:sz w:val="24"/>
          <w:szCs w:val="24"/>
        </w:rPr>
        <w:t>Ten sample questions</w:t>
      </w:r>
      <w:r>
        <w:rPr>
          <w:rStyle w:val="Strong"/>
          <w:rFonts w:asciiTheme="minorHAnsi" w:eastAsiaTheme="majorEastAsia" w:hAnsiTheme="minorHAnsi" w:cstheme="minorHAnsi"/>
          <w:b/>
          <w:bCs/>
          <w:sz w:val="24"/>
          <w:szCs w:val="24"/>
        </w:rPr>
        <w:t xml:space="preserve"> for</w:t>
      </w:r>
      <w:r w:rsidRPr="00A50539">
        <w:rPr>
          <w:rStyle w:val="Strong"/>
          <w:rFonts w:asciiTheme="minorHAnsi" w:eastAsiaTheme="majorEastAsia" w:hAnsiTheme="minorHAnsi" w:cstheme="minorHAnsi"/>
          <w:b/>
          <w:bCs/>
          <w:sz w:val="24"/>
          <w:szCs w:val="24"/>
        </w:rPr>
        <w:t xml:space="preserve"> learner feedback</w:t>
      </w:r>
      <w:r w:rsidRPr="006502CB">
        <w:rPr>
          <w:rStyle w:val="Strong"/>
          <w:rFonts w:asciiTheme="minorHAnsi" w:eastAsiaTheme="majorEastAsia" w:hAnsiTheme="minorHAnsi" w:cstheme="minorHAnsi"/>
          <w:b/>
          <w:bCs/>
          <w:sz w:val="24"/>
          <w:szCs w:val="24"/>
        </w:rPr>
        <w:t xml:space="preserve"> </w:t>
      </w:r>
      <w:r>
        <w:rPr>
          <w:rStyle w:val="Strong"/>
          <w:rFonts w:asciiTheme="minorHAnsi" w:eastAsiaTheme="majorEastAsia" w:hAnsiTheme="minorHAnsi" w:cstheme="minorHAnsi"/>
          <w:b/>
          <w:bCs/>
          <w:sz w:val="24"/>
          <w:szCs w:val="24"/>
        </w:rPr>
        <w:t>on the</w:t>
      </w:r>
      <w:r w:rsidRPr="00A50539">
        <w:rPr>
          <w:rStyle w:val="Strong"/>
          <w:rFonts w:asciiTheme="minorHAnsi" w:eastAsiaTheme="majorEastAsia" w:hAnsiTheme="minorHAnsi" w:cstheme="minorHAnsi"/>
          <w:b/>
          <w:bCs/>
          <w:sz w:val="24"/>
          <w:szCs w:val="24"/>
        </w:rPr>
        <w:t xml:space="preserve"> online</w:t>
      </w:r>
      <w:r>
        <w:rPr>
          <w:rStyle w:val="Strong"/>
          <w:rFonts w:asciiTheme="minorHAnsi" w:eastAsiaTheme="majorEastAsia" w:hAnsiTheme="minorHAnsi" w:cstheme="minorHAnsi"/>
          <w:b/>
          <w:bCs/>
          <w:sz w:val="24"/>
          <w:szCs w:val="24"/>
        </w:rPr>
        <w:t xml:space="preserve"> experience</w:t>
      </w:r>
    </w:p>
    <w:p w:rsidR="00555B0E" w:rsidRPr="00A50539" w:rsidRDefault="00555B0E" w:rsidP="00555B0E">
      <w:pPr>
        <w:pStyle w:val="Heading3"/>
        <w:numPr>
          <w:ilvl w:val="0"/>
          <w:numId w:val="15"/>
        </w:numPr>
        <w:shd w:val="clear" w:color="auto" w:fill="FFFFFF"/>
        <w:spacing w:before="0" w:beforeAutospacing="0" w:after="0" w:afterAutospacing="0" w:line="360" w:lineRule="auto"/>
        <w:jc w:val="both"/>
        <w:rPr>
          <w:rFonts w:asciiTheme="minorHAnsi" w:eastAsiaTheme="majorEastAsia" w:hAnsiTheme="minorHAnsi" w:cstheme="minorHAnsi"/>
          <w:b w:val="0"/>
          <w:bCs w:val="0"/>
          <w:sz w:val="24"/>
          <w:szCs w:val="24"/>
        </w:rPr>
      </w:pPr>
      <w:r>
        <w:rPr>
          <w:rFonts w:asciiTheme="minorHAnsi" w:eastAsiaTheme="majorEastAsia" w:hAnsiTheme="minorHAnsi" w:cstheme="minorHAnsi"/>
          <w:b w:val="0"/>
          <w:bCs w:val="0"/>
          <w:sz w:val="24"/>
          <w:szCs w:val="24"/>
          <w:lang w:val="en-IE"/>
        </w:rPr>
        <w:t>Which aspect of the online elements of the blended course did you find most engaging</w:t>
      </w:r>
      <w:r w:rsidRPr="00A50539">
        <w:rPr>
          <w:rFonts w:asciiTheme="minorHAnsi" w:eastAsiaTheme="majorEastAsia" w:hAnsiTheme="minorHAnsi" w:cstheme="minorHAnsi"/>
          <w:b w:val="0"/>
          <w:bCs w:val="0"/>
          <w:sz w:val="24"/>
          <w:szCs w:val="24"/>
          <w:lang w:val="en-IE"/>
        </w:rPr>
        <w:t>?</w:t>
      </w:r>
    </w:p>
    <w:p w:rsidR="00555B0E" w:rsidRPr="00A50539" w:rsidRDefault="00555B0E" w:rsidP="00555B0E">
      <w:pPr>
        <w:pStyle w:val="Heading3"/>
        <w:numPr>
          <w:ilvl w:val="0"/>
          <w:numId w:val="15"/>
        </w:numPr>
        <w:shd w:val="clear" w:color="auto" w:fill="FFFFFF"/>
        <w:spacing w:before="0" w:beforeAutospacing="0" w:after="0" w:afterAutospacing="0" w:line="360" w:lineRule="auto"/>
        <w:jc w:val="both"/>
        <w:rPr>
          <w:rFonts w:asciiTheme="minorHAnsi" w:eastAsiaTheme="majorEastAsia" w:hAnsiTheme="minorHAnsi" w:cstheme="minorHAnsi"/>
          <w:b w:val="0"/>
          <w:bCs w:val="0"/>
          <w:sz w:val="24"/>
          <w:szCs w:val="24"/>
        </w:rPr>
      </w:pPr>
      <w:r>
        <w:rPr>
          <w:rFonts w:asciiTheme="minorHAnsi" w:eastAsiaTheme="majorEastAsia" w:hAnsiTheme="minorHAnsi" w:cstheme="minorHAnsi"/>
          <w:b w:val="0"/>
          <w:bCs w:val="0"/>
          <w:sz w:val="24"/>
          <w:szCs w:val="24"/>
          <w:lang w:val="en-IE"/>
        </w:rPr>
        <w:t>Which aspect of the online elements</w:t>
      </w:r>
      <w:r w:rsidRPr="00A50539">
        <w:rPr>
          <w:rFonts w:asciiTheme="minorHAnsi" w:eastAsiaTheme="majorEastAsia" w:hAnsiTheme="minorHAnsi" w:cstheme="minorHAnsi"/>
          <w:b w:val="0"/>
          <w:bCs w:val="0"/>
          <w:sz w:val="24"/>
          <w:szCs w:val="24"/>
          <w:lang w:val="en-IE"/>
        </w:rPr>
        <w:t xml:space="preserve"> </w:t>
      </w:r>
      <w:r>
        <w:rPr>
          <w:rFonts w:asciiTheme="minorHAnsi" w:eastAsiaTheme="majorEastAsia" w:hAnsiTheme="minorHAnsi" w:cstheme="minorHAnsi"/>
          <w:b w:val="0"/>
          <w:bCs w:val="0"/>
          <w:sz w:val="24"/>
          <w:szCs w:val="24"/>
          <w:lang w:val="en-IE"/>
        </w:rPr>
        <w:t xml:space="preserve">of the blended course </w:t>
      </w:r>
      <w:r w:rsidRPr="00A50539">
        <w:rPr>
          <w:rFonts w:asciiTheme="minorHAnsi" w:eastAsiaTheme="majorEastAsia" w:hAnsiTheme="minorHAnsi" w:cstheme="minorHAnsi"/>
          <w:b w:val="0"/>
          <w:bCs w:val="0"/>
          <w:sz w:val="24"/>
          <w:szCs w:val="24"/>
          <w:lang w:val="en-IE"/>
        </w:rPr>
        <w:t>did you find most challenging? </w:t>
      </w:r>
    </w:p>
    <w:p w:rsidR="00555B0E" w:rsidRPr="00A50539" w:rsidRDefault="00555B0E" w:rsidP="00555B0E">
      <w:pPr>
        <w:pStyle w:val="Heading3"/>
        <w:numPr>
          <w:ilvl w:val="0"/>
          <w:numId w:val="15"/>
        </w:numPr>
        <w:shd w:val="clear" w:color="auto" w:fill="FFFFFF"/>
        <w:spacing w:before="0" w:beforeAutospacing="0" w:after="0" w:afterAutospacing="0" w:line="360" w:lineRule="auto"/>
        <w:jc w:val="both"/>
        <w:rPr>
          <w:rFonts w:asciiTheme="minorHAnsi" w:eastAsiaTheme="majorEastAsia" w:hAnsiTheme="minorHAnsi" w:cstheme="minorHAnsi"/>
          <w:b w:val="0"/>
          <w:bCs w:val="0"/>
          <w:sz w:val="24"/>
          <w:szCs w:val="24"/>
        </w:rPr>
      </w:pPr>
      <w:r>
        <w:rPr>
          <w:rFonts w:asciiTheme="minorHAnsi" w:eastAsiaTheme="majorEastAsia" w:hAnsiTheme="minorHAnsi" w:cstheme="minorHAnsi"/>
          <w:b w:val="0"/>
          <w:bCs w:val="0"/>
          <w:sz w:val="24"/>
          <w:szCs w:val="24"/>
          <w:lang w:val="en-IE"/>
        </w:rPr>
        <w:t xml:space="preserve">Did you have any issues accessing </w:t>
      </w:r>
      <w:r w:rsidRPr="00A50539">
        <w:rPr>
          <w:rFonts w:asciiTheme="minorHAnsi" w:eastAsiaTheme="majorEastAsia" w:hAnsiTheme="minorHAnsi" w:cstheme="minorHAnsi"/>
          <w:b w:val="0"/>
          <w:bCs w:val="0"/>
          <w:sz w:val="24"/>
          <w:szCs w:val="24"/>
          <w:lang w:val="en-IE"/>
        </w:rPr>
        <w:t>i</w:t>
      </w:r>
      <w:r>
        <w:rPr>
          <w:rFonts w:asciiTheme="minorHAnsi" w:eastAsiaTheme="majorEastAsia" w:hAnsiTheme="minorHAnsi" w:cstheme="minorHAnsi"/>
          <w:b w:val="0"/>
          <w:bCs w:val="0"/>
          <w:sz w:val="24"/>
          <w:szCs w:val="24"/>
          <w:lang w:val="en-IE"/>
        </w:rPr>
        <w:t>nformation on the eLearning platform</w:t>
      </w:r>
      <w:r w:rsidRPr="00A50539">
        <w:rPr>
          <w:rFonts w:asciiTheme="minorHAnsi" w:eastAsiaTheme="majorEastAsia" w:hAnsiTheme="minorHAnsi" w:cstheme="minorHAnsi"/>
          <w:b w:val="0"/>
          <w:bCs w:val="0"/>
          <w:sz w:val="24"/>
          <w:szCs w:val="24"/>
          <w:lang w:val="en-IE"/>
        </w:rPr>
        <w:t>?</w:t>
      </w:r>
      <w:r w:rsidRPr="00A50539">
        <w:rPr>
          <w:rFonts w:asciiTheme="minorHAnsi" w:eastAsiaTheme="majorEastAsia" w:hAnsiTheme="minorHAnsi" w:cstheme="minorHAnsi"/>
          <w:b w:val="0"/>
          <w:bCs w:val="0"/>
          <w:sz w:val="24"/>
          <w:szCs w:val="24"/>
        </w:rPr>
        <w:t xml:space="preserve"> </w:t>
      </w:r>
      <w:r>
        <w:rPr>
          <w:rFonts w:asciiTheme="minorHAnsi" w:eastAsiaTheme="majorEastAsia" w:hAnsiTheme="minorHAnsi" w:cstheme="minorHAnsi"/>
          <w:b w:val="0"/>
          <w:bCs w:val="0"/>
          <w:sz w:val="24"/>
          <w:szCs w:val="24"/>
        </w:rPr>
        <w:t>If yes</w:t>
      </w:r>
      <w:r w:rsidRPr="004975E1">
        <w:rPr>
          <w:rFonts w:asciiTheme="minorHAnsi" w:eastAsiaTheme="majorEastAsia" w:hAnsiTheme="minorHAnsi" w:cstheme="minorHAnsi"/>
          <w:b w:val="0"/>
          <w:bCs w:val="0"/>
          <w:sz w:val="24"/>
          <w:szCs w:val="24"/>
        </w:rPr>
        <w:t xml:space="preserve">, which ones? </w:t>
      </w:r>
    </w:p>
    <w:p w:rsidR="00555B0E" w:rsidRPr="00A50539" w:rsidRDefault="00555B0E" w:rsidP="00555B0E">
      <w:pPr>
        <w:pStyle w:val="Heading3"/>
        <w:numPr>
          <w:ilvl w:val="0"/>
          <w:numId w:val="15"/>
        </w:numPr>
        <w:shd w:val="clear" w:color="auto" w:fill="FFFFFF"/>
        <w:spacing w:before="0" w:beforeAutospacing="0" w:after="0" w:afterAutospacing="0" w:line="360" w:lineRule="auto"/>
        <w:jc w:val="both"/>
        <w:rPr>
          <w:rFonts w:asciiTheme="minorHAnsi" w:eastAsiaTheme="majorEastAsia" w:hAnsiTheme="minorHAnsi" w:cstheme="minorHAnsi"/>
          <w:b w:val="0"/>
          <w:bCs w:val="0"/>
          <w:sz w:val="24"/>
          <w:szCs w:val="24"/>
        </w:rPr>
      </w:pPr>
      <w:r>
        <w:rPr>
          <w:rFonts w:asciiTheme="minorHAnsi" w:eastAsiaTheme="majorEastAsia" w:hAnsiTheme="minorHAnsi" w:cstheme="minorHAnsi"/>
          <w:b w:val="0"/>
          <w:bCs w:val="0"/>
          <w:sz w:val="24"/>
          <w:szCs w:val="24"/>
          <w:lang w:val="en-IE"/>
        </w:rPr>
        <w:t xml:space="preserve">Did all of the web links </w:t>
      </w:r>
      <w:r w:rsidRPr="00A50539">
        <w:rPr>
          <w:rFonts w:asciiTheme="minorHAnsi" w:eastAsiaTheme="majorEastAsia" w:hAnsiTheme="minorHAnsi" w:cstheme="minorHAnsi"/>
          <w:b w:val="0"/>
          <w:bCs w:val="0"/>
          <w:sz w:val="24"/>
          <w:szCs w:val="24"/>
          <w:lang w:val="en-IE"/>
        </w:rPr>
        <w:t>work</w:t>
      </w:r>
      <w:r>
        <w:rPr>
          <w:rFonts w:asciiTheme="minorHAnsi" w:eastAsiaTheme="majorEastAsia" w:hAnsiTheme="minorHAnsi" w:cstheme="minorHAnsi"/>
          <w:b w:val="0"/>
          <w:bCs w:val="0"/>
          <w:sz w:val="24"/>
          <w:szCs w:val="24"/>
          <w:lang w:val="en-IE"/>
        </w:rPr>
        <w:t>? If not, which ones?</w:t>
      </w:r>
    </w:p>
    <w:p w:rsidR="00555B0E" w:rsidRPr="00A50539" w:rsidRDefault="00555B0E" w:rsidP="00555B0E">
      <w:pPr>
        <w:pStyle w:val="Heading3"/>
        <w:numPr>
          <w:ilvl w:val="0"/>
          <w:numId w:val="15"/>
        </w:numPr>
        <w:shd w:val="clear" w:color="auto" w:fill="FFFFFF"/>
        <w:spacing w:before="0" w:beforeAutospacing="0" w:after="0" w:afterAutospacing="0" w:line="360" w:lineRule="auto"/>
        <w:jc w:val="both"/>
        <w:rPr>
          <w:rFonts w:asciiTheme="minorHAnsi" w:eastAsiaTheme="majorEastAsia" w:hAnsiTheme="minorHAnsi" w:cstheme="minorHAnsi"/>
          <w:b w:val="0"/>
          <w:bCs w:val="0"/>
          <w:sz w:val="24"/>
          <w:szCs w:val="24"/>
        </w:rPr>
      </w:pPr>
      <w:r w:rsidRPr="00A50539">
        <w:rPr>
          <w:rFonts w:asciiTheme="minorHAnsi" w:eastAsiaTheme="majorEastAsia" w:hAnsiTheme="minorHAnsi" w:cstheme="minorHAnsi"/>
          <w:b w:val="0"/>
          <w:bCs w:val="0"/>
          <w:sz w:val="24"/>
          <w:szCs w:val="24"/>
          <w:lang w:val="en-IE"/>
        </w:rPr>
        <w:lastRenderedPageBreak/>
        <w:t>Were the layout</w:t>
      </w:r>
      <w:r>
        <w:rPr>
          <w:rFonts w:asciiTheme="minorHAnsi" w:eastAsiaTheme="majorEastAsia" w:hAnsiTheme="minorHAnsi" w:cstheme="minorHAnsi"/>
          <w:b w:val="0"/>
          <w:bCs w:val="0"/>
          <w:sz w:val="24"/>
          <w:szCs w:val="24"/>
          <w:lang w:val="en-IE"/>
        </w:rPr>
        <w:t>/fonts easy to read?</w:t>
      </w:r>
    </w:p>
    <w:p w:rsidR="00555B0E" w:rsidRPr="00A50539" w:rsidRDefault="00555B0E" w:rsidP="00555B0E">
      <w:pPr>
        <w:pStyle w:val="Heading3"/>
        <w:numPr>
          <w:ilvl w:val="0"/>
          <w:numId w:val="14"/>
        </w:numPr>
        <w:shd w:val="clear" w:color="auto" w:fill="FFFFFF"/>
        <w:spacing w:before="0" w:beforeAutospacing="0" w:after="0" w:afterAutospacing="0" w:line="360" w:lineRule="auto"/>
        <w:jc w:val="both"/>
        <w:rPr>
          <w:rFonts w:asciiTheme="minorHAnsi" w:eastAsiaTheme="majorEastAsia" w:hAnsiTheme="minorHAnsi" w:cstheme="minorHAnsi"/>
          <w:b w:val="0"/>
          <w:bCs w:val="0"/>
          <w:sz w:val="24"/>
          <w:szCs w:val="24"/>
        </w:rPr>
      </w:pPr>
      <w:r w:rsidRPr="00A50539">
        <w:rPr>
          <w:rFonts w:asciiTheme="minorHAnsi" w:eastAsiaTheme="majorEastAsia" w:hAnsiTheme="minorHAnsi" w:cstheme="minorHAnsi"/>
          <w:b w:val="0"/>
          <w:bCs w:val="0"/>
          <w:sz w:val="24"/>
          <w:szCs w:val="24"/>
          <w:lang w:val="en-IE"/>
        </w:rPr>
        <w:t>Did the videos and quizzes enhance the lessons?</w:t>
      </w:r>
    </w:p>
    <w:p w:rsidR="00555B0E" w:rsidRPr="00A50539" w:rsidRDefault="00555B0E" w:rsidP="00555B0E">
      <w:pPr>
        <w:pStyle w:val="Heading3"/>
        <w:numPr>
          <w:ilvl w:val="0"/>
          <w:numId w:val="14"/>
        </w:numPr>
        <w:shd w:val="clear" w:color="auto" w:fill="FFFFFF"/>
        <w:spacing w:before="0" w:beforeAutospacing="0" w:after="0" w:afterAutospacing="0" w:line="360" w:lineRule="auto"/>
        <w:jc w:val="both"/>
        <w:rPr>
          <w:rFonts w:asciiTheme="minorHAnsi" w:eastAsiaTheme="majorEastAsia" w:hAnsiTheme="minorHAnsi" w:cstheme="minorHAnsi"/>
          <w:b w:val="0"/>
          <w:bCs w:val="0"/>
          <w:sz w:val="24"/>
          <w:szCs w:val="24"/>
        </w:rPr>
      </w:pPr>
      <w:r>
        <w:rPr>
          <w:rFonts w:asciiTheme="minorHAnsi" w:eastAsiaTheme="majorEastAsia" w:hAnsiTheme="minorHAnsi" w:cstheme="minorHAnsi"/>
          <w:b w:val="0"/>
          <w:bCs w:val="0"/>
          <w:sz w:val="24"/>
          <w:szCs w:val="24"/>
          <w:lang w:val="en-IE"/>
        </w:rPr>
        <w:t>Was</w:t>
      </w:r>
      <w:r w:rsidRPr="00A50539">
        <w:rPr>
          <w:rFonts w:asciiTheme="minorHAnsi" w:eastAsiaTheme="majorEastAsia" w:hAnsiTheme="minorHAnsi" w:cstheme="minorHAnsi"/>
          <w:b w:val="0"/>
          <w:bCs w:val="0"/>
          <w:sz w:val="24"/>
          <w:szCs w:val="24"/>
          <w:lang w:val="en-IE"/>
        </w:rPr>
        <w:t xml:space="preserve"> i</w:t>
      </w:r>
      <w:r>
        <w:rPr>
          <w:rFonts w:asciiTheme="minorHAnsi" w:eastAsiaTheme="majorEastAsia" w:hAnsiTheme="minorHAnsi" w:cstheme="minorHAnsi"/>
          <w:b w:val="0"/>
          <w:bCs w:val="0"/>
          <w:sz w:val="24"/>
          <w:szCs w:val="24"/>
          <w:lang w:val="en-IE"/>
        </w:rPr>
        <w:t>t easy to contact the online tutor?</w:t>
      </w:r>
    </w:p>
    <w:p w:rsidR="00555B0E" w:rsidRPr="00A50539" w:rsidRDefault="00555B0E" w:rsidP="00555B0E">
      <w:pPr>
        <w:pStyle w:val="Heading3"/>
        <w:numPr>
          <w:ilvl w:val="0"/>
          <w:numId w:val="14"/>
        </w:numPr>
        <w:shd w:val="clear" w:color="auto" w:fill="FFFFFF"/>
        <w:spacing w:before="0" w:beforeAutospacing="0" w:after="0" w:afterAutospacing="0" w:line="360" w:lineRule="auto"/>
        <w:jc w:val="both"/>
        <w:rPr>
          <w:rFonts w:asciiTheme="minorHAnsi" w:eastAsiaTheme="majorEastAsia" w:hAnsiTheme="minorHAnsi" w:cstheme="minorHAnsi"/>
          <w:b w:val="0"/>
          <w:bCs w:val="0"/>
          <w:sz w:val="24"/>
          <w:szCs w:val="24"/>
        </w:rPr>
      </w:pPr>
      <w:r w:rsidRPr="00A50539">
        <w:rPr>
          <w:rFonts w:asciiTheme="minorHAnsi" w:eastAsiaTheme="majorEastAsia" w:hAnsiTheme="minorHAnsi" w:cstheme="minorHAnsi"/>
          <w:b w:val="0"/>
          <w:bCs w:val="0"/>
          <w:sz w:val="24"/>
          <w:szCs w:val="24"/>
          <w:lang w:val="en-IE"/>
        </w:rPr>
        <w:t>Did you recei</w:t>
      </w:r>
      <w:r>
        <w:rPr>
          <w:rFonts w:asciiTheme="minorHAnsi" w:eastAsiaTheme="majorEastAsia" w:hAnsiTheme="minorHAnsi" w:cstheme="minorHAnsi"/>
          <w:b w:val="0"/>
          <w:bCs w:val="0"/>
          <w:sz w:val="24"/>
          <w:szCs w:val="24"/>
          <w:lang w:val="en-IE"/>
        </w:rPr>
        <w:t>ve enough support from the online educator</w:t>
      </w:r>
      <w:r w:rsidRPr="00A50539">
        <w:rPr>
          <w:rFonts w:asciiTheme="minorHAnsi" w:eastAsiaTheme="majorEastAsia" w:hAnsiTheme="minorHAnsi" w:cstheme="minorHAnsi"/>
          <w:b w:val="0"/>
          <w:bCs w:val="0"/>
          <w:sz w:val="24"/>
          <w:szCs w:val="24"/>
          <w:lang w:val="en-IE"/>
        </w:rPr>
        <w:t>?</w:t>
      </w:r>
    </w:p>
    <w:p w:rsidR="00555B0E" w:rsidRPr="00A50539" w:rsidRDefault="00555B0E" w:rsidP="00555B0E">
      <w:pPr>
        <w:pStyle w:val="Heading3"/>
        <w:numPr>
          <w:ilvl w:val="0"/>
          <w:numId w:val="14"/>
        </w:numPr>
        <w:shd w:val="clear" w:color="auto" w:fill="FFFFFF"/>
        <w:spacing w:before="0" w:beforeAutospacing="0" w:after="0" w:afterAutospacing="0" w:line="360" w:lineRule="auto"/>
        <w:jc w:val="both"/>
        <w:rPr>
          <w:rFonts w:asciiTheme="minorHAnsi" w:eastAsiaTheme="majorEastAsia" w:hAnsiTheme="minorHAnsi" w:cstheme="minorHAnsi"/>
          <w:b w:val="0"/>
          <w:bCs w:val="0"/>
          <w:sz w:val="24"/>
          <w:szCs w:val="24"/>
        </w:rPr>
      </w:pPr>
      <w:r w:rsidRPr="00A50539">
        <w:rPr>
          <w:rFonts w:asciiTheme="minorHAnsi" w:eastAsiaTheme="majorEastAsia" w:hAnsiTheme="minorHAnsi" w:cstheme="minorHAnsi"/>
          <w:b w:val="0"/>
          <w:bCs w:val="0"/>
          <w:sz w:val="24"/>
          <w:szCs w:val="24"/>
          <w:lang w:val="en-IE"/>
        </w:rPr>
        <w:t>Did you have any difficulty downloading any material?</w:t>
      </w:r>
    </w:p>
    <w:p w:rsidR="00555B0E" w:rsidRPr="00E621F9" w:rsidRDefault="00555B0E" w:rsidP="00555B0E">
      <w:pPr>
        <w:pStyle w:val="Heading3"/>
        <w:numPr>
          <w:ilvl w:val="0"/>
          <w:numId w:val="14"/>
        </w:numPr>
        <w:shd w:val="clear" w:color="auto" w:fill="FFFFFF"/>
        <w:spacing w:before="0" w:beforeAutospacing="0" w:after="0" w:afterAutospacing="0" w:line="360" w:lineRule="auto"/>
        <w:jc w:val="both"/>
        <w:rPr>
          <w:rFonts w:asciiTheme="minorHAnsi" w:eastAsiaTheme="majorEastAsia" w:hAnsiTheme="minorHAnsi" w:cstheme="minorHAnsi"/>
          <w:b w:val="0"/>
          <w:bCs w:val="0"/>
          <w:sz w:val="24"/>
          <w:szCs w:val="24"/>
        </w:rPr>
      </w:pPr>
      <w:r>
        <w:rPr>
          <w:rFonts w:asciiTheme="minorHAnsi" w:eastAsiaTheme="majorEastAsia" w:hAnsiTheme="minorHAnsi" w:cstheme="minorHAnsi"/>
          <w:b w:val="0"/>
          <w:bCs w:val="0"/>
          <w:sz w:val="24"/>
          <w:szCs w:val="24"/>
          <w:lang w:val="en-IE"/>
        </w:rPr>
        <w:t>Please provide</w:t>
      </w:r>
      <w:r w:rsidRPr="00A50539">
        <w:rPr>
          <w:rFonts w:asciiTheme="minorHAnsi" w:eastAsiaTheme="majorEastAsia" w:hAnsiTheme="minorHAnsi" w:cstheme="minorHAnsi"/>
          <w:b w:val="0"/>
          <w:bCs w:val="0"/>
          <w:sz w:val="24"/>
          <w:szCs w:val="24"/>
          <w:lang w:val="en-IE"/>
        </w:rPr>
        <w:t xml:space="preserve"> one </w:t>
      </w:r>
      <w:r>
        <w:rPr>
          <w:rFonts w:asciiTheme="minorHAnsi" w:eastAsiaTheme="majorEastAsia" w:hAnsiTheme="minorHAnsi" w:cstheme="minorHAnsi"/>
          <w:b w:val="0"/>
          <w:bCs w:val="0"/>
          <w:sz w:val="24"/>
          <w:szCs w:val="24"/>
          <w:lang w:val="en-IE"/>
        </w:rPr>
        <w:t xml:space="preserve">suggestion as to how this course could be </w:t>
      </w:r>
      <w:r w:rsidRPr="00A50539">
        <w:rPr>
          <w:rFonts w:asciiTheme="minorHAnsi" w:eastAsiaTheme="majorEastAsia" w:hAnsiTheme="minorHAnsi" w:cstheme="minorHAnsi"/>
          <w:b w:val="0"/>
          <w:bCs w:val="0"/>
          <w:sz w:val="24"/>
          <w:szCs w:val="24"/>
          <w:lang w:val="en-IE"/>
        </w:rPr>
        <w:t>improved</w:t>
      </w:r>
      <w:r>
        <w:rPr>
          <w:rFonts w:asciiTheme="minorHAnsi" w:eastAsiaTheme="majorEastAsia" w:hAnsiTheme="minorHAnsi" w:cstheme="minorHAnsi"/>
          <w:b w:val="0"/>
          <w:bCs w:val="0"/>
          <w:sz w:val="24"/>
          <w:szCs w:val="24"/>
          <w:lang w:val="en-IE"/>
        </w:rPr>
        <w:t>.</w:t>
      </w:r>
    </w:p>
    <w:p w:rsidR="00555B0E" w:rsidRPr="00713F7E" w:rsidRDefault="00555B0E" w:rsidP="00555B0E">
      <w:pPr>
        <w:pStyle w:val="Heading3"/>
        <w:shd w:val="clear" w:color="auto" w:fill="FFFFFF"/>
        <w:spacing w:before="0" w:beforeAutospacing="0" w:after="0" w:afterAutospacing="0" w:line="360" w:lineRule="auto"/>
        <w:jc w:val="both"/>
        <w:rPr>
          <w:rStyle w:val="Strong"/>
          <w:rFonts w:asciiTheme="minorHAnsi" w:eastAsiaTheme="majorEastAsia" w:hAnsiTheme="minorHAnsi" w:cstheme="minorHAnsi"/>
          <w:sz w:val="24"/>
          <w:szCs w:val="24"/>
        </w:rPr>
      </w:pPr>
    </w:p>
    <w:p w:rsidR="00555B0E" w:rsidRDefault="00555B0E" w:rsidP="00555B0E">
      <w:pPr>
        <w:pStyle w:val="Heading3"/>
        <w:shd w:val="clear" w:color="auto" w:fill="FFFFFF"/>
        <w:spacing w:before="0" w:line="360" w:lineRule="auto"/>
        <w:jc w:val="both"/>
        <w:rPr>
          <w:rFonts w:asciiTheme="minorHAnsi" w:eastAsiaTheme="majorEastAsia" w:hAnsiTheme="minorHAnsi" w:cstheme="minorHAnsi"/>
          <w:sz w:val="24"/>
          <w:szCs w:val="24"/>
          <w:lang w:val="en-US"/>
        </w:rPr>
      </w:pPr>
      <w:r>
        <w:rPr>
          <w:rFonts w:asciiTheme="minorHAnsi" w:eastAsiaTheme="majorEastAsia" w:hAnsiTheme="minorHAnsi" w:cstheme="minorHAnsi"/>
          <w:sz w:val="24"/>
          <w:szCs w:val="24"/>
          <w:lang w:val="en-US"/>
        </w:rPr>
        <w:t>Using the eLearning platform functionality to support the evaluation process</w:t>
      </w:r>
    </w:p>
    <w:p w:rsidR="00555B0E" w:rsidRDefault="00555B0E" w:rsidP="00555B0E">
      <w:pPr>
        <w:pStyle w:val="Heading3"/>
        <w:shd w:val="clear" w:color="auto" w:fill="FFFFFF"/>
        <w:spacing w:before="0" w:line="360" w:lineRule="auto"/>
        <w:jc w:val="both"/>
        <w:rPr>
          <w:rFonts w:asciiTheme="minorHAnsi" w:eastAsiaTheme="majorEastAsia" w:hAnsiTheme="minorHAnsi" w:cstheme="minorHAnsi"/>
          <w:b w:val="0"/>
          <w:bCs w:val="0"/>
          <w:sz w:val="24"/>
          <w:szCs w:val="24"/>
          <w:lang w:val="en-US"/>
        </w:rPr>
      </w:pPr>
      <w:r w:rsidRPr="00EF4E91">
        <w:rPr>
          <w:rFonts w:asciiTheme="minorHAnsi" w:eastAsiaTheme="majorEastAsia" w:hAnsiTheme="minorHAnsi" w:cstheme="minorHAnsi"/>
          <w:b w:val="0"/>
          <w:bCs w:val="0"/>
          <w:sz w:val="24"/>
          <w:szCs w:val="24"/>
          <w:lang w:val="en-US"/>
        </w:rPr>
        <w:t>The data collected from an eLearning platform can provide an overall picture of online activities and can identify the trends of learner usage patterns, such as:</w:t>
      </w:r>
    </w:p>
    <w:p w:rsidR="00555B0E" w:rsidRPr="00EF4E91" w:rsidRDefault="00555B0E" w:rsidP="00555B0E">
      <w:pPr>
        <w:pStyle w:val="Heading3"/>
        <w:numPr>
          <w:ilvl w:val="0"/>
          <w:numId w:val="35"/>
        </w:numPr>
        <w:shd w:val="clear" w:color="auto" w:fill="FFFFFF"/>
        <w:spacing w:before="0" w:line="360" w:lineRule="auto"/>
        <w:jc w:val="both"/>
        <w:rPr>
          <w:rFonts w:asciiTheme="minorHAnsi" w:eastAsiaTheme="majorEastAsia" w:hAnsiTheme="minorHAnsi" w:cstheme="minorHAnsi"/>
          <w:sz w:val="24"/>
          <w:szCs w:val="24"/>
          <w:lang w:val="en-US"/>
        </w:rPr>
      </w:pPr>
      <w:r>
        <w:rPr>
          <w:rFonts w:asciiTheme="minorHAnsi" w:eastAsiaTheme="majorEastAsia" w:hAnsiTheme="minorHAnsi" w:cstheme="minorHAnsi"/>
          <w:b w:val="0"/>
          <w:bCs w:val="0"/>
          <w:sz w:val="24"/>
          <w:szCs w:val="24"/>
          <w:lang w:val="en-IE"/>
        </w:rPr>
        <w:t>a record of learner access/login to eLearning platform</w:t>
      </w:r>
    </w:p>
    <w:p w:rsidR="00555B0E" w:rsidRPr="00A50539" w:rsidRDefault="00555B0E" w:rsidP="00555B0E">
      <w:pPr>
        <w:pStyle w:val="Heading3"/>
        <w:numPr>
          <w:ilvl w:val="0"/>
          <w:numId w:val="35"/>
        </w:numPr>
        <w:shd w:val="clear" w:color="auto" w:fill="FFFFFF"/>
        <w:spacing w:before="0" w:line="360" w:lineRule="auto"/>
        <w:jc w:val="both"/>
        <w:rPr>
          <w:rFonts w:asciiTheme="minorHAnsi" w:eastAsiaTheme="majorEastAsia" w:hAnsiTheme="minorHAnsi" w:cstheme="minorHAnsi"/>
          <w:b w:val="0"/>
          <w:bCs w:val="0"/>
          <w:sz w:val="24"/>
          <w:szCs w:val="24"/>
        </w:rPr>
      </w:pPr>
      <w:r>
        <w:rPr>
          <w:rFonts w:asciiTheme="minorHAnsi" w:eastAsiaTheme="majorEastAsia" w:hAnsiTheme="minorHAnsi" w:cstheme="minorHAnsi"/>
          <w:b w:val="0"/>
          <w:bCs w:val="0"/>
          <w:sz w:val="24"/>
          <w:szCs w:val="24"/>
          <w:lang w:val="en-IE"/>
        </w:rPr>
        <w:t>the rate of v</w:t>
      </w:r>
      <w:r w:rsidRPr="00A50539">
        <w:rPr>
          <w:rFonts w:asciiTheme="minorHAnsi" w:eastAsiaTheme="majorEastAsia" w:hAnsiTheme="minorHAnsi" w:cstheme="minorHAnsi"/>
          <w:b w:val="0"/>
          <w:bCs w:val="0"/>
          <w:sz w:val="24"/>
          <w:szCs w:val="24"/>
          <w:lang w:val="en-IE"/>
        </w:rPr>
        <w:t>iewing/downloading the material</w:t>
      </w:r>
    </w:p>
    <w:p w:rsidR="00555B0E" w:rsidRPr="00A50539" w:rsidRDefault="00555B0E" w:rsidP="00555B0E">
      <w:pPr>
        <w:pStyle w:val="Heading3"/>
        <w:numPr>
          <w:ilvl w:val="0"/>
          <w:numId w:val="35"/>
        </w:numPr>
        <w:shd w:val="clear" w:color="auto" w:fill="FFFFFF"/>
        <w:spacing w:before="0" w:line="360" w:lineRule="auto"/>
        <w:jc w:val="both"/>
        <w:rPr>
          <w:rFonts w:asciiTheme="minorHAnsi" w:eastAsiaTheme="majorEastAsia" w:hAnsiTheme="minorHAnsi" w:cstheme="minorHAnsi"/>
          <w:b w:val="0"/>
          <w:bCs w:val="0"/>
          <w:sz w:val="24"/>
          <w:szCs w:val="24"/>
        </w:rPr>
      </w:pPr>
      <w:r>
        <w:rPr>
          <w:rFonts w:asciiTheme="minorHAnsi" w:eastAsiaTheme="majorEastAsia" w:hAnsiTheme="minorHAnsi" w:cstheme="minorHAnsi"/>
          <w:b w:val="0"/>
          <w:bCs w:val="0"/>
          <w:sz w:val="24"/>
          <w:szCs w:val="24"/>
          <w:lang w:val="en-IE"/>
        </w:rPr>
        <w:t>tracking of links accessed or not</w:t>
      </w:r>
    </w:p>
    <w:p w:rsidR="00555B0E" w:rsidRPr="00A50539" w:rsidRDefault="00555B0E" w:rsidP="00555B0E">
      <w:pPr>
        <w:pStyle w:val="Heading3"/>
        <w:numPr>
          <w:ilvl w:val="0"/>
          <w:numId w:val="35"/>
        </w:numPr>
        <w:shd w:val="clear" w:color="auto" w:fill="FFFFFF"/>
        <w:spacing w:before="0" w:line="360" w:lineRule="auto"/>
        <w:jc w:val="both"/>
        <w:rPr>
          <w:rFonts w:asciiTheme="minorHAnsi" w:eastAsiaTheme="majorEastAsia" w:hAnsiTheme="minorHAnsi" w:cstheme="minorHAnsi"/>
          <w:b w:val="0"/>
          <w:bCs w:val="0"/>
          <w:sz w:val="24"/>
          <w:szCs w:val="24"/>
        </w:rPr>
      </w:pPr>
      <w:r>
        <w:rPr>
          <w:rFonts w:asciiTheme="minorHAnsi" w:eastAsiaTheme="majorEastAsia" w:hAnsiTheme="minorHAnsi" w:cstheme="minorHAnsi"/>
          <w:b w:val="0"/>
          <w:bCs w:val="0"/>
          <w:sz w:val="24"/>
          <w:szCs w:val="24"/>
          <w:lang w:val="en-IE"/>
        </w:rPr>
        <w:t>usage of</w:t>
      </w:r>
      <w:r w:rsidRPr="00A50539">
        <w:rPr>
          <w:rFonts w:asciiTheme="minorHAnsi" w:eastAsiaTheme="majorEastAsia" w:hAnsiTheme="minorHAnsi" w:cstheme="minorHAnsi"/>
          <w:b w:val="0"/>
          <w:bCs w:val="0"/>
          <w:sz w:val="24"/>
          <w:szCs w:val="24"/>
          <w:lang w:val="en-IE"/>
        </w:rPr>
        <w:t xml:space="preserve"> a particular activity or resource</w:t>
      </w:r>
    </w:p>
    <w:p w:rsidR="00555B0E" w:rsidRPr="00A50539" w:rsidRDefault="00555B0E" w:rsidP="00555B0E">
      <w:pPr>
        <w:pStyle w:val="Heading3"/>
        <w:numPr>
          <w:ilvl w:val="0"/>
          <w:numId w:val="35"/>
        </w:numPr>
        <w:shd w:val="clear" w:color="auto" w:fill="FFFFFF"/>
        <w:spacing w:before="0" w:line="360" w:lineRule="auto"/>
        <w:jc w:val="both"/>
        <w:rPr>
          <w:rStyle w:val="Strong"/>
          <w:rFonts w:asciiTheme="minorHAnsi" w:eastAsiaTheme="majorEastAsia" w:hAnsiTheme="minorHAnsi" w:cstheme="minorHAnsi"/>
          <w:sz w:val="24"/>
          <w:szCs w:val="24"/>
        </w:rPr>
      </w:pPr>
      <w:r>
        <w:rPr>
          <w:rFonts w:asciiTheme="minorHAnsi" w:eastAsiaTheme="majorEastAsia" w:hAnsiTheme="minorHAnsi" w:cstheme="minorHAnsi"/>
          <w:b w:val="0"/>
          <w:bCs w:val="0"/>
          <w:sz w:val="24"/>
          <w:szCs w:val="24"/>
          <w:lang w:val="en-IE"/>
        </w:rPr>
        <w:t>identification of</w:t>
      </w:r>
      <w:r w:rsidRPr="00A50539">
        <w:rPr>
          <w:rFonts w:asciiTheme="minorHAnsi" w:eastAsiaTheme="majorEastAsia" w:hAnsiTheme="minorHAnsi" w:cstheme="minorHAnsi"/>
          <w:b w:val="0"/>
          <w:bCs w:val="0"/>
          <w:sz w:val="24"/>
          <w:szCs w:val="24"/>
          <w:lang w:val="en-IE"/>
        </w:rPr>
        <w:t xml:space="preserve"> learne</w:t>
      </w:r>
      <w:r>
        <w:rPr>
          <w:rFonts w:asciiTheme="minorHAnsi" w:eastAsiaTheme="majorEastAsia" w:hAnsiTheme="minorHAnsi" w:cstheme="minorHAnsi"/>
          <w:b w:val="0"/>
          <w:bCs w:val="0"/>
          <w:sz w:val="24"/>
          <w:szCs w:val="24"/>
          <w:lang w:val="en-IE"/>
        </w:rPr>
        <w:t>rs who may not be engaging</w:t>
      </w:r>
      <w:r w:rsidRPr="00A50539">
        <w:rPr>
          <w:rFonts w:asciiTheme="minorHAnsi" w:eastAsiaTheme="majorEastAsia" w:hAnsiTheme="minorHAnsi" w:cstheme="minorHAnsi"/>
          <w:b w:val="0"/>
          <w:bCs w:val="0"/>
          <w:sz w:val="24"/>
          <w:szCs w:val="24"/>
          <w:lang w:val="en-IE"/>
        </w:rPr>
        <w:t xml:space="preserve"> with the course</w:t>
      </w:r>
      <w:r>
        <w:rPr>
          <w:rFonts w:asciiTheme="minorHAnsi" w:eastAsiaTheme="majorEastAsia" w:hAnsiTheme="minorHAnsi" w:cstheme="minorHAnsi"/>
          <w:b w:val="0"/>
          <w:bCs w:val="0"/>
          <w:sz w:val="24"/>
          <w:szCs w:val="24"/>
          <w:lang w:val="en-IE"/>
        </w:rPr>
        <w:t>.</w:t>
      </w:r>
    </w:p>
    <w:p w:rsidR="00555B0E" w:rsidRPr="00A50539" w:rsidRDefault="00555B0E" w:rsidP="00555B0E">
      <w:pPr>
        <w:pStyle w:val="Heading3"/>
        <w:shd w:val="clear" w:color="auto" w:fill="FFFFFF"/>
        <w:spacing w:before="0" w:beforeAutospacing="0" w:after="0" w:afterAutospacing="0" w:line="360" w:lineRule="auto"/>
        <w:jc w:val="both"/>
        <w:rPr>
          <w:rStyle w:val="Strong"/>
          <w:rFonts w:asciiTheme="minorHAnsi" w:eastAsiaTheme="majorEastAsia" w:hAnsiTheme="minorHAnsi" w:cstheme="minorHAnsi"/>
          <w:b/>
          <w:bCs/>
          <w:sz w:val="40"/>
          <w:szCs w:val="40"/>
        </w:rPr>
      </w:pPr>
    </w:p>
    <w:p w:rsidR="00555B0E" w:rsidRPr="00A50539" w:rsidRDefault="00555B0E" w:rsidP="00555B0E">
      <w:pPr>
        <w:pStyle w:val="Heading3"/>
        <w:shd w:val="clear" w:color="auto" w:fill="FFFFFF"/>
        <w:spacing w:before="0" w:beforeAutospacing="0" w:after="0" w:afterAutospacing="0" w:line="360" w:lineRule="auto"/>
        <w:jc w:val="both"/>
        <w:rPr>
          <w:rStyle w:val="Strong"/>
          <w:rFonts w:asciiTheme="minorHAnsi" w:eastAsiaTheme="majorEastAsia" w:hAnsiTheme="minorHAnsi" w:cstheme="minorHAnsi"/>
          <w:b/>
          <w:bCs/>
          <w:sz w:val="40"/>
          <w:szCs w:val="40"/>
        </w:rPr>
      </w:pPr>
    </w:p>
    <w:p w:rsidR="00555B0E" w:rsidRPr="00A50539" w:rsidRDefault="00555B0E" w:rsidP="00555B0E">
      <w:pPr>
        <w:pStyle w:val="Heading3"/>
        <w:shd w:val="clear" w:color="auto" w:fill="FFFFFF"/>
        <w:spacing w:before="0" w:beforeAutospacing="0" w:after="0" w:afterAutospacing="0" w:line="360" w:lineRule="auto"/>
        <w:jc w:val="both"/>
        <w:rPr>
          <w:rStyle w:val="Strong"/>
          <w:rFonts w:asciiTheme="minorHAnsi" w:eastAsiaTheme="majorEastAsia" w:hAnsiTheme="minorHAnsi" w:cstheme="minorHAnsi"/>
          <w:b/>
          <w:bCs/>
          <w:sz w:val="40"/>
          <w:szCs w:val="40"/>
        </w:rPr>
      </w:pPr>
    </w:p>
    <w:p w:rsidR="00555B0E" w:rsidRPr="00A50539" w:rsidRDefault="00555B0E" w:rsidP="00555B0E">
      <w:pPr>
        <w:rPr>
          <w:rFonts w:cstheme="minorHAnsi"/>
        </w:rPr>
      </w:pPr>
    </w:p>
    <w:p w:rsidR="00555B0E" w:rsidRPr="00A50539" w:rsidRDefault="00555B0E" w:rsidP="00555B0E">
      <w:pPr>
        <w:rPr>
          <w:rFonts w:cstheme="minorHAnsi"/>
        </w:rPr>
      </w:pPr>
    </w:p>
    <w:p w:rsidR="00555B0E" w:rsidRPr="00A50539" w:rsidRDefault="00555B0E" w:rsidP="00555B0E">
      <w:pPr>
        <w:rPr>
          <w:rFonts w:cstheme="minorHAnsi"/>
        </w:rPr>
      </w:pPr>
    </w:p>
    <w:p w:rsidR="00555B0E" w:rsidRPr="00A50539" w:rsidRDefault="00555B0E" w:rsidP="00555B0E">
      <w:pPr>
        <w:rPr>
          <w:rFonts w:cstheme="minorHAnsi"/>
        </w:rPr>
      </w:pPr>
    </w:p>
    <w:p w:rsidR="00555B0E" w:rsidRPr="00A50539" w:rsidRDefault="00555B0E" w:rsidP="00555B0E">
      <w:pPr>
        <w:rPr>
          <w:rFonts w:cstheme="minorHAnsi"/>
        </w:rPr>
      </w:pPr>
    </w:p>
    <w:p w:rsidR="00555B0E" w:rsidRPr="00A50539" w:rsidRDefault="00555B0E" w:rsidP="00555B0E">
      <w:pPr>
        <w:rPr>
          <w:rFonts w:cstheme="minorHAnsi"/>
        </w:rPr>
      </w:pPr>
    </w:p>
    <w:p w:rsidR="00555B0E" w:rsidRPr="00A50539" w:rsidRDefault="00555B0E" w:rsidP="00555B0E">
      <w:pPr>
        <w:rPr>
          <w:rFonts w:cstheme="minorHAnsi"/>
        </w:rPr>
      </w:pPr>
    </w:p>
    <w:p w:rsidR="00555B0E" w:rsidRDefault="00555B0E" w:rsidP="00555B0E">
      <w:pPr>
        <w:rPr>
          <w:rFonts w:cstheme="minorHAnsi"/>
          <w:b/>
          <w:bCs/>
          <w:sz w:val="32"/>
          <w:szCs w:val="32"/>
        </w:rPr>
      </w:pPr>
      <w:r>
        <w:rPr>
          <w:rFonts w:cstheme="minorHAnsi"/>
          <w:b/>
          <w:bCs/>
          <w:sz w:val="32"/>
          <w:szCs w:val="32"/>
        </w:rPr>
        <w:br w:type="page"/>
      </w:r>
    </w:p>
    <w:p w:rsidR="00555B0E" w:rsidRPr="009C39AE" w:rsidRDefault="00555B0E" w:rsidP="00555B0E">
      <w:pPr>
        <w:pStyle w:val="ListBullet"/>
        <w:numPr>
          <w:ilvl w:val="0"/>
          <w:numId w:val="0"/>
        </w:numPr>
        <w:ind w:left="360" w:hanging="360"/>
        <w:rPr>
          <w:b/>
        </w:rPr>
      </w:pPr>
      <w:r w:rsidRPr="009C39AE">
        <w:rPr>
          <w:b/>
        </w:rPr>
        <w:lastRenderedPageBreak/>
        <w:t>Reference List</w:t>
      </w:r>
    </w:p>
    <w:p w:rsidR="00555B0E" w:rsidRDefault="00555B0E" w:rsidP="00555B0E">
      <w:pPr>
        <w:rPr>
          <w:rFonts w:cstheme="minorHAnsi"/>
        </w:rPr>
      </w:pPr>
      <w:r>
        <w:rPr>
          <w:rFonts w:cstheme="minorHAnsi"/>
        </w:rPr>
        <w:t>Baloh, T., Neuholt Hlaster, B., Bilozerova, O., Blasi, A., Vilafranca Molero, J., Coppola, G., Agresta, F., Tozzi, A., Doyle, P., Gordon, D., Ennis, C., Manifold, P., Geiselmann, C., Feuillet, M., Schwiegar, T. and Stamouli, A., (2019) Blended Learning: Helpful tips for starting into a combination of classroom and online teaching. EU Erasmus+ Project: Hosang Communications, Germany.</w:t>
      </w:r>
    </w:p>
    <w:p w:rsidR="00555B0E" w:rsidRDefault="00555B0E" w:rsidP="00555B0E">
      <w:pPr>
        <w:rPr>
          <w:rFonts w:cstheme="minorHAnsi"/>
        </w:rPr>
      </w:pPr>
    </w:p>
    <w:p w:rsidR="00555B0E" w:rsidRPr="00A50539" w:rsidRDefault="00555B0E" w:rsidP="00555B0E">
      <w:pPr>
        <w:rPr>
          <w:rFonts w:cstheme="minorHAnsi"/>
        </w:rPr>
      </w:pPr>
      <w:r w:rsidRPr="00A50539">
        <w:rPr>
          <w:rFonts w:cstheme="minorHAnsi"/>
        </w:rPr>
        <w:t>Darling-Hammond, L., Wei, R</w:t>
      </w:r>
      <w:r>
        <w:rPr>
          <w:rFonts w:cstheme="minorHAnsi"/>
        </w:rPr>
        <w:t>.</w:t>
      </w:r>
      <w:r w:rsidRPr="00A50539">
        <w:rPr>
          <w:rFonts w:cstheme="minorHAnsi"/>
        </w:rPr>
        <w:t xml:space="preserve">, Andree, A. </w:t>
      </w:r>
      <w:r>
        <w:rPr>
          <w:rFonts w:cstheme="minorHAnsi"/>
        </w:rPr>
        <w:t>and</w:t>
      </w:r>
      <w:r w:rsidRPr="00A50539">
        <w:rPr>
          <w:rFonts w:cstheme="minorHAnsi"/>
        </w:rPr>
        <w:t xml:space="preserve"> Orphanos, S. (2009) </w:t>
      </w:r>
      <w:r w:rsidRPr="00E37CB3">
        <w:rPr>
          <w:rFonts w:cstheme="minorHAnsi"/>
        </w:rPr>
        <w:t>Professional Learning in the Learning Profession: A Status Report on Teacher Development in the United States and Abroad</w:t>
      </w:r>
      <w:r w:rsidRPr="00A50539">
        <w:rPr>
          <w:rFonts w:cstheme="minorHAnsi"/>
        </w:rPr>
        <w:t>. National Staff Development Council Technical Report.</w:t>
      </w:r>
      <w:r>
        <w:rPr>
          <w:rFonts w:cstheme="minorHAnsi"/>
        </w:rPr>
        <w:t xml:space="preserve"> Available from </w:t>
      </w:r>
      <w:hyperlink r:id="rId22" w:history="1">
        <w:r w:rsidRPr="00E922A5">
          <w:rPr>
            <w:rStyle w:val="Hyperlink"/>
            <w:rFonts w:cstheme="minorHAnsi"/>
          </w:rPr>
          <w:t>http://outlier.uchicago.edu/computerscience/OS4CS/landscapestudy/resources/Darling-Hammond,%20Wei,%20Adnree,%20Richardson%20and%20Orphanos,%202009%20%20(1).pdf</w:t>
        </w:r>
      </w:hyperlink>
      <w:r>
        <w:rPr>
          <w:rFonts w:cstheme="minorHAnsi"/>
        </w:rPr>
        <w:t xml:space="preserve"> [accessed 20 July 2020].</w:t>
      </w:r>
    </w:p>
    <w:p w:rsidR="00555B0E" w:rsidRDefault="00555B0E" w:rsidP="00555B0E">
      <w:pPr>
        <w:shd w:val="clear" w:color="auto" w:fill="FFFFFF"/>
        <w:spacing w:after="0" w:line="240" w:lineRule="auto"/>
        <w:rPr>
          <w:rFonts w:eastAsia="Times New Roman" w:cstheme="minorHAnsi"/>
          <w:sz w:val="24"/>
          <w:szCs w:val="24"/>
          <w:lang w:eastAsia="en-GB"/>
        </w:rPr>
      </w:pPr>
    </w:p>
    <w:p w:rsidR="00555B0E" w:rsidRPr="00A50539" w:rsidRDefault="00555B0E" w:rsidP="00555B0E">
      <w:pPr>
        <w:shd w:val="clear" w:color="auto" w:fill="FFFFFF"/>
        <w:spacing w:after="0" w:line="240" w:lineRule="auto"/>
        <w:rPr>
          <w:rFonts w:eastAsia="Times New Roman" w:cstheme="minorHAnsi"/>
          <w:spacing w:val="749"/>
          <w:sz w:val="24"/>
          <w:szCs w:val="24"/>
          <w:lang w:eastAsia="en-GB"/>
        </w:rPr>
      </w:pPr>
      <w:r w:rsidRPr="00A50539">
        <w:rPr>
          <w:rFonts w:eastAsia="Times New Roman" w:cstheme="minorHAnsi"/>
          <w:sz w:val="24"/>
          <w:szCs w:val="24"/>
          <w:lang w:eastAsia="en-GB"/>
        </w:rPr>
        <w:t>Driscoll,   M.  (2015)  Blended  Learning: Let’s</w:t>
      </w:r>
      <w:r>
        <w:rPr>
          <w:rFonts w:eastAsia="Times New Roman" w:cstheme="minorHAnsi"/>
          <w:sz w:val="24"/>
          <w:szCs w:val="24"/>
          <w:lang w:eastAsia="en-GB"/>
        </w:rPr>
        <w:t xml:space="preserve"> </w:t>
      </w:r>
      <w:r w:rsidRPr="00A50539">
        <w:rPr>
          <w:rFonts w:eastAsia="Times New Roman" w:cstheme="minorHAnsi"/>
          <w:sz w:val="24"/>
          <w:szCs w:val="24"/>
          <w:lang w:eastAsia="en-GB"/>
        </w:rPr>
        <w:t>Get  Beyond  the  Hype.  IBM Global</w:t>
      </w:r>
      <w:r>
        <w:rPr>
          <w:rFonts w:eastAsia="Times New Roman" w:cstheme="minorHAnsi"/>
          <w:sz w:val="24"/>
          <w:szCs w:val="24"/>
          <w:lang w:eastAsia="en-GB"/>
        </w:rPr>
        <w:t xml:space="preserve"> Services. Available from </w:t>
      </w:r>
      <w:hyperlink r:id="rId23" w:history="1">
        <w:r w:rsidRPr="00E922A5">
          <w:rPr>
            <w:rStyle w:val="Hyperlink"/>
            <w:rFonts w:eastAsia="Times New Roman" w:cstheme="minorHAnsi"/>
            <w:sz w:val="24"/>
            <w:szCs w:val="24"/>
            <w:lang w:eastAsia="en-GB"/>
          </w:rPr>
          <w:t>https://www-07.ibm.com/services/pdf/blended_learning.pdf</w:t>
        </w:r>
      </w:hyperlink>
      <w:r>
        <w:rPr>
          <w:rFonts w:eastAsia="Times New Roman" w:cstheme="minorHAnsi"/>
          <w:sz w:val="24"/>
          <w:szCs w:val="24"/>
          <w:lang w:eastAsia="en-GB"/>
        </w:rPr>
        <w:t xml:space="preserve"> [accessed 2 July 2020].</w:t>
      </w:r>
      <w:r w:rsidRPr="00A50539">
        <w:rPr>
          <w:rFonts w:eastAsia="Times New Roman" w:cstheme="minorHAnsi"/>
          <w:sz w:val="24"/>
          <w:szCs w:val="24"/>
          <w:lang w:eastAsia="en-GB"/>
        </w:rPr>
        <w:t xml:space="preserve"> </w:t>
      </w:r>
    </w:p>
    <w:p w:rsidR="00555B0E" w:rsidRPr="006F5281" w:rsidRDefault="00555B0E" w:rsidP="00555B0E">
      <w:pPr>
        <w:shd w:val="clear" w:color="auto" w:fill="FFFFFF"/>
        <w:spacing w:after="0" w:line="0" w:lineRule="auto"/>
        <w:rPr>
          <w:rFonts w:eastAsia="Times New Roman" w:cstheme="minorHAnsi"/>
          <w:sz w:val="72"/>
          <w:szCs w:val="72"/>
          <w:lang w:eastAsia="en-GB"/>
        </w:rPr>
      </w:pPr>
      <w:r w:rsidRPr="00A50539">
        <w:rPr>
          <w:rFonts w:eastAsia="Times New Roman" w:cstheme="minorHAnsi"/>
          <w:sz w:val="72"/>
          <w:szCs w:val="72"/>
          <w:lang w:eastAsia="en-GB"/>
        </w:rPr>
        <w:t>Services. IBM.</w:t>
      </w:r>
      <w:bookmarkStart w:id="0" w:name="_Hlk43380382"/>
    </w:p>
    <w:p w:rsidR="00555B0E" w:rsidRDefault="00555B0E" w:rsidP="00555B0E">
      <w:pPr>
        <w:rPr>
          <w:rFonts w:cstheme="minorHAnsi"/>
        </w:rPr>
      </w:pPr>
    </w:p>
    <w:p w:rsidR="00555B0E" w:rsidRDefault="00555B0E" w:rsidP="00555B0E">
      <w:pPr>
        <w:rPr>
          <w:rFonts w:cstheme="minorHAnsi"/>
        </w:rPr>
      </w:pPr>
      <w:bookmarkStart w:id="1" w:name="_Hlk43354686"/>
      <w:bookmarkEnd w:id="0"/>
      <w:r w:rsidRPr="002D710E">
        <w:rPr>
          <w:rFonts w:cstheme="minorHAnsi"/>
        </w:rPr>
        <w:t xml:space="preserve">Driscoll, M. and Carliner, S., (2005) </w:t>
      </w:r>
      <w:r w:rsidRPr="001A4294">
        <w:rPr>
          <w:rFonts w:cstheme="minorHAnsi"/>
        </w:rPr>
        <w:t>Advanced Web-Based Training Strategies: Unlocking Instructionally Sound Online Learning</w:t>
      </w:r>
      <w:r w:rsidRPr="002D710E">
        <w:rPr>
          <w:rFonts w:cstheme="minorHAnsi"/>
        </w:rPr>
        <w:t>. New York</w:t>
      </w:r>
      <w:r>
        <w:rPr>
          <w:rFonts w:cstheme="minorHAnsi"/>
        </w:rPr>
        <w:t xml:space="preserve">: </w:t>
      </w:r>
      <w:r>
        <w:rPr>
          <w:rFonts w:ascii="Arial" w:hAnsi="Arial" w:cs="Arial"/>
          <w:color w:val="414245"/>
          <w:sz w:val="21"/>
          <w:szCs w:val="21"/>
          <w:shd w:val="clear" w:color="auto" w:fill="FFFFFF"/>
        </w:rPr>
        <w:t>Pfeiffer</w:t>
      </w:r>
      <w:r w:rsidRPr="002D710E">
        <w:rPr>
          <w:rFonts w:cstheme="minorHAnsi"/>
        </w:rPr>
        <w:t>.</w:t>
      </w:r>
    </w:p>
    <w:p w:rsidR="00555B0E" w:rsidRDefault="00555B0E" w:rsidP="00555B0E">
      <w:pPr>
        <w:rPr>
          <w:rFonts w:cstheme="minorHAnsi"/>
        </w:rPr>
      </w:pPr>
    </w:p>
    <w:p w:rsidR="00555B0E" w:rsidRDefault="00555B0E" w:rsidP="00555B0E">
      <w:pPr>
        <w:rPr>
          <w:rFonts w:cstheme="minorHAnsi"/>
        </w:rPr>
      </w:pPr>
      <w:r>
        <w:rPr>
          <w:rFonts w:cstheme="minorHAnsi"/>
        </w:rPr>
        <w:t xml:space="preserve">Garrison, D. and </w:t>
      </w:r>
      <w:r w:rsidRPr="00C8140B">
        <w:rPr>
          <w:rFonts w:cstheme="minorHAnsi"/>
        </w:rPr>
        <w:t>Kanuka, H. (2004). Blended Learning: Uncovering Its Transformative</w:t>
      </w:r>
      <w:r>
        <w:rPr>
          <w:rFonts w:cstheme="minorHAnsi"/>
        </w:rPr>
        <w:t xml:space="preserve"> Potential in Higher Education. The </w:t>
      </w:r>
      <w:r w:rsidRPr="00C8140B">
        <w:rPr>
          <w:rFonts w:cstheme="minorHAnsi"/>
        </w:rPr>
        <w:t>Internet and Higher Education</w:t>
      </w:r>
      <w:r>
        <w:rPr>
          <w:rFonts w:cstheme="minorHAnsi"/>
        </w:rPr>
        <w:t xml:space="preserve"> Journal</w:t>
      </w:r>
      <w:r w:rsidRPr="00C8140B">
        <w:rPr>
          <w:rFonts w:cstheme="minorHAnsi"/>
        </w:rPr>
        <w:t>, 7(2), 95-105, p. 96.</w:t>
      </w:r>
    </w:p>
    <w:p w:rsidR="00555B0E" w:rsidRDefault="00555B0E" w:rsidP="00555B0E">
      <w:pPr>
        <w:rPr>
          <w:rFonts w:cstheme="minorHAnsi"/>
        </w:rPr>
      </w:pPr>
    </w:p>
    <w:p w:rsidR="00555B0E" w:rsidRDefault="00555B0E" w:rsidP="00555B0E">
      <w:pPr>
        <w:rPr>
          <w:rFonts w:cstheme="minorHAnsi"/>
        </w:rPr>
      </w:pPr>
      <w:r w:rsidRPr="00A50539">
        <w:rPr>
          <w:rFonts w:cstheme="minorHAnsi"/>
        </w:rPr>
        <w:t>Murphy, R., Snow, E</w:t>
      </w:r>
      <w:bookmarkEnd w:id="1"/>
      <w:r w:rsidRPr="00A50539">
        <w:rPr>
          <w:rFonts w:cstheme="minorHAnsi"/>
        </w:rPr>
        <w:t xml:space="preserve">., Mislevy, J., Gallagher, L., Krumm, A., and Wei, X. (2014). Blended learning </w:t>
      </w:r>
      <w:r>
        <w:rPr>
          <w:rFonts w:cstheme="minorHAnsi"/>
        </w:rPr>
        <w:t>R</w:t>
      </w:r>
      <w:r w:rsidRPr="00A50539">
        <w:rPr>
          <w:rFonts w:cstheme="minorHAnsi"/>
        </w:rPr>
        <w:t>eport</w:t>
      </w:r>
      <w:r>
        <w:rPr>
          <w:rFonts w:cstheme="minorHAnsi"/>
        </w:rPr>
        <w:t xml:space="preserve">. </w:t>
      </w:r>
      <w:r w:rsidRPr="00A50539">
        <w:rPr>
          <w:rFonts w:cstheme="minorHAnsi"/>
        </w:rPr>
        <w:t>SRI International.</w:t>
      </w:r>
      <w:bookmarkStart w:id="2" w:name="_Hlk43355340"/>
      <w:r>
        <w:rPr>
          <w:rFonts w:cstheme="minorHAnsi"/>
        </w:rPr>
        <w:t xml:space="preserve"> Available from </w:t>
      </w:r>
      <w:hyperlink r:id="rId24" w:history="1">
        <w:r w:rsidRPr="00E922A5">
          <w:rPr>
            <w:rStyle w:val="Hyperlink"/>
            <w:rFonts w:cstheme="minorHAnsi"/>
          </w:rPr>
          <w:t>https://www.edweek.org/media/msdf-blended-learning-report-may-2014.pdf</w:t>
        </w:r>
      </w:hyperlink>
      <w:r>
        <w:rPr>
          <w:rFonts w:cstheme="minorHAnsi"/>
        </w:rPr>
        <w:t xml:space="preserve"> [accessed 3 July 2020]. </w:t>
      </w:r>
    </w:p>
    <w:p w:rsidR="00555B0E" w:rsidRPr="00A50539" w:rsidRDefault="00555B0E" w:rsidP="00555B0E">
      <w:pPr>
        <w:rPr>
          <w:rFonts w:cstheme="minorHAnsi"/>
        </w:rPr>
      </w:pPr>
    </w:p>
    <w:bookmarkEnd w:id="2"/>
    <w:p w:rsidR="00555B0E" w:rsidRPr="00A50539" w:rsidRDefault="00555B0E" w:rsidP="00555B0E">
      <w:pPr>
        <w:rPr>
          <w:rFonts w:cstheme="minorHAnsi"/>
        </w:rPr>
      </w:pPr>
      <w:r w:rsidRPr="00A50539">
        <w:rPr>
          <w:rFonts w:cstheme="minorHAnsi"/>
        </w:rPr>
        <w:t xml:space="preserve">Quality and Qualifications Ireland (2018). Statutory Quality Assurance Guidelines for Blended Learning. </w:t>
      </w:r>
      <w:r>
        <w:rPr>
          <w:rFonts w:cstheme="minorHAnsi"/>
        </w:rPr>
        <w:t xml:space="preserve">Available from </w:t>
      </w:r>
      <w:hyperlink r:id="rId25" w:history="1">
        <w:r w:rsidRPr="00E922A5">
          <w:rPr>
            <w:rStyle w:val="Hyperlink"/>
            <w:rFonts w:cstheme="minorHAnsi"/>
          </w:rPr>
          <w:t>https://www.qqi.ie/Publications/Publications/Statutory%20QA%20Guidelines%20for%20Blended%20Learning%20Programmes.pdf</w:t>
        </w:r>
      </w:hyperlink>
      <w:r>
        <w:rPr>
          <w:rFonts w:cstheme="minorHAnsi"/>
        </w:rPr>
        <w:t xml:space="preserve"> [accessed 14 July 2020].</w:t>
      </w:r>
    </w:p>
    <w:p w:rsidR="00555B0E" w:rsidRDefault="00555B0E" w:rsidP="00555B0E">
      <w:pPr>
        <w:rPr>
          <w:rFonts w:cstheme="minorHAnsi"/>
        </w:rPr>
      </w:pPr>
    </w:p>
    <w:p w:rsidR="00555B0E" w:rsidRDefault="00555B0E" w:rsidP="00555B0E">
      <w:pPr>
        <w:rPr>
          <w:rFonts w:cstheme="minorHAnsi"/>
        </w:rPr>
      </w:pPr>
    </w:p>
    <w:p w:rsidR="00555B0E" w:rsidRDefault="00555B0E" w:rsidP="00555B0E">
      <w:pPr>
        <w:rPr>
          <w:rFonts w:cstheme="minorHAnsi"/>
          <w:b/>
        </w:rPr>
      </w:pPr>
      <w:r>
        <w:rPr>
          <w:rFonts w:cstheme="minorHAnsi"/>
          <w:b/>
        </w:rPr>
        <w:br w:type="page"/>
      </w:r>
    </w:p>
    <w:p w:rsidR="00555B0E" w:rsidRPr="00F2664D" w:rsidRDefault="00555B0E" w:rsidP="00555B0E">
      <w:pPr>
        <w:rPr>
          <w:rFonts w:cstheme="minorHAnsi"/>
          <w:b/>
        </w:rPr>
      </w:pPr>
      <w:r w:rsidRPr="00F2664D">
        <w:rPr>
          <w:rFonts w:cstheme="minorHAnsi"/>
          <w:b/>
        </w:rPr>
        <w:lastRenderedPageBreak/>
        <w:t>Bibliography</w:t>
      </w:r>
    </w:p>
    <w:p w:rsidR="00555B0E" w:rsidRDefault="00555B0E" w:rsidP="00555B0E">
      <w:pPr>
        <w:rPr>
          <w:rFonts w:cstheme="minorHAnsi"/>
        </w:rPr>
      </w:pPr>
      <w:r>
        <w:rPr>
          <w:rFonts w:cstheme="minorHAnsi"/>
        </w:rPr>
        <w:t>Baloh, T., Neuholt Hlaster, B., Bilozerova, O., Blasi, A., Vilafranca Molero, J., Coppola, G., Agresta, F., Tozzi, A., Doyle, P., Gordon, D., Ennis, C., Manifold, P., Geiselmann, C., Feuillet, M., Schwiegar, T. and Stamouli, A., (2019) Blended Learning: Helpful tips for starting into a combination of classroom and online teaching. EU Erasmus+ Project: Hosang Communications, Germany.</w:t>
      </w:r>
    </w:p>
    <w:p w:rsidR="00555B0E" w:rsidRDefault="00555B0E" w:rsidP="00555B0E">
      <w:pPr>
        <w:rPr>
          <w:rFonts w:cstheme="minorHAnsi"/>
        </w:rPr>
      </w:pPr>
    </w:p>
    <w:p w:rsidR="00555B0E" w:rsidRDefault="00555B0E" w:rsidP="00555B0E">
      <w:pPr>
        <w:rPr>
          <w:rFonts w:cstheme="minorHAnsi"/>
        </w:rPr>
      </w:pPr>
      <w:r>
        <w:rPr>
          <w:rFonts w:cstheme="minorHAnsi"/>
        </w:rPr>
        <w:t xml:space="preserve">Cleveland-innes, M. and Garrison, D. (2010) </w:t>
      </w:r>
      <w:r w:rsidRPr="00E37CB3">
        <w:rPr>
          <w:rFonts w:cstheme="minorHAnsi"/>
        </w:rPr>
        <w:t>An Introduction to Distance Education</w:t>
      </w:r>
      <w:r>
        <w:rPr>
          <w:rFonts w:cstheme="minorHAnsi"/>
        </w:rPr>
        <w:t xml:space="preserve">: </w:t>
      </w:r>
      <w:r w:rsidRPr="00E37CB3">
        <w:rPr>
          <w:rFonts w:cstheme="minorHAnsi"/>
        </w:rPr>
        <w:t>Understanding Teaching and Learning in a New Era</w:t>
      </w:r>
      <w:r>
        <w:rPr>
          <w:rFonts w:cstheme="minorHAnsi"/>
        </w:rPr>
        <w:t>. New York: Routledge.</w:t>
      </w:r>
    </w:p>
    <w:p w:rsidR="00555B0E" w:rsidRDefault="00555B0E" w:rsidP="00555B0E">
      <w:pPr>
        <w:rPr>
          <w:rFonts w:cstheme="minorHAnsi"/>
        </w:rPr>
      </w:pPr>
    </w:p>
    <w:p w:rsidR="00555B0E" w:rsidRPr="00A50539" w:rsidRDefault="00555B0E" w:rsidP="00555B0E">
      <w:pPr>
        <w:rPr>
          <w:rFonts w:cstheme="minorHAnsi"/>
        </w:rPr>
      </w:pPr>
      <w:r w:rsidRPr="00A50539">
        <w:rPr>
          <w:rFonts w:cstheme="minorHAnsi"/>
        </w:rPr>
        <w:t>Darling-Hammond, L., Wei, R</w:t>
      </w:r>
      <w:r>
        <w:rPr>
          <w:rFonts w:cstheme="minorHAnsi"/>
        </w:rPr>
        <w:t>.</w:t>
      </w:r>
      <w:r w:rsidRPr="00A50539">
        <w:rPr>
          <w:rFonts w:cstheme="minorHAnsi"/>
        </w:rPr>
        <w:t xml:space="preserve">, Andree, A. </w:t>
      </w:r>
      <w:r>
        <w:rPr>
          <w:rFonts w:cstheme="minorHAnsi"/>
        </w:rPr>
        <w:t>and</w:t>
      </w:r>
      <w:r w:rsidRPr="00A50539">
        <w:rPr>
          <w:rFonts w:cstheme="minorHAnsi"/>
        </w:rPr>
        <w:t xml:space="preserve"> Orphanos, S. (2009) </w:t>
      </w:r>
      <w:r w:rsidRPr="00E37CB3">
        <w:rPr>
          <w:rFonts w:cstheme="minorHAnsi"/>
        </w:rPr>
        <w:t>Professional Learning in the Learning Profession: A Status Report on Teacher Development in the United States and Abroad</w:t>
      </w:r>
      <w:r w:rsidRPr="00A50539">
        <w:rPr>
          <w:rFonts w:cstheme="minorHAnsi"/>
        </w:rPr>
        <w:t>. National Staff Development Council Technical Report.</w:t>
      </w:r>
      <w:r>
        <w:rPr>
          <w:rFonts w:cstheme="minorHAnsi"/>
        </w:rPr>
        <w:t xml:space="preserve"> Available from </w:t>
      </w:r>
      <w:hyperlink r:id="rId26" w:history="1">
        <w:r w:rsidRPr="00E922A5">
          <w:rPr>
            <w:rStyle w:val="Hyperlink"/>
            <w:rFonts w:cstheme="minorHAnsi"/>
          </w:rPr>
          <w:t>http://outlier.uchicago.edu/computerscience/OS4CS/landscapestudy/resources/Darling-Hammond,%20Wei,%20Adnree,%20Richardson%20and%20Orphanos,%202009%20%20(1).pdf</w:t>
        </w:r>
      </w:hyperlink>
      <w:r>
        <w:rPr>
          <w:rFonts w:cstheme="minorHAnsi"/>
        </w:rPr>
        <w:t xml:space="preserve"> [accessed 20 July 2020].</w:t>
      </w:r>
    </w:p>
    <w:p w:rsidR="00555B0E" w:rsidRDefault="00555B0E" w:rsidP="00555B0E">
      <w:pPr>
        <w:shd w:val="clear" w:color="auto" w:fill="FFFFFF"/>
        <w:spacing w:after="0" w:line="240" w:lineRule="auto"/>
        <w:rPr>
          <w:rFonts w:eastAsia="Times New Roman" w:cstheme="minorHAnsi"/>
          <w:sz w:val="24"/>
          <w:szCs w:val="24"/>
          <w:lang w:eastAsia="en-GB"/>
        </w:rPr>
      </w:pPr>
    </w:p>
    <w:p w:rsidR="00555B0E" w:rsidRPr="00A50539" w:rsidRDefault="00555B0E" w:rsidP="00555B0E">
      <w:pPr>
        <w:shd w:val="clear" w:color="auto" w:fill="FFFFFF"/>
        <w:spacing w:after="0" w:line="240" w:lineRule="auto"/>
        <w:rPr>
          <w:rFonts w:eastAsia="Times New Roman" w:cstheme="minorHAnsi"/>
          <w:spacing w:val="749"/>
          <w:sz w:val="24"/>
          <w:szCs w:val="24"/>
          <w:lang w:eastAsia="en-GB"/>
        </w:rPr>
      </w:pPr>
      <w:r w:rsidRPr="00A50539">
        <w:rPr>
          <w:rFonts w:eastAsia="Times New Roman" w:cstheme="minorHAnsi"/>
          <w:sz w:val="24"/>
          <w:szCs w:val="24"/>
          <w:lang w:eastAsia="en-GB"/>
        </w:rPr>
        <w:t>Driscoll,   M.  (2015)  Blended  Learning: Let’s</w:t>
      </w:r>
      <w:r>
        <w:rPr>
          <w:rFonts w:eastAsia="Times New Roman" w:cstheme="minorHAnsi"/>
          <w:sz w:val="24"/>
          <w:szCs w:val="24"/>
          <w:lang w:eastAsia="en-GB"/>
        </w:rPr>
        <w:t xml:space="preserve"> </w:t>
      </w:r>
      <w:r w:rsidRPr="00A50539">
        <w:rPr>
          <w:rFonts w:eastAsia="Times New Roman" w:cstheme="minorHAnsi"/>
          <w:sz w:val="24"/>
          <w:szCs w:val="24"/>
          <w:lang w:eastAsia="en-GB"/>
        </w:rPr>
        <w:t>Get  Beyond  the  Hype.  IBM Global</w:t>
      </w:r>
      <w:r>
        <w:rPr>
          <w:rFonts w:eastAsia="Times New Roman" w:cstheme="minorHAnsi"/>
          <w:sz w:val="24"/>
          <w:szCs w:val="24"/>
          <w:lang w:eastAsia="en-GB"/>
        </w:rPr>
        <w:t xml:space="preserve"> Services. Available from </w:t>
      </w:r>
      <w:hyperlink r:id="rId27" w:history="1">
        <w:r w:rsidRPr="00E922A5">
          <w:rPr>
            <w:rStyle w:val="Hyperlink"/>
            <w:rFonts w:eastAsia="Times New Roman" w:cstheme="minorHAnsi"/>
            <w:sz w:val="24"/>
            <w:szCs w:val="24"/>
            <w:lang w:eastAsia="en-GB"/>
          </w:rPr>
          <w:t>https://www-07.ibm.com/services/pdf/blended_learning.pdf</w:t>
        </w:r>
      </w:hyperlink>
      <w:r>
        <w:rPr>
          <w:rFonts w:eastAsia="Times New Roman" w:cstheme="minorHAnsi"/>
          <w:sz w:val="24"/>
          <w:szCs w:val="24"/>
          <w:lang w:eastAsia="en-GB"/>
        </w:rPr>
        <w:t xml:space="preserve"> [accessed 2 July 2020].</w:t>
      </w:r>
      <w:r w:rsidRPr="00A50539">
        <w:rPr>
          <w:rFonts w:eastAsia="Times New Roman" w:cstheme="minorHAnsi"/>
          <w:sz w:val="24"/>
          <w:szCs w:val="24"/>
          <w:lang w:eastAsia="en-GB"/>
        </w:rPr>
        <w:t xml:space="preserve"> </w:t>
      </w:r>
    </w:p>
    <w:p w:rsidR="00555B0E" w:rsidRDefault="00555B0E" w:rsidP="00555B0E">
      <w:pPr>
        <w:rPr>
          <w:rFonts w:cstheme="minorHAnsi"/>
        </w:rPr>
      </w:pPr>
    </w:p>
    <w:p w:rsidR="00555B0E" w:rsidRDefault="00555B0E" w:rsidP="00555B0E">
      <w:pPr>
        <w:rPr>
          <w:rFonts w:cstheme="minorHAnsi"/>
        </w:rPr>
      </w:pPr>
      <w:r w:rsidRPr="002D710E">
        <w:rPr>
          <w:rFonts w:cstheme="minorHAnsi"/>
        </w:rPr>
        <w:t xml:space="preserve">Driscoll, M. and Carliner, S., (2005) </w:t>
      </w:r>
      <w:r w:rsidRPr="001A4294">
        <w:rPr>
          <w:rFonts w:cstheme="minorHAnsi"/>
        </w:rPr>
        <w:t>Advanced Web-Based Training Strategies: Unlocking Instructionally Sound Online Learning</w:t>
      </w:r>
      <w:r w:rsidRPr="002D710E">
        <w:rPr>
          <w:rFonts w:cstheme="minorHAnsi"/>
        </w:rPr>
        <w:t>. New York</w:t>
      </w:r>
      <w:r>
        <w:rPr>
          <w:rFonts w:cstheme="minorHAnsi"/>
        </w:rPr>
        <w:t xml:space="preserve">: </w:t>
      </w:r>
      <w:r>
        <w:rPr>
          <w:rFonts w:ascii="Arial" w:hAnsi="Arial" w:cs="Arial"/>
          <w:color w:val="414245"/>
          <w:sz w:val="21"/>
          <w:szCs w:val="21"/>
          <w:shd w:val="clear" w:color="auto" w:fill="FFFFFF"/>
        </w:rPr>
        <w:t>Pfeiffer</w:t>
      </w:r>
      <w:r w:rsidRPr="002D710E">
        <w:rPr>
          <w:rFonts w:cstheme="minorHAnsi"/>
        </w:rPr>
        <w:t>.</w:t>
      </w:r>
    </w:p>
    <w:p w:rsidR="00555B0E" w:rsidRDefault="00555B0E" w:rsidP="00555B0E">
      <w:pPr>
        <w:rPr>
          <w:rFonts w:cstheme="minorHAnsi"/>
        </w:rPr>
      </w:pPr>
    </w:p>
    <w:p w:rsidR="00555B0E" w:rsidRDefault="00555B0E" w:rsidP="00555B0E">
      <w:pPr>
        <w:rPr>
          <w:rFonts w:cstheme="minorHAnsi"/>
        </w:rPr>
      </w:pPr>
      <w:r>
        <w:rPr>
          <w:rFonts w:cstheme="minorHAnsi"/>
        </w:rPr>
        <w:t xml:space="preserve">Garrison, D. and </w:t>
      </w:r>
      <w:r w:rsidRPr="00C8140B">
        <w:rPr>
          <w:rFonts w:cstheme="minorHAnsi"/>
        </w:rPr>
        <w:t>Kanuka, H. (2004). Blended Learning: Uncovering Its Transformative</w:t>
      </w:r>
      <w:r>
        <w:rPr>
          <w:rFonts w:cstheme="minorHAnsi"/>
        </w:rPr>
        <w:t xml:space="preserve"> Potential in Higher Education. The </w:t>
      </w:r>
      <w:r w:rsidRPr="00C8140B">
        <w:rPr>
          <w:rFonts w:cstheme="minorHAnsi"/>
        </w:rPr>
        <w:t>Internet and Higher Education</w:t>
      </w:r>
      <w:r>
        <w:rPr>
          <w:rFonts w:cstheme="minorHAnsi"/>
        </w:rPr>
        <w:t xml:space="preserve"> Journal</w:t>
      </w:r>
      <w:r w:rsidRPr="00C8140B">
        <w:rPr>
          <w:rFonts w:cstheme="minorHAnsi"/>
        </w:rPr>
        <w:t>, 7(2), 95-105, p. 96.</w:t>
      </w:r>
    </w:p>
    <w:p w:rsidR="00555B0E" w:rsidRDefault="00555B0E" w:rsidP="00555B0E">
      <w:pPr>
        <w:rPr>
          <w:rFonts w:cstheme="minorHAnsi"/>
        </w:rPr>
      </w:pPr>
    </w:p>
    <w:p w:rsidR="00555B0E" w:rsidRDefault="00555B0E" w:rsidP="00555B0E">
      <w:pPr>
        <w:rPr>
          <w:rFonts w:cstheme="minorHAnsi"/>
        </w:rPr>
      </w:pPr>
      <w:r w:rsidRPr="00A50539">
        <w:rPr>
          <w:rFonts w:cstheme="minorHAnsi"/>
        </w:rPr>
        <w:t xml:space="preserve">Murphy, R., Snow, E., Mislevy, J., Gallagher, L., Krumm, A., and Wei, X. (2014). Blended learning </w:t>
      </w:r>
      <w:r>
        <w:rPr>
          <w:rFonts w:cstheme="minorHAnsi"/>
        </w:rPr>
        <w:t>R</w:t>
      </w:r>
      <w:r w:rsidRPr="00A50539">
        <w:rPr>
          <w:rFonts w:cstheme="minorHAnsi"/>
        </w:rPr>
        <w:t>eport</w:t>
      </w:r>
      <w:r>
        <w:rPr>
          <w:rFonts w:cstheme="minorHAnsi"/>
        </w:rPr>
        <w:t xml:space="preserve">. </w:t>
      </w:r>
      <w:r w:rsidRPr="00A50539">
        <w:rPr>
          <w:rFonts w:cstheme="minorHAnsi"/>
        </w:rPr>
        <w:t>SRI International.</w:t>
      </w:r>
      <w:r>
        <w:rPr>
          <w:rFonts w:cstheme="minorHAnsi"/>
        </w:rPr>
        <w:t xml:space="preserve"> Available from </w:t>
      </w:r>
      <w:hyperlink r:id="rId28" w:history="1">
        <w:r w:rsidRPr="00E922A5">
          <w:rPr>
            <w:rStyle w:val="Hyperlink"/>
            <w:rFonts w:cstheme="minorHAnsi"/>
          </w:rPr>
          <w:t>https://www.edweek.org/media/msdf-blended-learning-report-may-2014.pdf</w:t>
        </w:r>
      </w:hyperlink>
      <w:r>
        <w:rPr>
          <w:rFonts w:cstheme="minorHAnsi"/>
        </w:rPr>
        <w:t xml:space="preserve"> [accessed 3 July 2020]. </w:t>
      </w:r>
    </w:p>
    <w:p w:rsidR="00555B0E" w:rsidRDefault="00555B0E" w:rsidP="00555B0E">
      <w:pPr>
        <w:rPr>
          <w:rFonts w:cstheme="minorHAnsi"/>
        </w:rPr>
      </w:pPr>
    </w:p>
    <w:p w:rsidR="00555B0E" w:rsidRDefault="00555B0E" w:rsidP="00555B0E">
      <w:pPr>
        <w:rPr>
          <w:rStyle w:val="Hyperlink"/>
          <w:rFonts w:cstheme="minorHAnsi"/>
          <w:color w:val="auto"/>
        </w:rPr>
      </w:pPr>
      <w:r>
        <w:t xml:space="preserve">Philadelphia Education Research Consortium (2014) BLENDED LEARNING: Defining Models of Blended Learning Programmes. Available from </w:t>
      </w:r>
      <w:hyperlink r:id="rId29" w:history="1">
        <w:r w:rsidRPr="00A50539">
          <w:rPr>
            <w:rStyle w:val="Hyperlink"/>
            <w:rFonts w:cstheme="minorHAnsi"/>
            <w:color w:val="auto"/>
          </w:rPr>
          <w:t>http://www.researchforaction.org/wp-content/uploads/2015/11/Blended-Learning-PERC-Research-Brief-September-2014.pdf</w:t>
        </w:r>
      </w:hyperlink>
      <w:r>
        <w:rPr>
          <w:rStyle w:val="Hyperlink"/>
          <w:rFonts w:cstheme="minorHAnsi"/>
          <w:color w:val="auto"/>
        </w:rPr>
        <w:t xml:space="preserve"> [accessed 30 June 2020].</w:t>
      </w:r>
    </w:p>
    <w:p w:rsidR="00555B0E" w:rsidRPr="00E37CB3" w:rsidRDefault="00555B0E" w:rsidP="00555B0E">
      <w:pPr>
        <w:rPr>
          <w:rFonts w:cstheme="minorHAnsi"/>
        </w:rPr>
      </w:pPr>
    </w:p>
    <w:p w:rsidR="00555B0E" w:rsidRPr="00A50539" w:rsidRDefault="00555B0E" w:rsidP="00555B0E">
      <w:pPr>
        <w:rPr>
          <w:rFonts w:cstheme="minorHAnsi"/>
        </w:rPr>
      </w:pPr>
      <w:r w:rsidRPr="00A50539">
        <w:rPr>
          <w:rFonts w:cstheme="minorHAnsi"/>
        </w:rPr>
        <w:t xml:space="preserve">Quality and Qualifications Ireland (2018). Statutory Quality Assurance Guidelines for Blended Learning. </w:t>
      </w:r>
      <w:r>
        <w:rPr>
          <w:rFonts w:cstheme="minorHAnsi"/>
        </w:rPr>
        <w:t xml:space="preserve">Available from </w:t>
      </w:r>
      <w:hyperlink r:id="rId30" w:history="1">
        <w:r w:rsidRPr="00E922A5">
          <w:rPr>
            <w:rStyle w:val="Hyperlink"/>
            <w:rFonts w:cstheme="minorHAnsi"/>
          </w:rPr>
          <w:t>https://www.qqi.ie/Publications/Publications/Statutory%20QA%20Guidelines%20for%20Blended%20Learning%20Programmes.pdf</w:t>
        </w:r>
      </w:hyperlink>
      <w:r>
        <w:rPr>
          <w:rFonts w:cstheme="minorHAnsi"/>
        </w:rPr>
        <w:t xml:space="preserve"> [accessed 14 July 2020].</w:t>
      </w:r>
    </w:p>
    <w:p w:rsidR="00555B0E" w:rsidRDefault="00555B0E" w:rsidP="00555B0E">
      <w:pPr>
        <w:rPr>
          <w:rStyle w:val="Hyperlink"/>
          <w:rFonts w:cstheme="minorHAnsi"/>
          <w:color w:val="auto"/>
        </w:rPr>
      </w:pPr>
      <w:r>
        <w:rPr>
          <w:rFonts w:cstheme="minorHAnsi"/>
          <w:shd w:val="clear" w:color="auto" w:fill="FFFFFF"/>
        </w:rPr>
        <w:lastRenderedPageBreak/>
        <w:t xml:space="preserve">The Learning Rooms. (n.d.) Developing Digital Learning using ADDIE. Available from </w:t>
      </w:r>
      <w:hyperlink r:id="rId31" w:history="1">
        <w:r w:rsidRPr="00E922A5">
          <w:rPr>
            <w:rStyle w:val="Hyperlink"/>
            <w:rFonts w:cstheme="minorHAnsi"/>
          </w:rPr>
          <w:t>https://thelearningrooms.com/developing-digital-learning-using-addie/</w:t>
        </w:r>
      </w:hyperlink>
      <w:r w:rsidRPr="00F2664D">
        <w:rPr>
          <w:rStyle w:val="Hyperlink"/>
          <w:rFonts w:cstheme="minorHAnsi"/>
          <w:color w:val="auto"/>
          <w:u w:val="none"/>
        </w:rPr>
        <w:t xml:space="preserve"> [accessed</w:t>
      </w:r>
      <w:r>
        <w:rPr>
          <w:rStyle w:val="Hyperlink"/>
          <w:rFonts w:cstheme="minorHAnsi"/>
          <w:color w:val="auto"/>
        </w:rPr>
        <w:t xml:space="preserve"> 10 August 2020].</w:t>
      </w:r>
    </w:p>
    <w:p w:rsidR="00555B0E" w:rsidRPr="00A50539" w:rsidRDefault="00555B0E" w:rsidP="00555B0E">
      <w:pPr>
        <w:rPr>
          <w:rFonts w:cstheme="minorHAnsi"/>
        </w:rPr>
      </w:pPr>
    </w:p>
    <w:p w:rsidR="00C23994" w:rsidRDefault="00C23994">
      <w:bookmarkStart w:id="3" w:name="_GoBack"/>
      <w:bookmarkEnd w:id="3"/>
    </w:p>
    <w:sectPr w:rsidR="00C2399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FBC" w:rsidRDefault="00CD541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71B" w:rsidRPr="00F3389F" w:rsidRDefault="00CD5414" w:rsidP="00F3389F">
    <w:pPr>
      <w:tabs>
        <w:tab w:val="center" w:pos="4550"/>
        <w:tab w:val="left" w:pos="5818"/>
      </w:tabs>
      <w:ind w:right="260"/>
      <w:jc w:val="right"/>
      <w:rPr>
        <w:color w:val="222A35" w:themeColor="text2" w:themeShade="80"/>
        <w:sz w:val="20"/>
        <w:szCs w:val="20"/>
      </w:rPr>
    </w:pPr>
    <w:r w:rsidRPr="00F3389F">
      <w:rPr>
        <w:color w:val="8496B0" w:themeColor="text2" w:themeTint="99"/>
        <w:spacing w:val="60"/>
        <w:sz w:val="20"/>
        <w:szCs w:val="20"/>
      </w:rPr>
      <w:t>Page</w:t>
    </w:r>
    <w:r w:rsidRPr="00F3389F">
      <w:rPr>
        <w:color w:val="8496B0" w:themeColor="text2" w:themeTint="99"/>
        <w:sz w:val="20"/>
        <w:szCs w:val="20"/>
      </w:rPr>
      <w:t xml:space="preserve"> </w:t>
    </w:r>
    <w:r w:rsidRPr="00F3389F">
      <w:rPr>
        <w:color w:val="323E4F" w:themeColor="text2" w:themeShade="BF"/>
        <w:sz w:val="20"/>
        <w:szCs w:val="20"/>
      </w:rPr>
      <w:fldChar w:fldCharType="begin"/>
    </w:r>
    <w:r w:rsidRPr="00F3389F">
      <w:rPr>
        <w:color w:val="323E4F" w:themeColor="text2" w:themeShade="BF"/>
        <w:sz w:val="20"/>
        <w:szCs w:val="20"/>
      </w:rPr>
      <w:instrText xml:space="preserve"> PAGE   \* MERGEFORMAT </w:instrText>
    </w:r>
    <w:r w:rsidRPr="00F3389F">
      <w:rPr>
        <w:color w:val="323E4F" w:themeColor="text2" w:themeShade="BF"/>
        <w:sz w:val="20"/>
        <w:szCs w:val="20"/>
      </w:rPr>
      <w:fldChar w:fldCharType="separate"/>
    </w:r>
    <w:r>
      <w:rPr>
        <w:noProof/>
        <w:color w:val="323E4F" w:themeColor="text2" w:themeShade="BF"/>
        <w:sz w:val="20"/>
        <w:szCs w:val="20"/>
      </w:rPr>
      <w:t>49</w:t>
    </w:r>
    <w:r w:rsidRPr="00F3389F">
      <w:rPr>
        <w:color w:val="323E4F" w:themeColor="text2" w:themeShade="BF"/>
        <w:sz w:val="20"/>
        <w:szCs w:val="20"/>
      </w:rPr>
      <w:fldChar w:fldCharType="end"/>
    </w:r>
    <w:r w:rsidRPr="00F3389F">
      <w:rPr>
        <w:color w:val="323E4F" w:themeColor="text2" w:themeShade="BF"/>
        <w:sz w:val="20"/>
        <w:szCs w:val="20"/>
      </w:rPr>
      <w:t xml:space="preserve"> | </w:t>
    </w:r>
    <w:r w:rsidRPr="00F3389F">
      <w:rPr>
        <w:color w:val="323E4F" w:themeColor="text2" w:themeShade="BF"/>
        <w:sz w:val="20"/>
        <w:szCs w:val="20"/>
      </w:rPr>
      <w:fldChar w:fldCharType="begin"/>
    </w:r>
    <w:r w:rsidRPr="00F3389F">
      <w:rPr>
        <w:color w:val="323E4F" w:themeColor="text2" w:themeShade="BF"/>
        <w:sz w:val="20"/>
        <w:szCs w:val="20"/>
      </w:rPr>
      <w:instrText xml:space="preserve"> NUMPAGES  \* Arabic  \* MERGEFORMAT </w:instrText>
    </w:r>
    <w:r w:rsidRPr="00F3389F">
      <w:rPr>
        <w:color w:val="323E4F" w:themeColor="text2" w:themeShade="BF"/>
        <w:sz w:val="20"/>
        <w:szCs w:val="20"/>
      </w:rPr>
      <w:fldChar w:fldCharType="separate"/>
    </w:r>
    <w:r>
      <w:rPr>
        <w:noProof/>
        <w:color w:val="323E4F" w:themeColor="text2" w:themeShade="BF"/>
        <w:sz w:val="20"/>
        <w:szCs w:val="20"/>
      </w:rPr>
      <w:t>50</w:t>
    </w:r>
    <w:r w:rsidRPr="00F3389F">
      <w:rPr>
        <w:color w:val="323E4F" w:themeColor="text2" w:themeShade="BF"/>
        <w:sz w:val="20"/>
        <w:szCs w:val="20"/>
      </w:rPr>
      <w:fldChar w:fldCharType="end"/>
    </w:r>
  </w:p>
  <w:p w:rsidR="004C371B" w:rsidRDefault="00CD5414">
    <w:pPr>
      <w:pStyle w:val="Footer"/>
    </w:pPr>
    <w:r>
      <w:t>© FESS, 2020</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FBC" w:rsidRDefault="00CD5414">
    <w:pPr>
      <w:pStyle w:val="Footer"/>
    </w:pP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FBC" w:rsidRDefault="00CD541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71B" w:rsidRDefault="00CD5414">
    <w:pPr>
      <w:pStyle w:val="Header"/>
    </w:pPr>
    <w:sdt>
      <w:sdtPr>
        <w:id w:val="1302271634"/>
        <w:docPartObj>
          <w:docPartGallery w:val="Watermarks"/>
          <w:docPartUnique/>
        </w:docPartObj>
      </w:sdtPr>
      <w:sdtEndPr/>
      <w:sdtContent>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noProof/>
        <w:lang w:val="en-IE" w:eastAsia="en-IE"/>
      </w:rPr>
      <w:drawing>
        <wp:inline distT="0" distB="0" distL="0" distR="0" wp14:anchorId="4448A221" wp14:editId="3180957F">
          <wp:extent cx="676275" cy="548078"/>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ESS logo (2).png"/>
                  <pic:cNvPicPr/>
                </pic:nvPicPr>
                <pic:blipFill>
                  <a:blip r:embed="rId1">
                    <a:extLst>
                      <a:ext uri="{28A0092B-C50C-407E-A947-70E740481C1C}">
                        <a14:useLocalDpi xmlns:a14="http://schemas.microsoft.com/office/drawing/2010/main" val="0"/>
                      </a:ext>
                    </a:extLst>
                  </a:blip>
                  <a:stretch>
                    <a:fillRect/>
                  </a:stretch>
                </pic:blipFill>
                <pic:spPr>
                  <a:xfrm>
                    <a:off x="0" y="0"/>
                    <a:ext cx="683523" cy="55395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FBC" w:rsidRDefault="00CD541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D12B0F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584C1A"/>
    <w:multiLevelType w:val="multilevel"/>
    <w:tmpl w:val="40F8CEBE"/>
    <w:lvl w:ilvl="0">
      <w:start w:val="1"/>
      <w:numFmt w:val="decimal"/>
      <w:lvlText w:val="%1."/>
      <w:lvlJc w:val="left"/>
      <w:pPr>
        <w:ind w:left="360" w:hanging="360"/>
      </w:pPr>
      <w:rPr>
        <w:rFonts w:hint="default"/>
        <w:u w:val="none"/>
      </w:rPr>
    </w:lvl>
    <w:lvl w:ilvl="1">
      <w:start w:val="1"/>
      <w:numFmt w:val="bullet"/>
      <w:lvlText w:val=""/>
      <w:lvlJc w:val="left"/>
      <w:pPr>
        <w:ind w:left="1080" w:hanging="360"/>
      </w:pPr>
      <w:rPr>
        <w:rFonts w:ascii="Symbol" w:hAnsi="Symbol" w:hint="default"/>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 w15:restartNumberingAfterBreak="0">
    <w:nsid w:val="0FF73803"/>
    <w:multiLevelType w:val="hybridMultilevel"/>
    <w:tmpl w:val="2894065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15:restartNumberingAfterBreak="0">
    <w:nsid w:val="149D7C24"/>
    <w:multiLevelType w:val="hybridMultilevel"/>
    <w:tmpl w:val="967C86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5DB14C5"/>
    <w:multiLevelType w:val="hybridMultilevel"/>
    <w:tmpl w:val="1A8EFB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9BF7BF1"/>
    <w:multiLevelType w:val="hybridMultilevel"/>
    <w:tmpl w:val="575A8A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CD560D8"/>
    <w:multiLevelType w:val="hybridMultilevel"/>
    <w:tmpl w:val="F60016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CF40595"/>
    <w:multiLevelType w:val="hybridMultilevel"/>
    <w:tmpl w:val="C71E5C04"/>
    <w:lvl w:ilvl="0" w:tplc="714A7E04">
      <w:start w:val="6"/>
      <w:numFmt w:val="decimal"/>
      <w:lvlText w:val="%1."/>
      <w:lvlJc w:val="left"/>
      <w:pPr>
        <w:tabs>
          <w:tab w:val="num" w:pos="720"/>
        </w:tabs>
        <w:ind w:left="720" w:hanging="360"/>
      </w:pPr>
    </w:lvl>
    <w:lvl w:ilvl="1" w:tplc="D6E486B2" w:tentative="1">
      <w:start w:val="1"/>
      <w:numFmt w:val="decimal"/>
      <w:lvlText w:val="%2."/>
      <w:lvlJc w:val="left"/>
      <w:pPr>
        <w:tabs>
          <w:tab w:val="num" w:pos="1440"/>
        </w:tabs>
        <w:ind w:left="1440" w:hanging="360"/>
      </w:pPr>
    </w:lvl>
    <w:lvl w:ilvl="2" w:tplc="D62ABC90" w:tentative="1">
      <w:start w:val="1"/>
      <w:numFmt w:val="decimal"/>
      <w:lvlText w:val="%3."/>
      <w:lvlJc w:val="left"/>
      <w:pPr>
        <w:tabs>
          <w:tab w:val="num" w:pos="2160"/>
        </w:tabs>
        <w:ind w:left="2160" w:hanging="360"/>
      </w:pPr>
    </w:lvl>
    <w:lvl w:ilvl="3" w:tplc="8BC8D7B0" w:tentative="1">
      <w:start w:val="1"/>
      <w:numFmt w:val="decimal"/>
      <w:lvlText w:val="%4."/>
      <w:lvlJc w:val="left"/>
      <w:pPr>
        <w:tabs>
          <w:tab w:val="num" w:pos="2880"/>
        </w:tabs>
        <w:ind w:left="2880" w:hanging="360"/>
      </w:pPr>
    </w:lvl>
    <w:lvl w:ilvl="4" w:tplc="27542A40" w:tentative="1">
      <w:start w:val="1"/>
      <w:numFmt w:val="decimal"/>
      <w:lvlText w:val="%5."/>
      <w:lvlJc w:val="left"/>
      <w:pPr>
        <w:tabs>
          <w:tab w:val="num" w:pos="3600"/>
        </w:tabs>
        <w:ind w:left="3600" w:hanging="360"/>
      </w:pPr>
    </w:lvl>
    <w:lvl w:ilvl="5" w:tplc="3044F912" w:tentative="1">
      <w:start w:val="1"/>
      <w:numFmt w:val="decimal"/>
      <w:lvlText w:val="%6."/>
      <w:lvlJc w:val="left"/>
      <w:pPr>
        <w:tabs>
          <w:tab w:val="num" w:pos="4320"/>
        </w:tabs>
        <w:ind w:left="4320" w:hanging="360"/>
      </w:pPr>
    </w:lvl>
    <w:lvl w:ilvl="6" w:tplc="D848CF98" w:tentative="1">
      <w:start w:val="1"/>
      <w:numFmt w:val="decimal"/>
      <w:lvlText w:val="%7."/>
      <w:lvlJc w:val="left"/>
      <w:pPr>
        <w:tabs>
          <w:tab w:val="num" w:pos="5040"/>
        </w:tabs>
        <w:ind w:left="5040" w:hanging="360"/>
      </w:pPr>
    </w:lvl>
    <w:lvl w:ilvl="7" w:tplc="84A648E4" w:tentative="1">
      <w:start w:val="1"/>
      <w:numFmt w:val="decimal"/>
      <w:lvlText w:val="%8."/>
      <w:lvlJc w:val="left"/>
      <w:pPr>
        <w:tabs>
          <w:tab w:val="num" w:pos="5760"/>
        </w:tabs>
        <w:ind w:left="5760" w:hanging="360"/>
      </w:pPr>
    </w:lvl>
    <w:lvl w:ilvl="8" w:tplc="A100E7B4" w:tentative="1">
      <w:start w:val="1"/>
      <w:numFmt w:val="decimal"/>
      <w:lvlText w:val="%9."/>
      <w:lvlJc w:val="left"/>
      <w:pPr>
        <w:tabs>
          <w:tab w:val="num" w:pos="6480"/>
        </w:tabs>
        <w:ind w:left="6480" w:hanging="360"/>
      </w:pPr>
    </w:lvl>
  </w:abstractNum>
  <w:abstractNum w:abstractNumId="8" w15:restartNumberingAfterBreak="0">
    <w:nsid w:val="1F5C4A4A"/>
    <w:multiLevelType w:val="hybridMultilevel"/>
    <w:tmpl w:val="5704A4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44E0979"/>
    <w:multiLevelType w:val="multilevel"/>
    <w:tmpl w:val="2A1021AE"/>
    <w:lvl w:ilvl="0">
      <w:start w:val="1"/>
      <w:numFmt w:val="decimal"/>
      <w:lvlText w:val="%1."/>
      <w:lvlJc w:val="left"/>
      <w:pPr>
        <w:ind w:left="360" w:hanging="360"/>
      </w:pPr>
      <w:rPr>
        <w:rFonts w:hint="default"/>
        <w:u w:val="none"/>
      </w:rPr>
    </w:lvl>
    <w:lvl w:ilvl="1">
      <w:start w:val="1"/>
      <w:numFmt w:val="bullet"/>
      <w:lvlText w:val=""/>
      <w:lvlJc w:val="left"/>
      <w:pPr>
        <w:ind w:left="1080" w:hanging="360"/>
      </w:pPr>
      <w:rPr>
        <w:rFonts w:ascii="Symbol" w:hAnsi="Symbol" w:hint="default"/>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0" w15:restartNumberingAfterBreak="0">
    <w:nsid w:val="263F07A3"/>
    <w:multiLevelType w:val="hybridMultilevel"/>
    <w:tmpl w:val="4198B40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26704974"/>
    <w:multiLevelType w:val="hybridMultilevel"/>
    <w:tmpl w:val="720243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6AE2DC0"/>
    <w:multiLevelType w:val="hybridMultilevel"/>
    <w:tmpl w:val="CC8A7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592B5F"/>
    <w:multiLevelType w:val="hybridMultilevel"/>
    <w:tmpl w:val="3E6AEC7A"/>
    <w:lvl w:ilvl="0" w:tplc="CAA22B8C">
      <w:start w:val="1"/>
      <w:numFmt w:val="bullet"/>
      <w:lvlText w:val="•"/>
      <w:lvlJc w:val="left"/>
      <w:pPr>
        <w:tabs>
          <w:tab w:val="num" w:pos="720"/>
        </w:tabs>
        <w:ind w:left="720" w:hanging="360"/>
      </w:pPr>
      <w:rPr>
        <w:rFonts w:ascii="Arial" w:hAnsi="Arial" w:hint="default"/>
      </w:rPr>
    </w:lvl>
    <w:lvl w:ilvl="1" w:tplc="F5BE1810" w:tentative="1">
      <w:start w:val="1"/>
      <w:numFmt w:val="bullet"/>
      <w:lvlText w:val="•"/>
      <w:lvlJc w:val="left"/>
      <w:pPr>
        <w:tabs>
          <w:tab w:val="num" w:pos="1440"/>
        </w:tabs>
        <w:ind w:left="1440" w:hanging="360"/>
      </w:pPr>
      <w:rPr>
        <w:rFonts w:ascii="Arial" w:hAnsi="Arial" w:hint="default"/>
      </w:rPr>
    </w:lvl>
    <w:lvl w:ilvl="2" w:tplc="660C3BB0" w:tentative="1">
      <w:start w:val="1"/>
      <w:numFmt w:val="bullet"/>
      <w:lvlText w:val="•"/>
      <w:lvlJc w:val="left"/>
      <w:pPr>
        <w:tabs>
          <w:tab w:val="num" w:pos="2160"/>
        </w:tabs>
        <w:ind w:left="2160" w:hanging="360"/>
      </w:pPr>
      <w:rPr>
        <w:rFonts w:ascii="Arial" w:hAnsi="Arial" w:hint="default"/>
      </w:rPr>
    </w:lvl>
    <w:lvl w:ilvl="3" w:tplc="59D49508" w:tentative="1">
      <w:start w:val="1"/>
      <w:numFmt w:val="bullet"/>
      <w:lvlText w:val="•"/>
      <w:lvlJc w:val="left"/>
      <w:pPr>
        <w:tabs>
          <w:tab w:val="num" w:pos="2880"/>
        </w:tabs>
        <w:ind w:left="2880" w:hanging="360"/>
      </w:pPr>
      <w:rPr>
        <w:rFonts w:ascii="Arial" w:hAnsi="Arial" w:hint="default"/>
      </w:rPr>
    </w:lvl>
    <w:lvl w:ilvl="4" w:tplc="DD442B54" w:tentative="1">
      <w:start w:val="1"/>
      <w:numFmt w:val="bullet"/>
      <w:lvlText w:val="•"/>
      <w:lvlJc w:val="left"/>
      <w:pPr>
        <w:tabs>
          <w:tab w:val="num" w:pos="3600"/>
        </w:tabs>
        <w:ind w:left="3600" w:hanging="360"/>
      </w:pPr>
      <w:rPr>
        <w:rFonts w:ascii="Arial" w:hAnsi="Arial" w:hint="default"/>
      </w:rPr>
    </w:lvl>
    <w:lvl w:ilvl="5" w:tplc="B0D09C10" w:tentative="1">
      <w:start w:val="1"/>
      <w:numFmt w:val="bullet"/>
      <w:lvlText w:val="•"/>
      <w:lvlJc w:val="left"/>
      <w:pPr>
        <w:tabs>
          <w:tab w:val="num" w:pos="4320"/>
        </w:tabs>
        <w:ind w:left="4320" w:hanging="360"/>
      </w:pPr>
      <w:rPr>
        <w:rFonts w:ascii="Arial" w:hAnsi="Arial" w:hint="default"/>
      </w:rPr>
    </w:lvl>
    <w:lvl w:ilvl="6" w:tplc="AB8A43EE" w:tentative="1">
      <w:start w:val="1"/>
      <w:numFmt w:val="bullet"/>
      <w:lvlText w:val="•"/>
      <w:lvlJc w:val="left"/>
      <w:pPr>
        <w:tabs>
          <w:tab w:val="num" w:pos="5040"/>
        </w:tabs>
        <w:ind w:left="5040" w:hanging="360"/>
      </w:pPr>
      <w:rPr>
        <w:rFonts w:ascii="Arial" w:hAnsi="Arial" w:hint="default"/>
      </w:rPr>
    </w:lvl>
    <w:lvl w:ilvl="7" w:tplc="5F16358A" w:tentative="1">
      <w:start w:val="1"/>
      <w:numFmt w:val="bullet"/>
      <w:lvlText w:val="•"/>
      <w:lvlJc w:val="left"/>
      <w:pPr>
        <w:tabs>
          <w:tab w:val="num" w:pos="5760"/>
        </w:tabs>
        <w:ind w:left="5760" w:hanging="360"/>
      </w:pPr>
      <w:rPr>
        <w:rFonts w:ascii="Arial" w:hAnsi="Arial" w:hint="default"/>
      </w:rPr>
    </w:lvl>
    <w:lvl w:ilvl="8" w:tplc="5BE85E9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8D76C09"/>
    <w:multiLevelType w:val="hybridMultilevel"/>
    <w:tmpl w:val="CFCEAE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AA37711"/>
    <w:multiLevelType w:val="hybridMultilevel"/>
    <w:tmpl w:val="328A3A0C"/>
    <w:lvl w:ilvl="0" w:tplc="1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E471814"/>
    <w:multiLevelType w:val="hybridMultilevel"/>
    <w:tmpl w:val="DAC2CA8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2E692CB5"/>
    <w:multiLevelType w:val="hybridMultilevel"/>
    <w:tmpl w:val="CCE055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4B2E17"/>
    <w:multiLevelType w:val="hybridMultilevel"/>
    <w:tmpl w:val="C3482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404CCC"/>
    <w:multiLevelType w:val="multilevel"/>
    <w:tmpl w:val="CDEA1258"/>
    <w:lvl w:ilvl="0">
      <w:start w:val="1"/>
      <w:numFmt w:val="decimal"/>
      <w:lvlText w:val="%1."/>
      <w:lvlJc w:val="left"/>
      <w:pPr>
        <w:ind w:left="720" w:hanging="360"/>
      </w:pPr>
      <w:rPr>
        <w:u w:val="none"/>
      </w:rPr>
    </w:lvl>
    <w:lvl w:ilvl="1">
      <w:start w:val="1"/>
      <w:numFmt w:val="decimal"/>
      <w:lvlText w:val="%2."/>
      <w:lvlJc w:val="left"/>
      <w:pPr>
        <w:ind w:left="1440" w:hanging="360"/>
      </w:pPr>
      <w:rPr>
        <w:rFonts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ADC5377"/>
    <w:multiLevelType w:val="hybridMultilevel"/>
    <w:tmpl w:val="84761C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40A41D1E"/>
    <w:multiLevelType w:val="hybridMultilevel"/>
    <w:tmpl w:val="796228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43DC0A6E"/>
    <w:multiLevelType w:val="hybridMultilevel"/>
    <w:tmpl w:val="9A1CAA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46474BA5"/>
    <w:multiLevelType w:val="hybridMultilevel"/>
    <w:tmpl w:val="608C405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49FA4A05"/>
    <w:multiLevelType w:val="hybridMultilevel"/>
    <w:tmpl w:val="B2A03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B57A6D"/>
    <w:multiLevelType w:val="hybridMultilevel"/>
    <w:tmpl w:val="F48C68F8"/>
    <w:lvl w:ilvl="0" w:tplc="EDC2BDA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6" w15:restartNumberingAfterBreak="0">
    <w:nsid w:val="509B1808"/>
    <w:multiLevelType w:val="hybridMultilevel"/>
    <w:tmpl w:val="23DE7F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52A66DAA"/>
    <w:multiLevelType w:val="hybridMultilevel"/>
    <w:tmpl w:val="CFC0781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8" w15:restartNumberingAfterBreak="0">
    <w:nsid w:val="59A71FF2"/>
    <w:multiLevelType w:val="multilevel"/>
    <w:tmpl w:val="CDEA1258"/>
    <w:lvl w:ilvl="0">
      <w:start w:val="1"/>
      <w:numFmt w:val="decimal"/>
      <w:lvlText w:val="%1."/>
      <w:lvlJc w:val="left"/>
      <w:pPr>
        <w:ind w:left="720" w:hanging="360"/>
      </w:pPr>
      <w:rPr>
        <w:u w:val="none"/>
      </w:rPr>
    </w:lvl>
    <w:lvl w:ilvl="1">
      <w:start w:val="1"/>
      <w:numFmt w:val="decimal"/>
      <w:lvlText w:val="%2."/>
      <w:lvlJc w:val="left"/>
      <w:pPr>
        <w:ind w:left="1440" w:hanging="360"/>
      </w:pPr>
      <w:rPr>
        <w:rFonts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C0F66B0"/>
    <w:multiLevelType w:val="hybridMultilevel"/>
    <w:tmpl w:val="532E8A46"/>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5F0211"/>
    <w:multiLevelType w:val="hybridMultilevel"/>
    <w:tmpl w:val="FC9CB7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629700D8"/>
    <w:multiLevelType w:val="hybridMultilevel"/>
    <w:tmpl w:val="1E9EE5A6"/>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923FF9"/>
    <w:multiLevelType w:val="hybridMultilevel"/>
    <w:tmpl w:val="70CA80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6FD50BF1"/>
    <w:multiLevelType w:val="hybridMultilevel"/>
    <w:tmpl w:val="AC2EDB8A"/>
    <w:lvl w:ilvl="0" w:tplc="18090001">
      <w:start w:val="1"/>
      <w:numFmt w:val="bullet"/>
      <w:lvlText w:val=""/>
      <w:lvlJc w:val="left"/>
      <w:pPr>
        <w:tabs>
          <w:tab w:val="num" w:pos="720"/>
        </w:tabs>
        <w:ind w:left="720" w:hanging="360"/>
      </w:pPr>
      <w:rPr>
        <w:rFonts w:ascii="Symbol" w:hAnsi="Symbol" w:hint="default"/>
      </w:rPr>
    </w:lvl>
    <w:lvl w:ilvl="1" w:tplc="DBF4D4CA" w:tentative="1">
      <w:start w:val="1"/>
      <w:numFmt w:val="bullet"/>
      <w:lvlText w:val=""/>
      <w:lvlJc w:val="left"/>
      <w:pPr>
        <w:tabs>
          <w:tab w:val="num" w:pos="1440"/>
        </w:tabs>
        <w:ind w:left="1440" w:hanging="360"/>
      </w:pPr>
      <w:rPr>
        <w:rFonts w:ascii="Wingdings" w:hAnsi="Wingdings" w:hint="default"/>
      </w:rPr>
    </w:lvl>
    <w:lvl w:ilvl="2" w:tplc="E8C098F2" w:tentative="1">
      <w:start w:val="1"/>
      <w:numFmt w:val="bullet"/>
      <w:lvlText w:val=""/>
      <w:lvlJc w:val="left"/>
      <w:pPr>
        <w:tabs>
          <w:tab w:val="num" w:pos="2160"/>
        </w:tabs>
        <w:ind w:left="2160" w:hanging="360"/>
      </w:pPr>
      <w:rPr>
        <w:rFonts w:ascii="Wingdings" w:hAnsi="Wingdings" w:hint="default"/>
      </w:rPr>
    </w:lvl>
    <w:lvl w:ilvl="3" w:tplc="094CF0A8" w:tentative="1">
      <w:start w:val="1"/>
      <w:numFmt w:val="bullet"/>
      <w:lvlText w:val=""/>
      <w:lvlJc w:val="left"/>
      <w:pPr>
        <w:tabs>
          <w:tab w:val="num" w:pos="2880"/>
        </w:tabs>
        <w:ind w:left="2880" w:hanging="360"/>
      </w:pPr>
      <w:rPr>
        <w:rFonts w:ascii="Wingdings" w:hAnsi="Wingdings" w:hint="default"/>
      </w:rPr>
    </w:lvl>
    <w:lvl w:ilvl="4" w:tplc="FDB81038" w:tentative="1">
      <w:start w:val="1"/>
      <w:numFmt w:val="bullet"/>
      <w:lvlText w:val=""/>
      <w:lvlJc w:val="left"/>
      <w:pPr>
        <w:tabs>
          <w:tab w:val="num" w:pos="3600"/>
        </w:tabs>
        <w:ind w:left="3600" w:hanging="360"/>
      </w:pPr>
      <w:rPr>
        <w:rFonts w:ascii="Wingdings" w:hAnsi="Wingdings" w:hint="default"/>
      </w:rPr>
    </w:lvl>
    <w:lvl w:ilvl="5" w:tplc="8FE60EC0" w:tentative="1">
      <w:start w:val="1"/>
      <w:numFmt w:val="bullet"/>
      <w:lvlText w:val=""/>
      <w:lvlJc w:val="left"/>
      <w:pPr>
        <w:tabs>
          <w:tab w:val="num" w:pos="4320"/>
        </w:tabs>
        <w:ind w:left="4320" w:hanging="360"/>
      </w:pPr>
      <w:rPr>
        <w:rFonts w:ascii="Wingdings" w:hAnsi="Wingdings" w:hint="default"/>
      </w:rPr>
    </w:lvl>
    <w:lvl w:ilvl="6" w:tplc="3580C8E0" w:tentative="1">
      <w:start w:val="1"/>
      <w:numFmt w:val="bullet"/>
      <w:lvlText w:val=""/>
      <w:lvlJc w:val="left"/>
      <w:pPr>
        <w:tabs>
          <w:tab w:val="num" w:pos="5040"/>
        </w:tabs>
        <w:ind w:left="5040" w:hanging="360"/>
      </w:pPr>
      <w:rPr>
        <w:rFonts w:ascii="Wingdings" w:hAnsi="Wingdings" w:hint="default"/>
      </w:rPr>
    </w:lvl>
    <w:lvl w:ilvl="7" w:tplc="EA6CBBF8" w:tentative="1">
      <w:start w:val="1"/>
      <w:numFmt w:val="bullet"/>
      <w:lvlText w:val=""/>
      <w:lvlJc w:val="left"/>
      <w:pPr>
        <w:tabs>
          <w:tab w:val="num" w:pos="5760"/>
        </w:tabs>
        <w:ind w:left="5760" w:hanging="360"/>
      </w:pPr>
      <w:rPr>
        <w:rFonts w:ascii="Wingdings" w:hAnsi="Wingdings" w:hint="default"/>
      </w:rPr>
    </w:lvl>
    <w:lvl w:ilvl="8" w:tplc="99A84CF0"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5336C58"/>
    <w:multiLevelType w:val="hybridMultilevel"/>
    <w:tmpl w:val="92A669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753F4B11"/>
    <w:multiLevelType w:val="hybridMultilevel"/>
    <w:tmpl w:val="3C1099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766849DD"/>
    <w:multiLevelType w:val="hybridMultilevel"/>
    <w:tmpl w:val="F5AA1C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770F4A2C"/>
    <w:multiLevelType w:val="hybridMultilevel"/>
    <w:tmpl w:val="94806D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7992287A"/>
    <w:multiLevelType w:val="hybridMultilevel"/>
    <w:tmpl w:val="F9DC24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7B41397A"/>
    <w:multiLevelType w:val="hybridMultilevel"/>
    <w:tmpl w:val="8F52E38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0" w15:restartNumberingAfterBreak="0">
    <w:nsid w:val="7B732BAB"/>
    <w:multiLevelType w:val="hybridMultilevel"/>
    <w:tmpl w:val="F54290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34"/>
  </w:num>
  <w:num w:numId="3">
    <w:abstractNumId w:val="38"/>
  </w:num>
  <w:num w:numId="4">
    <w:abstractNumId w:val="5"/>
  </w:num>
  <w:num w:numId="5">
    <w:abstractNumId w:val="21"/>
  </w:num>
  <w:num w:numId="6">
    <w:abstractNumId w:val="35"/>
  </w:num>
  <w:num w:numId="7">
    <w:abstractNumId w:val="30"/>
  </w:num>
  <w:num w:numId="8">
    <w:abstractNumId w:val="40"/>
  </w:num>
  <w:num w:numId="9">
    <w:abstractNumId w:val="16"/>
  </w:num>
  <w:num w:numId="10">
    <w:abstractNumId w:val="17"/>
  </w:num>
  <w:num w:numId="11">
    <w:abstractNumId w:val="25"/>
  </w:num>
  <w:num w:numId="12">
    <w:abstractNumId w:val="19"/>
  </w:num>
  <w:num w:numId="13">
    <w:abstractNumId w:val="13"/>
  </w:num>
  <w:num w:numId="14">
    <w:abstractNumId w:val="7"/>
  </w:num>
  <w:num w:numId="15">
    <w:abstractNumId w:val="28"/>
  </w:num>
  <w:num w:numId="16">
    <w:abstractNumId w:val="12"/>
  </w:num>
  <w:num w:numId="17">
    <w:abstractNumId w:val="24"/>
  </w:num>
  <w:num w:numId="18">
    <w:abstractNumId w:val="18"/>
  </w:num>
  <w:num w:numId="19">
    <w:abstractNumId w:val="32"/>
  </w:num>
  <w:num w:numId="20">
    <w:abstractNumId w:val="6"/>
  </w:num>
  <w:num w:numId="21">
    <w:abstractNumId w:val="36"/>
  </w:num>
  <w:num w:numId="22">
    <w:abstractNumId w:val="9"/>
  </w:num>
  <w:num w:numId="23">
    <w:abstractNumId w:val="29"/>
  </w:num>
  <w:num w:numId="24">
    <w:abstractNumId w:val="26"/>
  </w:num>
  <w:num w:numId="25">
    <w:abstractNumId w:val="22"/>
  </w:num>
  <w:num w:numId="26">
    <w:abstractNumId w:val="11"/>
  </w:num>
  <w:num w:numId="27">
    <w:abstractNumId w:val="3"/>
  </w:num>
  <w:num w:numId="28">
    <w:abstractNumId w:val="14"/>
  </w:num>
  <w:num w:numId="29">
    <w:abstractNumId w:val="8"/>
  </w:num>
  <w:num w:numId="30">
    <w:abstractNumId w:val="4"/>
  </w:num>
  <w:num w:numId="31">
    <w:abstractNumId w:val="10"/>
  </w:num>
  <w:num w:numId="32">
    <w:abstractNumId w:val="33"/>
  </w:num>
  <w:num w:numId="33">
    <w:abstractNumId w:val="23"/>
  </w:num>
  <w:num w:numId="34">
    <w:abstractNumId w:val="31"/>
  </w:num>
  <w:num w:numId="35">
    <w:abstractNumId w:val="20"/>
  </w:num>
  <w:num w:numId="36">
    <w:abstractNumId w:val="2"/>
  </w:num>
  <w:num w:numId="37">
    <w:abstractNumId w:val="37"/>
  </w:num>
  <w:num w:numId="38">
    <w:abstractNumId w:val="15"/>
  </w:num>
  <w:num w:numId="39">
    <w:abstractNumId w:val="39"/>
  </w:num>
  <w:num w:numId="40">
    <w:abstractNumId w:val="27"/>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1"/>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B0E"/>
    <w:rsid w:val="00555B0E"/>
    <w:rsid w:val="00C23994"/>
    <w:rsid w:val="00CD541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3EABB4A2-5358-43CD-BA00-C7369D707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5B0E"/>
    <w:rPr>
      <w:lang w:val="en-GB"/>
    </w:rPr>
  </w:style>
  <w:style w:type="paragraph" w:styleId="Heading1">
    <w:name w:val="heading 1"/>
    <w:basedOn w:val="Normal"/>
    <w:next w:val="Normal"/>
    <w:link w:val="Heading1Char"/>
    <w:uiPriority w:val="9"/>
    <w:qFormat/>
    <w:rsid w:val="00555B0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55B0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555B0E"/>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5B0E"/>
    <w:rPr>
      <w:rFonts w:asciiTheme="majorHAnsi" w:eastAsiaTheme="majorEastAsia" w:hAnsiTheme="majorHAnsi" w:cstheme="majorBidi"/>
      <w:color w:val="2E74B5" w:themeColor="accent1" w:themeShade="BF"/>
      <w:sz w:val="32"/>
      <w:szCs w:val="32"/>
      <w:lang w:val="en-GB"/>
    </w:rPr>
  </w:style>
  <w:style w:type="character" w:customStyle="1" w:styleId="Heading2Char">
    <w:name w:val="Heading 2 Char"/>
    <w:basedOn w:val="DefaultParagraphFont"/>
    <w:link w:val="Heading2"/>
    <w:uiPriority w:val="9"/>
    <w:rsid w:val="00555B0E"/>
    <w:rPr>
      <w:rFonts w:asciiTheme="majorHAnsi" w:eastAsiaTheme="majorEastAsia" w:hAnsiTheme="majorHAnsi" w:cstheme="majorBidi"/>
      <w:color w:val="2E74B5" w:themeColor="accent1" w:themeShade="BF"/>
      <w:sz w:val="26"/>
      <w:szCs w:val="26"/>
      <w:lang w:val="en-GB"/>
    </w:rPr>
  </w:style>
  <w:style w:type="character" w:customStyle="1" w:styleId="Heading3Char">
    <w:name w:val="Heading 3 Char"/>
    <w:basedOn w:val="DefaultParagraphFont"/>
    <w:link w:val="Heading3"/>
    <w:uiPriority w:val="9"/>
    <w:rsid w:val="00555B0E"/>
    <w:rPr>
      <w:rFonts w:ascii="Times New Roman" w:eastAsia="Times New Roman" w:hAnsi="Times New Roman" w:cs="Times New Roman"/>
      <w:b/>
      <w:bCs/>
      <w:sz w:val="27"/>
      <w:szCs w:val="27"/>
      <w:lang w:val="en-GB" w:eastAsia="en-GB"/>
    </w:rPr>
  </w:style>
  <w:style w:type="character" w:styleId="Strong">
    <w:name w:val="Strong"/>
    <w:basedOn w:val="DefaultParagraphFont"/>
    <w:uiPriority w:val="22"/>
    <w:qFormat/>
    <w:rsid w:val="00555B0E"/>
    <w:rPr>
      <w:b/>
      <w:bCs/>
    </w:rPr>
  </w:style>
  <w:style w:type="character" w:styleId="Hyperlink">
    <w:name w:val="Hyperlink"/>
    <w:basedOn w:val="DefaultParagraphFont"/>
    <w:uiPriority w:val="99"/>
    <w:unhideWhenUsed/>
    <w:rsid w:val="00555B0E"/>
    <w:rPr>
      <w:color w:val="0000FF"/>
      <w:u w:val="single"/>
    </w:rPr>
  </w:style>
  <w:style w:type="paragraph" w:customStyle="1" w:styleId="selectionshareable">
    <w:name w:val="selectionshareable"/>
    <w:basedOn w:val="Normal"/>
    <w:rsid w:val="00555B0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555B0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555B0E"/>
    <w:rPr>
      <w:i/>
      <w:iCs/>
    </w:rPr>
  </w:style>
  <w:style w:type="paragraph" w:customStyle="1" w:styleId="sidebar-search">
    <w:name w:val="sidebar-search"/>
    <w:basedOn w:val="Normal"/>
    <w:rsid w:val="00555B0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555B0E"/>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555B0E"/>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555B0E"/>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555B0E"/>
    <w:rPr>
      <w:rFonts w:ascii="Arial" w:eastAsia="Times New Roman" w:hAnsi="Arial" w:cs="Arial"/>
      <w:vanish/>
      <w:sz w:val="16"/>
      <w:szCs w:val="16"/>
      <w:lang w:val="en-GB" w:eastAsia="en-GB"/>
    </w:rPr>
  </w:style>
  <w:style w:type="paragraph" w:customStyle="1" w:styleId="cat-item-all">
    <w:name w:val="cat-item-all"/>
    <w:basedOn w:val="Normal"/>
    <w:rsid w:val="00555B0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at-item">
    <w:name w:val="cat-item"/>
    <w:basedOn w:val="Normal"/>
    <w:rsid w:val="00555B0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idebar-archives">
    <w:name w:val="sidebar-archives"/>
    <w:basedOn w:val="Normal"/>
    <w:rsid w:val="00555B0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widget">
    <w:name w:val="widget"/>
    <w:basedOn w:val="Normal"/>
    <w:rsid w:val="00555B0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ost-info">
    <w:name w:val="post-info"/>
    <w:basedOn w:val="Normal"/>
    <w:rsid w:val="00555B0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categories">
    <w:name w:val="entry-categories"/>
    <w:basedOn w:val="DefaultParagraphFont"/>
    <w:rsid w:val="00555B0E"/>
  </w:style>
  <w:style w:type="character" w:customStyle="1" w:styleId="s1">
    <w:name w:val="s1"/>
    <w:basedOn w:val="DefaultParagraphFont"/>
    <w:rsid w:val="00555B0E"/>
  </w:style>
  <w:style w:type="paragraph" w:customStyle="1" w:styleId="p2">
    <w:name w:val="p2"/>
    <w:basedOn w:val="Normal"/>
    <w:rsid w:val="00555B0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2">
    <w:name w:val="li2"/>
    <w:basedOn w:val="Normal"/>
    <w:rsid w:val="00555B0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3">
    <w:name w:val="s3"/>
    <w:basedOn w:val="DefaultParagraphFont"/>
    <w:rsid w:val="00555B0E"/>
  </w:style>
  <w:style w:type="paragraph" w:customStyle="1" w:styleId="p4">
    <w:name w:val="p4"/>
    <w:basedOn w:val="Normal"/>
    <w:rsid w:val="00555B0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5">
    <w:name w:val="p5"/>
    <w:basedOn w:val="Normal"/>
    <w:rsid w:val="00555B0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2">
    <w:name w:val="s2"/>
    <w:basedOn w:val="DefaultParagraphFont"/>
    <w:rsid w:val="00555B0E"/>
  </w:style>
  <w:style w:type="paragraph" w:styleId="ListParagraph">
    <w:name w:val="List Paragraph"/>
    <w:basedOn w:val="Normal"/>
    <w:uiPriority w:val="34"/>
    <w:qFormat/>
    <w:rsid w:val="00555B0E"/>
    <w:pPr>
      <w:ind w:left="720"/>
      <w:contextualSpacing/>
    </w:pPr>
  </w:style>
  <w:style w:type="character" w:customStyle="1" w:styleId="newsletter-title-text">
    <w:name w:val="newsletter-title-text"/>
    <w:basedOn w:val="DefaultParagraphFont"/>
    <w:rsid w:val="00555B0E"/>
  </w:style>
  <w:style w:type="character" w:customStyle="1" w:styleId="label">
    <w:name w:val="label"/>
    <w:basedOn w:val="DefaultParagraphFont"/>
    <w:rsid w:val="00555B0E"/>
  </w:style>
  <w:style w:type="character" w:customStyle="1" w:styleId="topic-highlight">
    <w:name w:val="topic-highlight"/>
    <w:basedOn w:val="DefaultParagraphFont"/>
    <w:rsid w:val="00555B0E"/>
  </w:style>
  <w:style w:type="paragraph" w:styleId="BalloonText">
    <w:name w:val="Balloon Text"/>
    <w:basedOn w:val="Normal"/>
    <w:link w:val="BalloonTextChar"/>
    <w:uiPriority w:val="99"/>
    <w:semiHidden/>
    <w:unhideWhenUsed/>
    <w:rsid w:val="00555B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5B0E"/>
    <w:rPr>
      <w:rFonts w:ascii="Segoe UI" w:hAnsi="Segoe UI" w:cs="Segoe UI"/>
      <w:sz w:val="18"/>
      <w:szCs w:val="18"/>
      <w:lang w:val="en-GB"/>
    </w:rPr>
  </w:style>
  <w:style w:type="character" w:styleId="CommentReference">
    <w:name w:val="annotation reference"/>
    <w:basedOn w:val="DefaultParagraphFont"/>
    <w:uiPriority w:val="99"/>
    <w:semiHidden/>
    <w:unhideWhenUsed/>
    <w:rsid w:val="00555B0E"/>
    <w:rPr>
      <w:sz w:val="16"/>
      <w:szCs w:val="16"/>
    </w:rPr>
  </w:style>
  <w:style w:type="paragraph" w:styleId="CommentText">
    <w:name w:val="annotation text"/>
    <w:basedOn w:val="Normal"/>
    <w:link w:val="CommentTextChar"/>
    <w:uiPriority w:val="99"/>
    <w:unhideWhenUsed/>
    <w:rsid w:val="00555B0E"/>
    <w:pPr>
      <w:spacing w:line="240" w:lineRule="auto"/>
    </w:pPr>
    <w:rPr>
      <w:sz w:val="20"/>
      <w:szCs w:val="20"/>
    </w:rPr>
  </w:style>
  <w:style w:type="character" w:customStyle="1" w:styleId="CommentTextChar">
    <w:name w:val="Comment Text Char"/>
    <w:basedOn w:val="DefaultParagraphFont"/>
    <w:link w:val="CommentText"/>
    <w:uiPriority w:val="99"/>
    <w:rsid w:val="00555B0E"/>
    <w:rPr>
      <w:sz w:val="20"/>
      <w:szCs w:val="20"/>
      <w:lang w:val="en-GB"/>
    </w:rPr>
  </w:style>
  <w:style w:type="paragraph" w:styleId="CommentSubject">
    <w:name w:val="annotation subject"/>
    <w:basedOn w:val="CommentText"/>
    <w:next w:val="CommentText"/>
    <w:link w:val="CommentSubjectChar"/>
    <w:uiPriority w:val="99"/>
    <w:semiHidden/>
    <w:unhideWhenUsed/>
    <w:rsid w:val="00555B0E"/>
    <w:rPr>
      <w:b/>
      <w:bCs/>
    </w:rPr>
  </w:style>
  <w:style w:type="character" w:customStyle="1" w:styleId="CommentSubjectChar">
    <w:name w:val="Comment Subject Char"/>
    <w:basedOn w:val="CommentTextChar"/>
    <w:link w:val="CommentSubject"/>
    <w:uiPriority w:val="99"/>
    <w:semiHidden/>
    <w:rsid w:val="00555B0E"/>
    <w:rPr>
      <w:b/>
      <w:bCs/>
      <w:sz w:val="20"/>
      <w:szCs w:val="20"/>
      <w:lang w:val="en-GB"/>
    </w:rPr>
  </w:style>
  <w:style w:type="paragraph" w:customStyle="1" w:styleId="trt0xe">
    <w:name w:val="trt0xe"/>
    <w:basedOn w:val="Normal"/>
    <w:rsid w:val="00555B0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555B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5B0E"/>
    <w:rPr>
      <w:lang w:val="en-GB"/>
    </w:rPr>
  </w:style>
  <w:style w:type="paragraph" w:styleId="Footer">
    <w:name w:val="footer"/>
    <w:basedOn w:val="Normal"/>
    <w:link w:val="FooterChar"/>
    <w:uiPriority w:val="99"/>
    <w:unhideWhenUsed/>
    <w:rsid w:val="00555B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5B0E"/>
    <w:rPr>
      <w:lang w:val="en-GB"/>
    </w:rPr>
  </w:style>
  <w:style w:type="table" w:styleId="TableGrid">
    <w:name w:val="Table Grid"/>
    <w:basedOn w:val="TableNormal"/>
    <w:uiPriority w:val="39"/>
    <w:rsid w:val="00555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4">
    <w:name w:val="ff4"/>
    <w:basedOn w:val="DefaultParagraphFont"/>
    <w:rsid w:val="00555B0E"/>
  </w:style>
  <w:style w:type="character" w:customStyle="1" w:styleId="a">
    <w:name w:val="_"/>
    <w:basedOn w:val="DefaultParagraphFont"/>
    <w:rsid w:val="00555B0E"/>
  </w:style>
  <w:style w:type="character" w:styleId="FollowedHyperlink">
    <w:name w:val="FollowedHyperlink"/>
    <w:basedOn w:val="DefaultParagraphFont"/>
    <w:uiPriority w:val="99"/>
    <w:semiHidden/>
    <w:unhideWhenUsed/>
    <w:rsid w:val="00555B0E"/>
    <w:rPr>
      <w:color w:val="954F72" w:themeColor="followedHyperlink"/>
      <w:u w:val="single"/>
    </w:rPr>
  </w:style>
  <w:style w:type="character" w:customStyle="1" w:styleId="UnresolvedMention1">
    <w:name w:val="Unresolved Mention1"/>
    <w:basedOn w:val="DefaultParagraphFont"/>
    <w:uiPriority w:val="99"/>
    <w:semiHidden/>
    <w:unhideWhenUsed/>
    <w:rsid w:val="00555B0E"/>
    <w:rPr>
      <w:color w:val="605E5C"/>
      <w:shd w:val="clear" w:color="auto" w:fill="E1DFDD"/>
    </w:rPr>
  </w:style>
  <w:style w:type="paragraph" w:styleId="Revision">
    <w:name w:val="Revision"/>
    <w:hidden/>
    <w:uiPriority w:val="99"/>
    <w:semiHidden/>
    <w:rsid w:val="00555B0E"/>
    <w:pPr>
      <w:spacing w:after="0" w:line="240" w:lineRule="auto"/>
    </w:pPr>
    <w:rPr>
      <w:lang w:val="en-GB"/>
    </w:rPr>
  </w:style>
  <w:style w:type="paragraph" w:styleId="ListBullet">
    <w:name w:val="List Bullet"/>
    <w:basedOn w:val="Normal"/>
    <w:uiPriority w:val="99"/>
    <w:unhideWhenUsed/>
    <w:rsid w:val="00555B0E"/>
    <w:pPr>
      <w:numPr>
        <w:numId w:val="4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outlier.uchicago.edu/computerscience/OS4CS/landscapestudy/resources/Darling-Hammond,%20Wei,%20Adnree,%20Richardson%20and%20Orphanos,%202009%20%20(1).pdf" TargetMode="External"/><Relationship Id="rId3" Type="http://schemas.openxmlformats.org/officeDocument/2006/relationships/settings" Target="settings.xml"/><Relationship Id="rId21" Type="http://schemas.openxmlformats.org/officeDocument/2006/relationships/hyperlink" Target="about:blank" TargetMode="External"/><Relationship Id="rId7" Type="http://schemas.openxmlformats.org/officeDocument/2006/relationships/header" Target="header2.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qqi.ie/Publications/Publications/Statutory%20QA%20Guidelines%20for%20Blended%20Learning%20Programmes.pdf"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about:blank" TargetMode="External"/><Relationship Id="rId29" Type="http://schemas.openxmlformats.org/officeDocument/2006/relationships/hyperlink" Target="about:blank" TargetMode="Externa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hyperlink" Target="https://www.edweek.org/media/msdf-blended-learning-report-may-2014.pdf" TargetMode="External"/><Relationship Id="rId32" Type="http://schemas.openxmlformats.org/officeDocument/2006/relationships/fontTable" Target="fontTable.xml"/><Relationship Id="rId5" Type="http://schemas.openxmlformats.org/officeDocument/2006/relationships/image" Target="media/image1.gif"/><Relationship Id="rId15" Type="http://schemas.openxmlformats.org/officeDocument/2006/relationships/image" Target="media/image6.png"/><Relationship Id="rId23" Type="http://schemas.openxmlformats.org/officeDocument/2006/relationships/hyperlink" Target="https://www-07.ibm.com/services/pdf/blended_learning.pdf" TargetMode="External"/><Relationship Id="rId28" Type="http://schemas.openxmlformats.org/officeDocument/2006/relationships/hyperlink" Target="https://www.edweek.org/media/msdf-blended-learning-report-may-2014.pdf" TargetMode="External"/><Relationship Id="rId10" Type="http://schemas.openxmlformats.org/officeDocument/2006/relationships/header" Target="header3.xml"/><Relationship Id="rId19" Type="http://schemas.openxmlformats.org/officeDocument/2006/relationships/hyperlink" Target="about:blank" TargetMode="External"/><Relationship Id="rId31" Type="http://schemas.openxmlformats.org/officeDocument/2006/relationships/hyperlink" Target="https://thelearningrooms.com/developing-digital-learning-using-addie/"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hyperlink" Target="http://outlier.uchicago.edu/computerscience/OS4CS/landscapestudy/resources/Darling-Hammond,%20Wei,%20Adnree,%20Richardson%20and%20Orphanos,%202009%20%20(1).pdf" TargetMode="External"/><Relationship Id="rId27" Type="http://schemas.openxmlformats.org/officeDocument/2006/relationships/hyperlink" Target="https://www-07.ibm.com/services/pdf/blended_learning.pdf" TargetMode="External"/><Relationship Id="rId30" Type="http://schemas.openxmlformats.org/officeDocument/2006/relationships/hyperlink" Target="https://www.qqi.ie/Publications/Publications/Statutory%20QA%20Guidelines%20for%20Blended%20Learning%20Programmes.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50</Pages>
  <Words>10771</Words>
  <Characters>61395</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Sheehy</dc:creator>
  <cp:keywords/>
  <dc:description/>
  <cp:lastModifiedBy>Mary Sheehy</cp:lastModifiedBy>
  <cp:revision>1</cp:revision>
  <dcterms:created xsi:type="dcterms:W3CDTF">2020-09-07T14:12:00Z</dcterms:created>
  <dcterms:modified xsi:type="dcterms:W3CDTF">2020-09-07T14:13:00Z</dcterms:modified>
</cp:coreProperties>
</file>